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Layout w:type="fixed"/>
        <w:tblLook w:val="01E0" w:firstRow="1" w:lastRow="1" w:firstColumn="1" w:lastColumn="1" w:noHBand="0" w:noVBand="0"/>
      </w:tblPr>
      <w:tblGrid>
        <w:gridCol w:w="4500"/>
        <w:gridCol w:w="4860"/>
      </w:tblGrid>
      <w:tr w:rsidR="00B02B3F" w:rsidRPr="00237F9E" w14:paraId="62E5378D" w14:textId="77777777" w:rsidTr="00245DCA">
        <w:tc>
          <w:tcPr>
            <w:tcW w:w="4500" w:type="dxa"/>
          </w:tcPr>
          <w:p w14:paraId="5904DF24" w14:textId="77777777" w:rsidR="00B02B3F" w:rsidRPr="00237F9E" w:rsidRDefault="00B02B3F" w:rsidP="00245DCA">
            <w:pPr>
              <w:ind w:right="-48"/>
              <w:jc w:val="center"/>
            </w:pPr>
            <w:r w:rsidRPr="00237F9E">
              <w:t>TỈNH ỦY PHÚ YÊN</w:t>
            </w:r>
          </w:p>
          <w:p w14:paraId="2AF156C0" w14:textId="77777777" w:rsidR="00B02B3F" w:rsidRPr="00237F9E" w:rsidRDefault="00B02B3F" w:rsidP="00245DCA">
            <w:pPr>
              <w:ind w:right="-48"/>
              <w:jc w:val="center"/>
              <w:rPr>
                <w:b/>
              </w:rPr>
            </w:pPr>
            <w:r w:rsidRPr="00237F9E">
              <w:rPr>
                <w:b/>
              </w:rPr>
              <w:t>BAN TUYÊN GIÁO VÀ DÂN VẬN</w:t>
            </w:r>
          </w:p>
          <w:p w14:paraId="0799C218" w14:textId="77777777" w:rsidR="00B02B3F" w:rsidRPr="00237F9E" w:rsidRDefault="00B02B3F" w:rsidP="00245DCA">
            <w:pPr>
              <w:ind w:right="-48"/>
              <w:jc w:val="center"/>
            </w:pPr>
            <w:r w:rsidRPr="00237F9E">
              <w:t>*</w:t>
            </w:r>
          </w:p>
          <w:p w14:paraId="30B7CAFE" w14:textId="77777777" w:rsidR="00B02B3F" w:rsidRPr="00237F9E" w:rsidRDefault="00B02B3F" w:rsidP="00245DCA">
            <w:pPr>
              <w:ind w:right="-48"/>
              <w:jc w:val="center"/>
            </w:pPr>
            <w:r w:rsidRPr="00237F9E">
              <w:t xml:space="preserve">Số        </w:t>
            </w:r>
            <w:r w:rsidRPr="00237F9E">
              <w:rPr>
                <w:lang w:val="vi-VN"/>
              </w:rPr>
              <w:t>-</w:t>
            </w:r>
            <w:r w:rsidRPr="00237F9E">
              <w:t>BC/BTGDVTU</w:t>
            </w:r>
          </w:p>
        </w:tc>
        <w:tc>
          <w:tcPr>
            <w:tcW w:w="4860" w:type="dxa"/>
          </w:tcPr>
          <w:p w14:paraId="15F33590" w14:textId="77777777" w:rsidR="00B02B3F" w:rsidRPr="00237F9E" w:rsidRDefault="00B02B3F" w:rsidP="00245DCA">
            <w:pPr>
              <w:tabs>
                <w:tab w:val="left" w:pos="5987"/>
              </w:tabs>
              <w:ind w:left="-108" w:right="-108"/>
              <w:jc w:val="right"/>
              <w:rPr>
                <w:b/>
                <w:sz w:val="30"/>
                <w:szCs w:val="30"/>
                <w:u w:val="single"/>
              </w:rPr>
            </w:pPr>
            <w:r w:rsidRPr="00237F9E">
              <w:rPr>
                <w:b/>
                <w:sz w:val="30"/>
                <w:szCs w:val="30"/>
                <w:u w:val="single"/>
              </w:rPr>
              <w:t>ĐẢNG CỘNG SẢN VIỆT NAM</w:t>
            </w:r>
          </w:p>
          <w:p w14:paraId="2E5A8D23" w14:textId="3C7724F5" w:rsidR="00B02B3F" w:rsidRPr="00237F9E" w:rsidRDefault="00B02B3F" w:rsidP="00245DCA">
            <w:pPr>
              <w:tabs>
                <w:tab w:val="left" w:pos="1539"/>
                <w:tab w:val="left" w:pos="5828"/>
              </w:tabs>
              <w:ind w:left="-108" w:right="-108"/>
              <w:jc w:val="right"/>
              <w:rPr>
                <w:i/>
              </w:rPr>
            </w:pPr>
            <w:r w:rsidRPr="00237F9E">
              <w:rPr>
                <w:i/>
              </w:rPr>
              <w:t xml:space="preserve">Phú Yên, ngày  </w:t>
            </w:r>
            <w:r w:rsidR="00495724">
              <w:rPr>
                <w:i/>
              </w:rPr>
              <w:t>05</w:t>
            </w:r>
            <w:r w:rsidRPr="00237F9E">
              <w:rPr>
                <w:i/>
              </w:rPr>
              <w:t xml:space="preserve"> tháng </w:t>
            </w:r>
            <w:r w:rsidR="006D13AD">
              <w:rPr>
                <w:i/>
              </w:rPr>
              <w:t>6</w:t>
            </w:r>
            <w:r w:rsidRPr="00237F9E">
              <w:rPr>
                <w:i/>
              </w:rPr>
              <w:t xml:space="preserve"> năm 2025</w:t>
            </w:r>
          </w:p>
        </w:tc>
      </w:tr>
    </w:tbl>
    <w:p w14:paraId="0E911323" w14:textId="36181D60" w:rsidR="00606C26" w:rsidRDefault="00495724" w:rsidP="00495724">
      <w:pPr>
        <w:ind w:right="-1"/>
        <w:jc w:val="left"/>
        <w:rPr>
          <w:b/>
          <w:sz w:val="32"/>
          <w:szCs w:val="32"/>
        </w:rPr>
      </w:pPr>
      <w:r>
        <w:rPr>
          <w:b/>
          <w:sz w:val="32"/>
          <w:szCs w:val="32"/>
        </w:rPr>
        <w:t xml:space="preserve">                </w:t>
      </w:r>
      <w:r w:rsidRPr="00495724">
        <w:rPr>
          <w:b/>
          <w:sz w:val="32"/>
          <w:szCs w:val="32"/>
          <w:bdr w:val="single" w:sz="4" w:space="0" w:color="auto"/>
        </w:rPr>
        <w:t>Dự thảo</w:t>
      </w:r>
    </w:p>
    <w:p w14:paraId="642AFEBE" w14:textId="77777777" w:rsidR="00495724" w:rsidRDefault="00495724" w:rsidP="00B02B3F">
      <w:pPr>
        <w:ind w:right="-1"/>
        <w:jc w:val="center"/>
        <w:rPr>
          <w:b/>
          <w:sz w:val="32"/>
          <w:szCs w:val="32"/>
        </w:rPr>
      </w:pPr>
    </w:p>
    <w:p w14:paraId="6E97E34E" w14:textId="562BAA24" w:rsidR="00B02B3F" w:rsidRDefault="00B02B3F" w:rsidP="00B02B3F">
      <w:pPr>
        <w:ind w:right="-1"/>
        <w:jc w:val="center"/>
        <w:rPr>
          <w:rFonts w:cs="Times New Roman"/>
          <w:b/>
          <w:spacing w:val="-6"/>
          <w:sz w:val="26"/>
          <w:szCs w:val="26"/>
        </w:rPr>
      </w:pPr>
      <w:r w:rsidRPr="00237F9E">
        <w:rPr>
          <w:b/>
          <w:sz w:val="32"/>
          <w:szCs w:val="32"/>
        </w:rPr>
        <w:t>BÁO CÁO</w:t>
      </w:r>
    </w:p>
    <w:p w14:paraId="53F80D03" w14:textId="77777777" w:rsidR="00B02B3F" w:rsidRDefault="00B02B3F" w:rsidP="00B02B3F">
      <w:pPr>
        <w:jc w:val="center"/>
        <w:rPr>
          <w:rFonts w:cs="Times New Roman"/>
          <w:b/>
        </w:rPr>
      </w:pPr>
      <w:r>
        <w:rPr>
          <w:rFonts w:cs="Times New Roman"/>
          <w:b/>
          <w:spacing w:val="-6"/>
        </w:rPr>
        <w:t>k</w:t>
      </w:r>
      <w:r w:rsidRPr="00B02B3F">
        <w:rPr>
          <w:rFonts w:cs="Times New Roman"/>
          <w:b/>
          <w:spacing w:val="-6"/>
        </w:rPr>
        <w:t>ết quả công tác</w:t>
      </w:r>
      <w:r w:rsidRPr="00B02B3F">
        <w:rPr>
          <w:rFonts w:cs="Times New Roman"/>
          <w:b/>
        </w:rPr>
        <w:t xml:space="preserve"> tuyên giáo và dân vận 6 tháng đầu năm, </w:t>
      </w:r>
    </w:p>
    <w:p w14:paraId="6E1818A9" w14:textId="579CDE06" w:rsidR="00B02B3F" w:rsidRPr="00B81B92" w:rsidRDefault="00AF636C" w:rsidP="00AF636C">
      <w:pPr>
        <w:jc w:val="center"/>
        <w:rPr>
          <w:rFonts w:cs="Times New Roman"/>
          <w:b/>
        </w:rPr>
      </w:pPr>
      <w:r w:rsidRPr="00B81B92">
        <w:rPr>
          <w:rFonts w:cs="Times New Roman"/>
          <w:b/>
        </w:rPr>
        <w:t xml:space="preserve">nhiệm vụ </w:t>
      </w:r>
      <w:r w:rsidR="00B81B92" w:rsidRPr="00B81B92">
        <w:rPr>
          <w:rFonts w:cs="Times New Roman"/>
          <w:b/>
        </w:rPr>
        <w:t>6 tháng cuối năm 2025</w:t>
      </w:r>
    </w:p>
    <w:p w14:paraId="2D76ECCE" w14:textId="77777777" w:rsidR="00B02B3F" w:rsidRPr="00B61748" w:rsidRDefault="00B02B3F" w:rsidP="00B02B3F">
      <w:pPr>
        <w:jc w:val="center"/>
        <w:rPr>
          <w:rFonts w:cs="Times New Roman"/>
          <w:b/>
          <w:sz w:val="26"/>
          <w:szCs w:val="26"/>
        </w:rPr>
      </w:pPr>
      <w:r>
        <w:rPr>
          <w:rFonts w:cs="Times New Roman"/>
          <w:b/>
          <w:sz w:val="26"/>
          <w:szCs w:val="26"/>
        </w:rPr>
        <w:t>-----</w:t>
      </w:r>
    </w:p>
    <w:p w14:paraId="46675368" w14:textId="77777777" w:rsidR="00B02B3F" w:rsidRDefault="00B02B3F" w:rsidP="00B02B3F">
      <w:pPr>
        <w:jc w:val="center"/>
        <w:rPr>
          <w:rFonts w:cs="Times New Roman"/>
          <w:b/>
          <w:iCs/>
        </w:rPr>
      </w:pPr>
    </w:p>
    <w:p w14:paraId="04F79BF2" w14:textId="77777777" w:rsidR="00B02B3F" w:rsidRPr="00B61748" w:rsidRDefault="00B02B3F" w:rsidP="00B02B3F">
      <w:pPr>
        <w:jc w:val="center"/>
        <w:rPr>
          <w:rFonts w:cs="Times New Roman"/>
          <w:b/>
          <w:iCs/>
        </w:rPr>
      </w:pPr>
      <w:r w:rsidRPr="00B61748">
        <w:rPr>
          <w:rFonts w:cs="Times New Roman"/>
          <w:b/>
          <w:iCs/>
        </w:rPr>
        <w:t>PHẦN THỨ NHẤT</w:t>
      </w:r>
    </w:p>
    <w:p w14:paraId="549220BD" w14:textId="77777777" w:rsidR="006D13AD" w:rsidRDefault="00F60A9C" w:rsidP="00B02B3F">
      <w:pPr>
        <w:jc w:val="center"/>
        <w:rPr>
          <w:rFonts w:cs="Times New Roman"/>
        </w:rPr>
      </w:pPr>
      <w:r w:rsidRPr="00F60A9C">
        <w:rPr>
          <w:rFonts w:cs="Times New Roman"/>
          <w:spacing w:val="-8"/>
        </w:rPr>
        <w:t>KẾT QUẢ THAM MƯU CÔNG TÁC XÂY DỰNG ĐẢNG</w:t>
      </w:r>
      <w:r w:rsidRPr="00F60A9C">
        <w:rPr>
          <w:rFonts w:cs="Times New Roman"/>
        </w:rPr>
        <w:t xml:space="preserve"> VỀ CHÍNH TRỊ, </w:t>
      </w:r>
    </w:p>
    <w:p w14:paraId="2A263A41" w14:textId="76D7EC53" w:rsidR="00F60A9C" w:rsidRDefault="00F60A9C" w:rsidP="00B02B3F">
      <w:pPr>
        <w:jc w:val="center"/>
        <w:rPr>
          <w:rFonts w:cs="Times New Roman"/>
        </w:rPr>
      </w:pPr>
      <w:r w:rsidRPr="00F60A9C">
        <w:rPr>
          <w:rFonts w:cs="Times New Roman"/>
        </w:rPr>
        <w:t xml:space="preserve">TƯ TƯỞNG, ĐẠO ĐỨC, HOÀN THIỆN NỀN DÂN CHỦ XÃ HỘI CHỦ NGHĨA, GIỮ MỐI QUAN HỆ MẬT THIẾT VỚI NHÂN DÂN; CÁC LĨNH VỰC </w:t>
      </w:r>
    </w:p>
    <w:p w14:paraId="179590F4" w14:textId="60F46D58" w:rsidR="00B02B3F" w:rsidRDefault="00F60A9C" w:rsidP="00B02B3F">
      <w:pPr>
        <w:jc w:val="center"/>
        <w:rPr>
          <w:rFonts w:cs="Times New Roman"/>
        </w:rPr>
      </w:pPr>
      <w:r w:rsidRPr="00F60A9C">
        <w:rPr>
          <w:rFonts w:cs="Times New Roman"/>
        </w:rPr>
        <w:t>TUYÊN GIÁO VÀ DÂN VẬN 6 THÁNG ĐẦU NĂM 2025</w:t>
      </w:r>
    </w:p>
    <w:p w14:paraId="1C13C2F4" w14:textId="77777777" w:rsidR="006D13AD" w:rsidRPr="00F60A9C" w:rsidRDefault="006D13AD" w:rsidP="00B02B3F">
      <w:pPr>
        <w:jc w:val="center"/>
        <w:rPr>
          <w:rFonts w:cs="Times New Roman"/>
        </w:rPr>
      </w:pPr>
    </w:p>
    <w:p w14:paraId="2E0BFAB5" w14:textId="77777777" w:rsidR="00B02B3F" w:rsidRPr="00BE692B" w:rsidRDefault="00B02B3F" w:rsidP="00CA52F9">
      <w:pPr>
        <w:spacing w:before="60" w:after="60" w:line="276" w:lineRule="auto"/>
        <w:ind w:firstLine="709"/>
        <w:rPr>
          <w:rFonts w:cs="Times New Roman"/>
          <w:b/>
          <w:bCs/>
          <w:color w:val="000000"/>
        </w:rPr>
      </w:pPr>
      <w:r w:rsidRPr="00BE692B">
        <w:rPr>
          <w:rFonts w:cs="Times New Roman"/>
          <w:b/>
          <w:bCs/>
          <w:color w:val="000000"/>
        </w:rPr>
        <w:t>I. BỐI CẢNH TÌNH HÌNH</w:t>
      </w:r>
    </w:p>
    <w:p w14:paraId="64534C74" w14:textId="77777777" w:rsidR="00C46AB5" w:rsidRPr="00870738" w:rsidRDefault="00F14A0C" w:rsidP="00CA52F9">
      <w:pPr>
        <w:spacing w:before="60" w:after="60" w:line="276" w:lineRule="auto"/>
        <w:ind w:firstLine="709"/>
        <w:rPr>
          <w:rFonts w:cs="Times New Roman"/>
        </w:rPr>
      </w:pPr>
      <w:r w:rsidRPr="00870738">
        <w:rPr>
          <w:rFonts w:eastAsia="Calibri" w:cs="Times New Roman"/>
          <w:lang w:eastAsia="vi-VN"/>
        </w:rPr>
        <w:t>Sáu tháng đầu năm 2025</w:t>
      </w:r>
      <w:r w:rsidR="009C559B" w:rsidRPr="00870738">
        <w:rPr>
          <w:rFonts w:eastAsia="Calibri" w:cs="Times New Roman"/>
          <w:lang w:eastAsia="vi-VN"/>
        </w:rPr>
        <w:t>, bên cạnh một số thuận lợi cơ bản, tỉnh Phú Yên tiếp tục gặp nhiều khó khăn do tác động của tình hình thế giới diễn biến phức tạp, khó lường, cạnh tranh chiến lược</w:t>
      </w:r>
      <w:r w:rsidRPr="00870738">
        <w:rPr>
          <w:rFonts w:eastAsia="Calibri" w:cs="Times New Roman"/>
          <w:lang w:eastAsia="vi-VN"/>
        </w:rPr>
        <w:t>, cạ</w:t>
      </w:r>
      <w:r w:rsidR="00184A83" w:rsidRPr="00870738">
        <w:rPr>
          <w:rFonts w:eastAsia="Calibri" w:cs="Times New Roman"/>
          <w:lang w:eastAsia="vi-VN"/>
        </w:rPr>
        <w:t>nh tranh thương mạ</w:t>
      </w:r>
      <w:r w:rsidRPr="00870738">
        <w:rPr>
          <w:rFonts w:eastAsia="Calibri" w:cs="Times New Roman"/>
          <w:lang w:eastAsia="vi-VN"/>
        </w:rPr>
        <w:t>i diễn</w:t>
      </w:r>
      <w:r w:rsidR="00A50EBC" w:rsidRPr="00870738">
        <w:rPr>
          <w:rFonts w:eastAsia="Calibri" w:cs="Times New Roman"/>
          <w:lang w:eastAsia="vi-VN"/>
        </w:rPr>
        <w:t xml:space="preserve"> ra</w:t>
      </w:r>
      <w:r w:rsidR="009C559B" w:rsidRPr="00870738">
        <w:rPr>
          <w:rFonts w:eastAsia="Calibri" w:cs="Times New Roman"/>
          <w:lang w:eastAsia="vi-VN"/>
        </w:rPr>
        <w:t xml:space="preserve"> gay gắt, xung đột quân sự leo thang ở một số quốc gia, khu vự</w:t>
      </w:r>
      <w:r w:rsidR="008C108E" w:rsidRPr="00870738">
        <w:rPr>
          <w:rFonts w:eastAsia="Calibri" w:cs="Times New Roman"/>
          <w:lang w:eastAsia="vi-VN"/>
        </w:rPr>
        <w:t>c</w:t>
      </w:r>
      <w:r w:rsidR="009C559B" w:rsidRPr="00870738">
        <w:rPr>
          <w:rFonts w:eastAsia="Calibri" w:cs="Times New Roman"/>
          <w:lang w:eastAsia="vi-VN"/>
        </w:rPr>
        <w:t xml:space="preserve">, </w:t>
      </w:r>
      <w:r w:rsidRPr="00870738">
        <w:rPr>
          <w:rFonts w:eastAsia="Calibri" w:cs="Times New Roman"/>
          <w:lang w:eastAsia="vi-VN"/>
        </w:rPr>
        <w:t>... đã ảnh hưởng không nhỏ đến tình hình phát triển kinh tế-xã hội địa phương và đời sống</w:t>
      </w:r>
      <w:r w:rsidR="008C108E" w:rsidRPr="00870738">
        <w:rPr>
          <w:rFonts w:eastAsia="Calibri" w:cs="Times New Roman"/>
          <w:lang w:eastAsia="vi-VN"/>
        </w:rPr>
        <w:t>, sản xuất kinh doanh của người dân. Trong bối cảnh đó, cả hệ thống chính trị và Nhân dân trong tỉnh đã chung sức, đồng lòng, triển khai đồng bộ nhiều giải pháp để phát triển kinh tế, bảo đảm công tác an sinh, giữ vững an ninh chính trị, trật tự an toàn xã hội, xây dựng Đảng và hệ thống chính trị</w:t>
      </w:r>
      <w:r w:rsidR="008C108E" w:rsidRPr="00870738">
        <w:rPr>
          <w:rFonts w:eastAsia="Calibri"/>
          <w:lang w:eastAsia="vi-VN"/>
        </w:rPr>
        <w:t xml:space="preserve"> </w:t>
      </w:r>
      <w:r w:rsidR="008C108E" w:rsidRPr="00870738">
        <w:rPr>
          <w:rFonts w:cs="Times New Roman"/>
          <w:iCs/>
        </w:rPr>
        <w:t>các cấp ngày càng trong sạch, vững mạnh.</w:t>
      </w:r>
      <w:r w:rsidR="00C46AB5" w:rsidRPr="00870738">
        <w:rPr>
          <w:rFonts w:cs="Times New Roman"/>
        </w:rPr>
        <w:t xml:space="preserve"> </w:t>
      </w:r>
    </w:p>
    <w:p w14:paraId="1C4F9229" w14:textId="0A5A1B7B" w:rsidR="00DF01A3" w:rsidRDefault="009C527A" w:rsidP="00CA52F9">
      <w:pPr>
        <w:spacing w:before="60" w:after="60" w:line="276" w:lineRule="auto"/>
        <w:ind w:firstLine="709"/>
        <w:rPr>
          <w:rFonts w:cs="Times New Roman"/>
          <w:iCs/>
        </w:rPr>
      </w:pPr>
      <w:r w:rsidRPr="00BE692B">
        <w:rPr>
          <w:rFonts w:cs="Times New Roman"/>
        </w:rPr>
        <w:t>Công tác</w:t>
      </w:r>
      <w:r>
        <w:rPr>
          <w:rFonts w:cs="Times New Roman"/>
        </w:rPr>
        <w:t xml:space="preserve"> thông tin,</w:t>
      </w:r>
      <w:r w:rsidRPr="00BE692B">
        <w:rPr>
          <w:rFonts w:cs="Times New Roman"/>
        </w:rPr>
        <w:t xml:space="preserve"> tuyên truyền, quán triệt các chủ trương, chính sách của Đảng, Nhà nước </w:t>
      </w:r>
      <w:r>
        <w:rPr>
          <w:rFonts w:cs="Times New Roman"/>
        </w:rPr>
        <w:t>được tập trung đẩy mạnh, phát huy hiệu quả, nhất là</w:t>
      </w:r>
      <w:r w:rsidRPr="009C559B">
        <w:rPr>
          <w:rFonts w:cs="Times New Roman"/>
          <w:iCs/>
          <w:sz w:val="29"/>
          <w:szCs w:val="29"/>
        </w:rPr>
        <w:t xml:space="preserve"> chủ trương</w:t>
      </w:r>
      <w:r>
        <w:rPr>
          <w:rFonts w:cs="Times New Roman"/>
          <w:iCs/>
          <w:sz w:val="29"/>
          <w:szCs w:val="29"/>
        </w:rPr>
        <w:t xml:space="preserve"> sắp xếp,</w:t>
      </w:r>
      <w:r w:rsidRPr="009C559B">
        <w:rPr>
          <w:rFonts w:cs="Times New Roman"/>
          <w:iCs/>
          <w:sz w:val="29"/>
          <w:szCs w:val="29"/>
        </w:rPr>
        <w:t xml:space="preserve"> tinh gọn </w:t>
      </w:r>
      <w:r>
        <w:rPr>
          <w:rFonts w:cs="Times New Roman"/>
          <w:iCs/>
          <w:sz w:val="29"/>
          <w:szCs w:val="29"/>
        </w:rPr>
        <w:t xml:space="preserve">tổ chức </w:t>
      </w:r>
      <w:r w:rsidRPr="009C559B">
        <w:rPr>
          <w:rFonts w:cs="Times New Roman"/>
          <w:iCs/>
          <w:sz w:val="29"/>
          <w:szCs w:val="29"/>
        </w:rPr>
        <w:t>bộ máy</w:t>
      </w:r>
      <w:r>
        <w:rPr>
          <w:rFonts w:cs="Times New Roman"/>
          <w:iCs/>
          <w:sz w:val="29"/>
          <w:szCs w:val="29"/>
        </w:rPr>
        <w:t xml:space="preserve"> của</w:t>
      </w:r>
      <w:r w:rsidRPr="009C559B">
        <w:rPr>
          <w:rFonts w:cs="Times New Roman"/>
          <w:iCs/>
          <w:sz w:val="29"/>
          <w:szCs w:val="29"/>
        </w:rPr>
        <w:t xml:space="preserve"> hệ thống chính trị và sáp nhập các đơn vị hành chính</w:t>
      </w:r>
      <w:r>
        <w:rPr>
          <w:rFonts w:cs="Times New Roman"/>
          <w:iCs/>
          <w:sz w:val="29"/>
          <w:szCs w:val="29"/>
        </w:rPr>
        <w:t xml:space="preserve"> các cấp</w:t>
      </w:r>
      <w:r>
        <w:rPr>
          <w:rFonts w:cs="Times New Roman"/>
        </w:rPr>
        <w:t xml:space="preserve"> đã</w:t>
      </w:r>
      <w:r w:rsidRPr="00BE692B">
        <w:rPr>
          <w:rFonts w:cs="Times New Roman"/>
        </w:rPr>
        <w:t xml:space="preserve"> tạo chuyển biến tích cực về nhận thức, trách nhiệm của đội ngũ cán bộ, đảng vi</w:t>
      </w:r>
      <w:r>
        <w:rPr>
          <w:rFonts w:cs="Times New Roman"/>
        </w:rPr>
        <w:t xml:space="preserve">ên và Nhân dân trên địa bàn tỉnh, </w:t>
      </w:r>
      <w:r w:rsidRPr="005A3DAE">
        <w:rPr>
          <w:rFonts w:cs="Times New Roman"/>
          <w:spacing w:val="2"/>
        </w:rPr>
        <w:t>qua đó tạo sự thống nhất trong toàn Đảng bộ,</w:t>
      </w:r>
      <w:r>
        <w:rPr>
          <w:rFonts w:cs="Times New Roman"/>
          <w:spacing w:val="2"/>
        </w:rPr>
        <w:t xml:space="preserve"> sự đồng thuận xã hội,</w:t>
      </w:r>
      <w:r w:rsidRPr="005A3DAE">
        <w:rPr>
          <w:rFonts w:cs="Times New Roman"/>
          <w:spacing w:val="2"/>
        </w:rPr>
        <w:t xml:space="preserve"> </w:t>
      </w:r>
      <w:r>
        <w:rPr>
          <w:rFonts w:cs="Times New Roman"/>
          <w:spacing w:val="2"/>
        </w:rPr>
        <w:t>tăng cường</w:t>
      </w:r>
      <w:r w:rsidRPr="005A3DAE">
        <w:rPr>
          <w:rFonts w:cs="Times New Roman"/>
          <w:spacing w:val="2"/>
        </w:rPr>
        <w:t xml:space="preserve"> niềm tin của Nhân dân đối với Đảng, Nhà nước</w:t>
      </w:r>
      <w:r w:rsidRPr="005A3DAE">
        <w:rPr>
          <w:rFonts w:cs="Times New Roman"/>
          <w:spacing w:val="2"/>
          <w:lang w:val="af-ZA"/>
        </w:rPr>
        <w:t xml:space="preserve"> và cấp ủy, chính quyền địa phương</w:t>
      </w:r>
      <w:r>
        <w:rPr>
          <w:rFonts w:cs="Times New Roman"/>
        </w:rPr>
        <w:t>. Nhiều</w:t>
      </w:r>
      <w:r w:rsidR="00C46AB5" w:rsidRPr="00BE692B">
        <w:rPr>
          <w:rFonts w:cs="Times New Roman"/>
        </w:rPr>
        <w:t xml:space="preserve"> hoạt động</w:t>
      </w:r>
      <w:r>
        <w:rPr>
          <w:rFonts w:cs="Times New Roman"/>
        </w:rPr>
        <w:t xml:space="preserve"> lớn, ý nghĩa nhân dịp</w:t>
      </w:r>
      <w:r w:rsidR="00C46AB5" w:rsidRPr="00BE692B">
        <w:rPr>
          <w:rFonts w:cs="Times New Roman"/>
        </w:rPr>
        <w:t xml:space="preserve"> kỷ niệm 50 năm Ngày giải phóng tỉnh Phú Yên (01/4/1975 - 01/4/2025) và giải phóng miền Nam thống nhất đất nước (30/4/1975 - 30/4/2025); k</w:t>
      </w:r>
      <w:r w:rsidR="00C46AB5" w:rsidRPr="00BE692B">
        <w:rPr>
          <w:rFonts w:cs="Times New Roman"/>
          <w:color w:val="000000"/>
        </w:rPr>
        <w:t>ỷ niệm 135 năm ngày sinh Chủ t</w:t>
      </w:r>
      <w:r w:rsidR="00C46AB5">
        <w:rPr>
          <w:rFonts w:cs="Times New Roman"/>
          <w:color w:val="000000"/>
        </w:rPr>
        <w:t xml:space="preserve">ịch Hồ Chí Minh </w:t>
      </w:r>
      <w:r>
        <w:rPr>
          <w:rFonts w:cs="Times New Roman"/>
          <w:color w:val="000000"/>
        </w:rPr>
        <w:t xml:space="preserve">(19/5/1890 - </w:t>
      </w:r>
      <w:r w:rsidR="00C46AB5" w:rsidRPr="00BE692B">
        <w:rPr>
          <w:rFonts w:cs="Times New Roman"/>
          <w:color w:val="000000"/>
        </w:rPr>
        <w:t xml:space="preserve">19/5/2025)… </w:t>
      </w:r>
      <w:r w:rsidR="00C46AB5" w:rsidRPr="00BE692B">
        <w:rPr>
          <w:rFonts w:cs="Times New Roman"/>
        </w:rPr>
        <w:t>được diễn ra trang trọng tại các địa phương trong tỉnh đã tạo bầu không khí phấn khởi, khí thế thi đua sôi nổi trong toàn Đảng bộ, toàn quân và toàn dân, hướng tới chào mừng đại hội đảng bộ các cấp nhiệm kỳ 2025 - 2030.</w:t>
      </w:r>
      <w:r w:rsidR="00C46AB5" w:rsidRPr="00C46AB5">
        <w:rPr>
          <w:rFonts w:cs="Times New Roman"/>
        </w:rPr>
        <w:t xml:space="preserve"> </w:t>
      </w:r>
    </w:p>
    <w:p w14:paraId="25B6FBB5" w14:textId="730ACBDD" w:rsidR="008C108E" w:rsidRPr="00870738" w:rsidRDefault="00A50EBC" w:rsidP="00CA52F9">
      <w:pPr>
        <w:spacing w:before="60" w:after="60" w:line="276" w:lineRule="auto"/>
        <w:ind w:firstLine="709"/>
        <w:rPr>
          <w:iCs/>
          <w:spacing w:val="-2"/>
          <w:sz w:val="29"/>
          <w:szCs w:val="29"/>
        </w:rPr>
      </w:pPr>
      <w:r w:rsidRPr="00870738">
        <w:rPr>
          <w:rFonts w:cs="Times New Roman"/>
          <w:spacing w:val="2"/>
          <w:lang w:val="af-ZA"/>
        </w:rPr>
        <w:t>Nhân dân trong tỉnh</w:t>
      </w:r>
      <w:r w:rsidRPr="00870738">
        <w:rPr>
          <w:rFonts w:cs="Times New Roman"/>
          <w:lang w:val="af-ZA"/>
        </w:rPr>
        <w:t xml:space="preserve"> luôn tin tưởng và kỳ vọng vào sự lãnh đạo của Đảng, quản lý, điều hành của Nhà nước và của cấp ủy, chính quyền địa phương</w:t>
      </w:r>
      <w:r w:rsidR="009C527A" w:rsidRPr="00870738">
        <w:rPr>
          <w:rFonts w:cs="Times New Roman"/>
          <w:lang w:val="af-ZA"/>
        </w:rPr>
        <w:t>;</w:t>
      </w:r>
      <w:r w:rsidR="007F6A3A" w:rsidRPr="00870738">
        <w:rPr>
          <w:rFonts w:cs="Times New Roman"/>
        </w:rPr>
        <w:t xml:space="preserve"> tích cực </w:t>
      </w:r>
      <w:r w:rsidR="007F6A3A" w:rsidRPr="00870738">
        <w:rPr>
          <w:rFonts w:cs="Times New Roman"/>
        </w:rPr>
        <w:lastRenderedPageBreak/>
        <w:t>tham gia góp ý sửa đổi, bổ sung một số điều của Hiến pháp năm 2013</w:t>
      </w:r>
      <w:r w:rsidR="009C527A" w:rsidRPr="00870738">
        <w:rPr>
          <w:rFonts w:cs="Times New Roman"/>
        </w:rPr>
        <w:t>, đồng thời</w:t>
      </w:r>
      <w:r w:rsidR="007F6A3A" w:rsidRPr="00870738">
        <w:rPr>
          <w:rFonts w:cs="Times New Roman"/>
        </w:rPr>
        <w:t xml:space="preserve"> ghi nhận và</w:t>
      </w:r>
      <w:r w:rsidR="00B02B3F" w:rsidRPr="00870738">
        <w:rPr>
          <w:rFonts w:cs="Times New Roman"/>
          <w:lang w:val="vi-VN"/>
        </w:rPr>
        <w:t xml:space="preserve"> đánh giá cao </w:t>
      </w:r>
      <w:r w:rsidR="00B02B3F" w:rsidRPr="00870738">
        <w:rPr>
          <w:rFonts w:cs="Times New Roman"/>
        </w:rPr>
        <w:t>việc Bộ Chính trị ban hành</w:t>
      </w:r>
      <w:r w:rsidR="009C527A" w:rsidRPr="00870738">
        <w:rPr>
          <w:rFonts w:cs="Times New Roman"/>
        </w:rPr>
        <w:t xml:space="preserve"> 04 nghị quyết trụ cột:</w:t>
      </w:r>
      <w:r w:rsidR="00B02B3F" w:rsidRPr="00870738">
        <w:rPr>
          <w:rFonts w:cs="Times New Roman"/>
          <w:lang w:val="vi-VN"/>
        </w:rPr>
        <w:t xml:space="preserve"> </w:t>
      </w:r>
      <w:r w:rsidR="008C108E" w:rsidRPr="00870738">
        <w:rPr>
          <w:iCs/>
          <w:spacing w:val="-2"/>
          <w:sz w:val="29"/>
          <w:szCs w:val="29"/>
        </w:rPr>
        <w:t>Nghị quyết số 57- NQ/TW, ngày 22/12/2024 của Bộ Chính trị về đột phá phát triển khoa học, công nghệ, đổi mới sáng tạo và chuyển đổi số quốc gia; Nghị quyết số 59-NQ/TW, ngày 24/01/2025 của Bộ Chính trị về “Hội nhập quốc tế trong tình hình mới”; Nghị quyết số 66-NQ/TW về đổi mới công tác xây dựng và thi hành pháp luật đáp ứng yêu cầu phát triển đất nước trong kỷ nguyên mới; Nghị quyết số 68-NQ/TW, ngày 04/5/2025 của Bộ Chính trị về phát triển kinh tế tư nhân</w:t>
      </w:r>
      <w:r w:rsidR="009C527A" w:rsidRPr="00870738">
        <w:rPr>
          <w:iCs/>
          <w:spacing w:val="-2"/>
          <w:sz w:val="29"/>
          <w:szCs w:val="29"/>
        </w:rPr>
        <w:t>, đây sẽ là những trụ cột thể chế nền tảng, tạo động lực mạnh mẽ đưa đất nước ta tiến lên trong kỷ nguyên mới</w:t>
      </w:r>
      <w:r w:rsidR="00BE0B18" w:rsidRPr="00870738">
        <w:rPr>
          <w:iCs/>
          <w:spacing w:val="-2"/>
          <w:sz w:val="29"/>
          <w:szCs w:val="29"/>
        </w:rPr>
        <w:t>, kỷ nguyên vươn mình của dân tộc.</w:t>
      </w:r>
    </w:p>
    <w:p w14:paraId="41938EFD" w14:textId="3DBA8790" w:rsidR="00B02B3F" w:rsidRPr="00870738" w:rsidRDefault="00B02B3F" w:rsidP="00CA52F9">
      <w:pPr>
        <w:spacing w:before="60" w:after="60" w:line="276" w:lineRule="auto"/>
        <w:ind w:firstLine="709"/>
        <w:rPr>
          <w:rFonts w:cs="Times New Roman"/>
          <w:i/>
        </w:rPr>
      </w:pPr>
      <w:r w:rsidRPr="00BE692B">
        <w:rPr>
          <w:rFonts w:cs="Times New Roman"/>
          <w:color w:val="000000"/>
        </w:rPr>
        <w:t>Tuy nhiên, vẫn</w:t>
      </w:r>
      <w:r w:rsidRPr="00BE692B">
        <w:rPr>
          <w:rFonts w:cs="Times New Roman"/>
          <w:bCs/>
          <w:iCs/>
          <w:color w:val="000000"/>
        </w:rPr>
        <w:t xml:space="preserve"> còn có những yếu tác động không thuận như:</w:t>
      </w:r>
      <w:r w:rsidR="004A04D2" w:rsidRPr="004A04D2">
        <w:rPr>
          <w:color w:val="FF0000"/>
        </w:rPr>
        <w:t xml:space="preserve"> </w:t>
      </w:r>
      <w:r w:rsidR="004A04D2" w:rsidRPr="00870738">
        <w:t xml:space="preserve">hoạt động sản xuất kinh doanh của các doanh nghiệp </w:t>
      </w:r>
      <w:r w:rsidR="00C4084A" w:rsidRPr="00870738">
        <w:t xml:space="preserve">tiếp tục </w:t>
      </w:r>
      <w:r w:rsidR="004A04D2" w:rsidRPr="00870738">
        <w:t>gặp nhiều khó khăn, do tác động của tình hình kinh tế thế giới và khu vực; c</w:t>
      </w:r>
      <w:r w:rsidR="004A04D2" w:rsidRPr="00870738">
        <w:rPr>
          <w:iCs/>
          <w:spacing w:val="2"/>
          <w:lang w:eastAsia="ar-SA"/>
        </w:rPr>
        <w:t>ông</w:t>
      </w:r>
      <w:r w:rsidR="004A04D2" w:rsidRPr="00870738">
        <w:rPr>
          <w:iCs/>
          <w:spacing w:val="2"/>
          <w:lang w:val="vi-VN" w:eastAsia="ar-SA"/>
        </w:rPr>
        <w:t xml:space="preserve"> tác</w:t>
      </w:r>
      <w:r w:rsidR="004A04D2" w:rsidRPr="00870738">
        <w:rPr>
          <w:bCs/>
          <w:spacing w:val="2"/>
          <w:lang w:val="af-ZA" w:eastAsia="ar-SA"/>
        </w:rPr>
        <w:t xml:space="preserve"> bồi thường, giải phóng mặt bằng một số dự án trọng điểm trên địa bàn tỉnh còn chậm, ảnh hưởng đến tiến độ giải ngân vốn đầu tư công</w:t>
      </w:r>
      <w:r w:rsidR="004A04D2" w:rsidRPr="00870738">
        <w:rPr>
          <w:spacing w:val="2"/>
          <w:lang w:eastAsia="ar-SA"/>
        </w:rPr>
        <w:t>;</w:t>
      </w:r>
      <w:r w:rsidR="004A04D2" w:rsidRPr="00870738">
        <w:rPr>
          <w:bCs/>
          <w:spacing w:val="2"/>
          <w:lang w:val="af-ZA" w:eastAsia="ar-SA"/>
        </w:rPr>
        <w:t xml:space="preserve"> công tác quản lý nhà nước về lĩnh vực đất đai, tài nguyên khoáng sản ở một số </w:t>
      </w:r>
      <w:r w:rsidR="004A04D2" w:rsidRPr="00870738">
        <w:rPr>
          <w:bCs/>
          <w:spacing w:val="2"/>
          <w:lang w:val="vi-VN" w:eastAsia="ar-SA"/>
        </w:rPr>
        <w:t>nơi</w:t>
      </w:r>
      <w:r w:rsidR="004A04D2" w:rsidRPr="00870738">
        <w:rPr>
          <w:bCs/>
          <w:spacing w:val="2"/>
          <w:lang w:val="af-ZA" w:eastAsia="ar-SA"/>
        </w:rPr>
        <w:t xml:space="preserve"> còn hạn chế;</w:t>
      </w:r>
      <w:r w:rsidR="004A04D2" w:rsidRPr="00870738">
        <w:rPr>
          <w:spacing w:val="2"/>
          <w:lang w:eastAsia="ar-SA"/>
        </w:rPr>
        <w:t xml:space="preserve"> c</w:t>
      </w:r>
      <w:r w:rsidR="004A04D2" w:rsidRPr="00870738">
        <w:rPr>
          <w:spacing w:val="2"/>
          <w:kern w:val="18"/>
          <w:lang w:val="it-IT" w:eastAsia="ar-SA"/>
        </w:rPr>
        <w:t>ông tác cải cách hành chính</w:t>
      </w:r>
      <w:r w:rsidR="00C4084A" w:rsidRPr="00870738">
        <w:rPr>
          <w:spacing w:val="2"/>
          <w:kern w:val="18"/>
          <w:lang w:val="it-IT" w:eastAsia="ar-SA"/>
        </w:rPr>
        <w:t>, chuyển đổi số</w:t>
      </w:r>
      <w:r w:rsidR="004A04D2" w:rsidRPr="00870738">
        <w:rPr>
          <w:spacing w:val="2"/>
          <w:kern w:val="18"/>
          <w:lang w:val="it-IT" w:eastAsia="ar-SA"/>
        </w:rPr>
        <w:t xml:space="preserve"> tuy có chuyển biến tích cực nhưng có mặt</w:t>
      </w:r>
      <w:r w:rsidR="004A04D2" w:rsidRPr="00870738">
        <w:rPr>
          <w:spacing w:val="2"/>
          <w:lang w:eastAsia="ar-SA"/>
        </w:rPr>
        <w:t xml:space="preserve"> chậm được cải thiện</w:t>
      </w:r>
      <w:r w:rsidRPr="00870738">
        <w:rPr>
          <w:rFonts w:cs="Times New Roman"/>
          <w:bCs/>
          <w:iCs/>
        </w:rPr>
        <w:t>;</w:t>
      </w:r>
      <w:r w:rsidR="004A04D2" w:rsidRPr="00870738">
        <w:rPr>
          <w:rFonts w:cs="Times New Roman"/>
        </w:rPr>
        <w:t xml:space="preserve"> tình trạng</w:t>
      </w:r>
      <w:r w:rsidRPr="00870738">
        <w:rPr>
          <w:rFonts w:cs="Times New Roman"/>
        </w:rPr>
        <w:t xml:space="preserve"> thực phẩm chức năng giả, thuốc giả, hàng kém chất lượng, hàng không có nguồn gốc, xuất xứ</w:t>
      </w:r>
      <w:r w:rsidR="004A04D2" w:rsidRPr="00870738">
        <w:rPr>
          <w:rFonts w:cs="Times New Roman"/>
        </w:rPr>
        <w:t xml:space="preserve"> chưa được quản lý, kiểm soát triệt để… đã ảnh hưởng </w:t>
      </w:r>
      <w:r w:rsidRPr="00870738">
        <w:rPr>
          <w:rFonts w:cs="Times New Roman"/>
        </w:rPr>
        <w:t xml:space="preserve">đến </w:t>
      </w:r>
      <w:r w:rsidR="004A04D2" w:rsidRPr="00870738">
        <w:rPr>
          <w:rFonts w:cs="Times New Roman"/>
        </w:rPr>
        <w:t xml:space="preserve">tâm trạng </w:t>
      </w:r>
      <w:r w:rsidRPr="00870738">
        <w:rPr>
          <w:rFonts w:cs="Times New Roman"/>
        </w:rPr>
        <w:t>xã hội</w:t>
      </w:r>
      <w:r w:rsidR="004A04D2" w:rsidRPr="00870738">
        <w:rPr>
          <w:rFonts w:cs="Times New Roman"/>
        </w:rPr>
        <w:t>, tâm tư, tình cảm của Nhân dân</w:t>
      </w:r>
      <w:r w:rsidRPr="00870738">
        <w:rPr>
          <w:rFonts w:cs="Times New Roman"/>
        </w:rPr>
        <w:t xml:space="preserve">. </w:t>
      </w:r>
      <w:r w:rsidRPr="00870738">
        <w:rPr>
          <w:rFonts w:cs="Times New Roman"/>
          <w:i/>
        </w:rPr>
        <w:t xml:space="preserve"> </w:t>
      </w:r>
    </w:p>
    <w:p w14:paraId="54E16211" w14:textId="77777777" w:rsidR="00B02B3F" w:rsidRPr="00BE692B" w:rsidRDefault="00B02B3F" w:rsidP="00CA52F9">
      <w:pPr>
        <w:spacing w:before="60" w:after="60" w:line="276" w:lineRule="auto"/>
        <w:ind w:firstLine="709"/>
        <w:rPr>
          <w:rFonts w:cs="Times New Roman"/>
          <w:b/>
        </w:rPr>
      </w:pPr>
      <w:r w:rsidRPr="00BE692B">
        <w:rPr>
          <w:rFonts w:cs="Times New Roman"/>
          <w:b/>
        </w:rPr>
        <w:tab/>
        <w:t>II. KẾT QUẢ THAM MƯU</w:t>
      </w:r>
      <w:r w:rsidRPr="00BE692B">
        <w:rPr>
          <w:rFonts w:cs="Times New Roman"/>
          <w:b/>
          <w:spacing w:val="-8"/>
        </w:rPr>
        <w:t xml:space="preserve"> </w:t>
      </w:r>
      <w:r w:rsidRPr="00BE692B">
        <w:rPr>
          <w:rFonts w:cs="Times New Roman"/>
          <w:b/>
        </w:rPr>
        <w:t>CÔNG TÁC XÂY DỰNG ĐẢNG, HOÀN THIỆN NỀN DÂN CHỦ XÃ HỘI CHỦ NGHĨA, GIỮ MỐI QUAN HỆ MẬT THIẾT VỚI NHÂN DÂN</w:t>
      </w:r>
    </w:p>
    <w:p w14:paraId="657BFE11" w14:textId="77777777" w:rsidR="00B02B3F" w:rsidRPr="00BE692B" w:rsidRDefault="00B02B3F" w:rsidP="00CA52F9">
      <w:pPr>
        <w:spacing w:before="60" w:after="60" w:line="276" w:lineRule="auto"/>
        <w:ind w:firstLine="709"/>
        <w:rPr>
          <w:rFonts w:cs="Times New Roman"/>
          <w:b/>
        </w:rPr>
      </w:pPr>
      <w:r w:rsidRPr="00BE692B">
        <w:rPr>
          <w:rFonts w:cs="Times New Roman"/>
          <w:b/>
        </w:rPr>
        <w:tab/>
        <w:t>1. Công tác xây dựng Đảng về chính trị, tư tưởng, đạo đức</w:t>
      </w:r>
    </w:p>
    <w:p w14:paraId="60CEAE7C" w14:textId="1CAA642D" w:rsidR="00327D47" w:rsidRPr="00BE692B" w:rsidRDefault="008C0FAD" w:rsidP="00CA52F9">
      <w:pPr>
        <w:spacing w:before="60" w:after="60" w:line="276" w:lineRule="auto"/>
        <w:ind w:firstLine="709"/>
        <w:rPr>
          <w:rFonts w:cs="Times New Roman"/>
        </w:rPr>
      </w:pPr>
      <w:r w:rsidRPr="00BE692B">
        <w:rPr>
          <w:rFonts w:eastAsia="Times New Roman Bold" w:cs="Times New Roman"/>
          <w:i/>
          <w:u w:color="000000"/>
          <w:lang w:val="pl-PL"/>
        </w:rPr>
        <w:t xml:space="preserve">- </w:t>
      </w:r>
      <w:r w:rsidR="00327D47" w:rsidRPr="00BE692B">
        <w:rPr>
          <w:rFonts w:cs="Times New Roman"/>
          <w:b/>
          <w:i/>
        </w:rPr>
        <w:t>Công tác xây dựng Đảng về chính trị</w:t>
      </w:r>
      <w:r w:rsidR="00327D47" w:rsidRPr="000B0AE0">
        <w:rPr>
          <w:rFonts w:eastAsia="Times New Roman Bold" w:cs="Times New Roman"/>
          <w:u w:color="000000"/>
          <w:lang w:val="pl-PL"/>
        </w:rPr>
        <w:t>:</w:t>
      </w:r>
      <w:r w:rsidR="00327D47" w:rsidRPr="00BE692B">
        <w:rPr>
          <w:rFonts w:eastAsia="Times New Roman Bold" w:cs="Times New Roman"/>
          <w:u w:color="000000"/>
          <w:lang w:val="pl-PL"/>
        </w:rPr>
        <w:t xml:space="preserve"> </w:t>
      </w:r>
      <w:r w:rsidRPr="00BE692B">
        <w:rPr>
          <w:rFonts w:eastAsia="Times New Roman Bold" w:cs="Times New Roman"/>
          <w:u w:color="000000"/>
          <w:lang w:val="pl-PL"/>
        </w:rPr>
        <w:t>C</w:t>
      </w:r>
      <w:r w:rsidRPr="00BE692B">
        <w:rPr>
          <w:rFonts w:cs="Times New Roman"/>
        </w:rPr>
        <w:t xml:space="preserve">hủ động tham mưu thực hiện công tác </w:t>
      </w:r>
      <w:r w:rsidR="00AC4DC5" w:rsidRPr="00BE692B">
        <w:rPr>
          <w:rFonts w:cs="Times New Roman"/>
        </w:rPr>
        <w:t>xây dựng Đảng về chính trị</w:t>
      </w:r>
      <w:r w:rsidRPr="00BE692B">
        <w:rPr>
          <w:rFonts w:cs="Times New Roman"/>
        </w:rPr>
        <w:t xml:space="preserve">, </w:t>
      </w:r>
      <w:r w:rsidR="00327D47" w:rsidRPr="00BE692B">
        <w:rPr>
          <w:rFonts w:cs="Times New Roman"/>
          <w:spacing w:val="2"/>
          <w:lang w:val="es-BO"/>
        </w:rPr>
        <w:t xml:space="preserve">chú trọng </w:t>
      </w:r>
      <w:r w:rsidR="00327D47" w:rsidRPr="00BE692B">
        <w:rPr>
          <w:rFonts w:cs="Times New Roman"/>
          <w:spacing w:val="2"/>
        </w:rPr>
        <w:t>đổi mới, nâng cao chất lượng công tác nghiên cứu, học tập, quán triệt, tuyên truyền và triển khai thực hiện nghị quyết, chỉ thị của Đảng</w:t>
      </w:r>
      <w:r w:rsidR="000B0AE0">
        <w:rPr>
          <w:rFonts w:cs="Times New Roman"/>
          <w:spacing w:val="2"/>
          <w:vertAlign w:val="superscript"/>
        </w:rPr>
        <w:t>(</w:t>
      </w:r>
      <w:r w:rsidR="00E95BCC" w:rsidRPr="00BE692B">
        <w:rPr>
          <w:rStyle w:val="FootnoteReference"/>
          <w:rFonts w:cs="Times New Roman"/>
          <w:spacing w:val="2"/>
        </w:rPr>
        <w:footnoteReference w:id="1"/>
      </w:r>
      <w:r w:rsidR="000B0AE0">
        <w:rPr>
          <w:rFonts w:cs="Times New Roman"/>
          <w:spacing w:val="2"/>
          <w:vertAlign w:val="superscript"/>
        </w:rPr>
        <w:t>)</w:t>
      </w:r>
      <w:r w:rsidR="00AC4DC5" w:rsidRPr="00BE692B">
        <w:rPr>
          <w:rFonts w:cs="Times New Roman"/>
          <w:spacing w:val="2"/>
        </w:rPr>
        <w:t xml:space="preserve">. </w:t>
      </w:r>
      <w:r w:rsidR="00AC4DC5" w:rsidRPr="00BE692B">
        <w:rPr>
          <w:rFonts w:cs="Times New Roman"/>
          <w:spacing w:val="2"/>
          <w:lang w:val="vi-VN"/>
        </w:rPr>
        <w:t xml:space="preserve">Gắn công tác tuyên truyền, giáo dục với việc xây dựng và triển khai thực hiện các chương trình, kế hoạch </w:t>
      </w:r>
      <w:r w:rsidR="00AC4DC5" w:rsidRPr="00BE692B">
        <w:rPr>
          <w:rFonts w:cs="Times New Roman"/>
          <w:spacing w:val="2"/>
        </w:rPr>
        <w:t>theo</w:t>
      </w:r>
      <w:r w:rsidR="00AC4DC5" w:rsidRPr="00BE692B">
        <w:rPr>
          <w:rFonts w:cs="Times New Roman"/>
          <w:spacing w:val="2"/>
          <w:lang w:val="vi-VN"/>
        </w:rPr>
        <w:t xml:space="preserve"> nghị quyết, chỉ thị của Đảng, trong đó có việc khắc phục sự suy thoái về tư tưởng chính trị, đạo đức, lối sống; coi trọng truyên truyền, giáo dục ý thức nâng cao cảnh giác cách mạng, vạch trần các thủ đoạn phá hoại về tư tưởng, góp phần làm thất bại âm mưu “diễn biến hoà bình” của các thế lực thù địch.</w:t>
      </w:r>
      <w:r w:rsidR="00AC4DC5" w:rsidRPr="00BE692B">
        <w:rPr>
          <w:rFonts w:cs="Times New Roman"/>
          <w:spacing w:val="2"/>
        </w:rPr>
        <w:t xml:space="preserve"> </w:t>
      </w:r>
      <w:r w:rsidR="00AC4DC5" w:rsidRPr="00BE692B">
        <w:rPr>
          <w:rFonts w:cs="Times New Roman"/>
          <w:bCs/>
        </w:rPr>
        <w:t xml:space="preserve">Tham mưu Ban Thường vụ Tỉnh ủy ban hành Kế hoạch </w:t>
      </w:r>
      <w:r w:rsidR="00AC4DC5" w:rsidRPr="00BE692B">
        <w:rPr>
          <w:rFonts w:cs="Times New Roman"/>
        </w:rPr>
        <w:t>về</w:t>
      </w:r>
      <w:r w:rsidR="00AC4DC5" w:rsidRPr="00BE692B">
        <w:rPr>
          <w:rFonts w:cs="Times New Roman"/>
          <w:bCs/>
        </w:rPr>
        <w:t xml:space="preserve"> thực hiện Kết luận số 89-KL/TW của Bộ Chính trị về tiếp tục thực hiện Nghị quyết 35-</w:t>
      </w:r>
      <w:r w:rsidR="00AC4DC5" w:rsidRPr="00BE692B">
        <w:rPr>
          <w:rFonts w:cs="Times New Roman"/>
          <w:bCs/>
        </w:rPr>
        <w:lastRenderedPageBreak/>
        <w:t xml:space="preserve">NQ/TW, ngày 22/10/2018 của Bộ Chính trị khóa XII về tăng cường bảo vệ nền tảng tư tưởng của Đảng, đấu tranh phản bác các quan điểm sai trái, thù địch trong tình hình mới; Kế hoạch về đẩy mạnh tuyên truyền thông tin tích cực, phòng ngừa, đấu tranh phản bác, ngăn chặn, xử lý thông tin xấu độc, các quan điểm sai trái, thù địch chống phá đại hội đảng bộ các cấp và Đại hội đại biểu toàn quốc lần thứ XIV của Đảng. </w:t>
      </w:r>
      <w:r w:rsidR="000D6121" w:rsidRPr="00BE692B">
        <w:rPr>
          <w:rFonts w:cs="Times New Roman"/>
          <w:bCs/>
        </w:rPr>
        <w:t>Tham mưu công tác lãnh đạo, chỉ đạo tăng cường các giải pháp ổn định tình hình tư tưởng liên quan đến việc thực hiện chủ trương của Đảng về sắp xếp, tổ chức lại đơn vị hành chính các cấp…</w:t>
      </w:r>
    </w:p>
    <w:p w14:paraId="7408C2DB" w14:textId="4F9E503D" w:rsidR="00327D47" w:rsidRDefault="008C0FAD" w:rsidP="00CA52F9">
      <w:pPr>
        <w:spacing w:before="60" w:after="60" w:line="276" w:lineRule="auto"/>
        <w:ind w:firstLine="709"/>
        <w:rPr>
          <w:rFonts w:cs="Times New Roman"/>
        </w:rPr>
      </w:pPr>
      <w:r w:rsidRPr="00BE692B">
        <w:rPr>
          <w:rFonts w:cs="Times New Roman"/>
          <w:i/>
        </w:rPr>
        <w:t>-</w:t>
      </w:r>
      <w:r w:rsidR="00327D47" w:rsidRPr="00BE692B">
        <w:rPr>
          <w:rFonts w:cs="Times New Roman"/>
          <w:i/>
        </w:rPr>
        <w:t xml:space="preserve"> </w:t>
      </w:r>
      <w:r w:rsidR="00327D47" w:rsidRPr="00BE692B">
        <w:rPr>
          <w:rFonts w:cs="Times New Roman"/>
          <w:b/>
          <w:i/>
        </w:rPr>
        <w:t>Công tác xây dựng Đảng về tư tưởng</w:t>
      </w:r>
      <w:r w:rsidR="00327D47" w:rsidRPr="00BE692B">
        <w:rPr>
          <w:rFonts w:cs="Times New Roman"/>
        </w:rPr>
        <w:t xml:space="preserve">: </w:t>
      </w:r>
      <w:r w:rsidR="004D2F2E" w:rsidRPr="00BE692B">
        <w:rPr>
          <w:rFonts w:cs="Times New Roman"/>
          <w:spacing w:val="2"/>
        </w:rPr>
        <w:t xml:space="preserve">Các cấp ủy chú trọng đổi mới nội dung, phương thức, nâng cao tính chiến đấu, tính thuyết phục, hiệu quả của công tác tư tưởng, tạo sự thống nhất trong toàn Đảng bộ và đồng thuận trong xã hội, góp phần thực hiện thắng lợi nhiệm vụ chính trị của địa phương, đơn vị. </w:t>
      </w:r>
      <w:r w:rsidR="004D2F2E" w:rsidRPr="00BE692B">
        <w:rPr>
          <w:rFonts w:cs="Times New Roman"/>
          <w:spacing w:val="2"/>
          <w:lang w:val="sq-AL"/>
        </w:rPr>
        <w:t>Công tác nắm bắt tình hình dư luận xã hội được quan tâm. T</w:t>
      </w:r>
      <w:r w:rsidR="004D2F2E" w:rsidRPr="00BE692B">
        <w:rPr>
          <w:rFonts w:cs="Times New Roman"/>
          <w:spacing w:val="2"/>
        </w:rPr>
        <w:t xml:space="preserve">riển khai hiệu quả các quy chế phối hợp giữa ban tuyên giáo các cấp với cơ quan nhà nước cùng cấp trong việc thực thi pháp luật, triển khai kế hoạch phát triển kinh tế - xã hội, giải quyết các vấn đề nổi cộm, Nhân dân quan tâm. </w:t>
      </w:r>
      <w:r w:rsidR="003440D9" w:rsidRPr="00BE692B">
        <w:rPr>
          <w:rFonts w:cs="Times New Roman"/>
        </w:rPr>
        <w:t>Công tác tuyên truyền, giáo dục chủ nghĩa Mác - Lênin, tư tưởng Hồ Chí Minh, lịch sử Đảng, truyền thống cách mạng, các sự kiện chính trị, các ngày lễ, ngày kỷ niệm của đất nước, của tỉnh được quan tâm đổi mới, nâng cao chất lượng, ngày càng đi vào chiều sâu và rộng rãi trong cán bộ, đảng viên, hội viên, đoàn viên và Nhân dân.</w:t>
      </w:r>
      <w:r w:rsidR="007D2698" w:rsidRPr="00BE692B">
        <w:rPr>
          <w:rFonts w:cs="Times New Roman"/>
        </w:rPr>
        <w:t xml:space="preserve"> </w:t>
      </w:r>
      <w:r w:rsidR="003440D9" w:rsidRPr="00BE692B">
        <w:rPr>
          <w:rFonts w:cs="Times New Roman"/>
        </w:rPr>
        <w:t xml:space="preserve">  </w:t>
      </w:r>
    </w:p>
    <w:p w14:paraId="4AA7C156" w14:textId="7E136F67" w:rsidR="008115B2" w:rsidRPr="008115B2" w:rsidRDefault="005F31F1" w:rsidP="00CA52F9">
      <w:pPr>
        <w:pStyle w:val="BodyText"/>
        <w:spacing w:before="60" w:after="60" w:line="276" w:lineRule="auto"/>
        <w:ind w:firstLine="709"/>
        <w:rPr>
          <w:rFonts w:ascii="Times New Roman" w:hAnsi="Times New Roman"/>
          <w:sz w:val="28"/>
          <w:szCs w:val="28"/>
        </w:rPr>
      </w:pPr>
      <w:r>
        <w:rPr>
          <w:rFonts w:ascii="Times New Roman" w:hAnsi="Times New Roman"/>
          <w:bCs/>
          <w:iCs/>
          <w:sz w:val="28"/>
          <w:szCs w:val="28"/>
        </w:rPr>
        <w:t xml:space="preserve">- </w:t>
      </w:r>
      <w:r w:rsidRPr="00870738">
        <w:rPr>
          <w:rFonts w:ascii="Times New Roman" w:hAnsi="Times New Roman"/>
          <w:bCs/>
          <w:iCs/>
          <w:sz w:val="28"/>
          <w:szCs w:val="28"/>
        </w:rPr>
        <w:t>Ban hành</w:t>
      </w:r>
      <w:r w:rsidR="008115B2" w:rsidRPr="00870738">
        <w:rPr>
          <w:rFonts w:ascii="Times New Roman" w:hAnsi="Times New Roman"/>
          <w:sz w:val="28"/>
          <w:szCs w:val="28"/>
        </w:rPr>
        <w:t xml:space="preserve"> </w:t>
      </w:r>
      <w:r w:rsidR="008115B2" w:rsidRPr="008115B2">
        <w:rPr>
          <w:rFonts w:ascii="Times New Roman" w:hAnsi="Times New Roman"/>
          <w:sz w:val="28"/>
          <w:szCs w:val="28"/>
        </w:rPr>
        <w:t xml:space="preserve">Hướng dẫn số 13-HD/BTGDVTU, ngày </w:t>
      </w:r>
      <w:r>
        <w:rPr>
          <w:rFonts w:ascii="Times New Roman" w:hAnsi="Times New Roman"/>
          <w:sz w:val="28"/>
          <w:szCs w:val="28"/>
        </w:rPr>
        <w:t>0</w:t>
      </w:r>
      <w:r w:rsidR="008115B2" w:rsidRPr="008115B2">
        <w:rPr>
          <w:rFonts w:ascii="Times New Roman" w:hAnsi="Times New Roman"/>
          <w:sz w:val="28"/>
          <w:szCs w:val="28"/>
        </w:rPr>
        <w:t xml:space="preserve">9/5/2025 </w:t>
      </w:r>
      <w:r w:rsidR="008115B2" w:rsidRPr="008115B2">
        <w:rPr>
          <w:rFonts w:ascii="Times New Roman" w:hAnsi="Times New Roman"/>
          <w:bCs/>
          <w:iCs/>
          <w:sz w:val="28"/>
          <w:szCs w:val="28"/>
        </w:rPr>
        <w:t>của Ban Tuyên giáo và Dân vận Tỉnh ủy bồi dưỡng, tập huấn lý luận chính trị hè cho đội ngũ giáo viên hệ thống giáo dục quốc dân và sinh hoạt chính trị đầu khóa của học sinh năm 2025 trên địa bàn tỉnh.</w:t>
      </w:r>
      <w:r w:rsidR="008115B2" w:rsidRPr="008115B2">
        <w:rPr>
          <w:rFonts w:ascii="Times New Roman" w:hAnsi="Times New Roman"/>
          <w:sz w:val="28"/>
          <w:szCs w:val="28"/>
        </w:rPr>
        <w:t xml:space="preserve"> Trung tâm chính trị huyện, thị, thành phố và </w:t>
      </w:r>
      <w:r w:rsidR="008115B2" w:rsidRPr="008115B2">
        <w:rPr>
          <w:rFonts w:ascii="Times New Roman" w:hAnsi="Times New Roman"/>
          <w:sz w:val="28"/>
          <w:szCs w:val="28"/>
          <w:lang w:val="vi-VN"/>
        </w:rPr>
        <w:t>đ</w:t>
      </w:r>
      <w:r w:rsidR="008115B2" w:rsidRPr="008115B2">
        <w:rPr>
          <w:rFonts w:ascii="Times New Roman" w:hAnsi="Times New Roman"/>
          <w:sz w:val="28"/>
          <w:szCs w:val="28"/>
        </w:rPr>
        <w:t xml:space="preserve">ảng ủy trực thuộc </w:t>
      </w:r>
      <w:r w:rsidR="008115B2" w:rsidRPr="008115B2">
        <w:rPr>
          <w:rFonts w:ascii="Times New Roman" w:hAnsi="Times New Roman"/>
          <w:sz w:val="28"/>
          <w:szCs w:val="28"/>
          <w:lang w:val="vi-VN"/>
        </w:rPr>
        <w:t>T</w:t>
      </w:r>
      <w:r w:rsidR="008115B2" w:rsidRPr="008115B2">
        <w:rPr>
          <w:rFonts w:ascii="Times New Roman" w:hAnsi="Times New Roman"/>
          <w:sz w:val="28"/>
          <w:szCs w:val="28"/>
        </w:rPr>
        <w:t>ỉnh</w:t>
      </w:r>
      <w:r w:rsidR="008115B2" w:rsidRPr="008115B2">
        <w:rPr>
          <w:rFonts w:ascii="Times New Roman" w:hAnsi="Times New Roman"/>
          <w:sz w:val="28"/>
          <w:szCs w:val="28"/>
          <w:lang w:val="vi-VN"/>
        </w:rPr>
        <w:t xml:space="preserve"> ủy</w:t>
      </w:r>
      <w:r w:rsidR="008115B2" w:rsidRPr="008115B2">
        <w:rPr>
          <w:rFonts w:ascii="Times New Roman" w:hAnsi="Times New Roman"/>
          <w:sz w:val="28"/>
          <w:szCs w:val="28"/>
        </w:rPr>
        <w:t xml:space="preserve"> thực hiện công tác giáo dục lý luận chính trị, nghiệp vụ chuyên môn đúng theo kế hoạch.</w:t>
      </w:r>
    </w:p>
    <w:p w14:paraId="20B0CF85" w14:textId="77777777" w:rsidR="008115B2" w:rsidRPr="008115B2" w:rsidRDefault="008115B2" w:rsidP="00CA52F9">
      <w:pPr>
        <w:pStyle w:val="BodyText"/>
        <w:spacing w:before="60" w:after="60" w:line="276" w:lineRule="auto"/>
        <w:ind w:firstLine="709"/>
        <w:rPr>
          <w:rFonts w:ascii="Times New Roman" w:hAnsi="Times New Roman"/>
          <w:sz w:val="28"/>
          <w:szCs w:val="28"/>
        </w:rPr>
      </w:pPr>
      <w:r w:rsidRPr="008115B2">
        <w:rPr>
          <w:rFonts w:ascii="Times New Roman" w:hAnsi="Times New Roman"/>
          <w:sz w:val="28"/>
          <w:szCs w:val="28"/>
        </w:rPr>
        <w:t xml:space="preserve">- Công tác nghiên cứu, biên soạn lịch sử đảng bộ cấp huyện và cấp xã được quan tâm đẩy nhanh tiến độ biên soạn, in ấn và phát hành trước khi thực hiện sáp nhập xã, bỏ đơn vị hành chính cấp huyện. Trong 6 tháng đầu năm 2025, Thị ủy Đông Hòa, Đồng Xuân đã hoàn thành biên soạn và in ấn xong các công trình lịch sử đảng bộ cấp xã; Thành phố Tuy Hòa hoàn thành biên soạn và in ấn công trình lịch sử Đảng bộ Thành phố Tuy Hòa 1930-2025 và một số công trình lịch sử đảng bộ các phường (Phú Đông, Phú Thạnh, Phường 8, Phường 9, xã Bình Kiến…).  </w:t>
      </w:r>
    </w:p>
    <w:p w14:paraId="0F283669" w14:textId="7E944DB7" w:rsidR="0048178F" w:rsidRPr="00BE692B" w:rsidRDefault="008C0FAD" w:rsidP="00CA52F9">
      <w:pPr>
        <w:shd w:val="clear" w:color="auto" w:fill="FFFFFF"/>
        <w:spacing w:before="60" w:after="60" w:line="276" w:lineRule="auto"/>
        <w:ind w:firstLine="709"/>
        <w:rPr>
          <w:rFonts w:cs="Times New Roman"/>
        </w:rPr>
      </w:pPr>
      <w:r w:rsidRPr="00BE692B">
        <w:rPr>
          <w:rFonts w:cs="Times New Roman"/>
          <w:i/>
        </w:rPr>
        <w:t>-</w:t>
      </w:r>
      <w:r w:rsidR="00327D47" w:rsidRPr="00BE692B">
        <w:rPr>
          <w:rFonts w:cs="Times New Roman"/>
          <w:b/>
          <w:i/>
        </w:rPr>
        <w:t xml:space="preserve"> Công tác xây dựng Đảng về đạo đức</w:t>
      </w:r>
      <w:r w:rsidR="00327D47" w:rsidRPr="00BE692B">
        <w:rPr>
          <w:rFonts w:cs="Times New Roman"/>
        </w:rPr>
        <w:t>:</w:t>
      </w:r>
      <w:r w:rsidR="003440D9" w:rsidRPr="00BE692B">
        <w:rPr>
          <w:rFonts w:cs="Times New Roman"/>
        </w:rPr>
        <w:t xml:space="preserve"> </w:t>
      </w:r>
      <w:r w:rsidR="003440D9" w:rsidRPr="00BE692B">
        <w:rPr>
          <w:rFonts w:cs="Times New Roman"/>
          <w:lang w:val="sq-AL"/>
        </w:rPr>
        <w:t>Cấp ủy các cấp đã kịp thời lãnh đạo, chỉ đạo, duy trì liên tục thực hiện việc học tập và làm theo tư tưởng, đạo đức, phong cách Hồ Chí Minh, với nhiều nội dung thiết thực, sáng tạo, đa dạng, phong phú.</w:t>
      </w:r>
      <w:r w:rsidR="003931FE" w:rsidRPr="00BE692B">
        <w:rPr>
          <w:rFonts w:cs="Times New Roman"/>
          <w:lang w:val="sq-AL"/>
        </w:rPr>
        <w:t xml:space="preserve"> Tiếp tục nghiên cứu, </w:t>
      </w:r>
      <w:r w:rsidR="003931FE" w:rsidRPr="00BE692B">
        <w:rPr>
          <w:rFonts w:cs="Times New Roman"/>
        </w:rPr>
        <w:t>triển khai thực hiện học tập chuyên đề 2024 - 2025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 ở các cấp, các ngành.</w:t>
      </w:r>
      <w:r w:rsidR="00484E35" w:rsidRPr="00BE692B">
        <w:rPr>
          <w:rFonts w:cs="Times New Roman"/>
        </w:rPr>
        <w:t xml:space="preserve"> </w:t>
      </w:r>
      <w:r w:rsidR="005521B9" w:rsidRPr="005521B9">
        <w:rPr>
          <w:rFonts w:cs="Times New Roman"/>
        </w:rPr>
        <w:lastRenderedPageBreak/>
        <w:t xml:space="preserve">Hướng dẫn các cấp ủy tổng kết </w:t>
      </w:r>
      <w:r w:rsidR="00484E35" w:rsidRPr="00BE692B">
        <w:rPr>
          <w:rFonts w:cs="Times New Roman"/>
        </w:rPr>
        <w:t xml:space="preserve">10 năm thực hiện Kế hoạch </w:t>
      </w:r>
      <w:r w:rsidR="00484E35" w:rsidRPr="00BE692B">
        <w:rPr>
          <w:rFonts w:cs="Times New Roman"/>
          <w:bCs/>
          <w:iCs/>
        </w:rPr>
        <w:t xml:space="preserve">68-KH/TU </w:t>
      </w:r>
      <w:r w:rsidR="00484E35" w:rsidRPr="00BE692B">
        <w:rPr>
          <w:rFonts w:cs="Times New Roman"/>
          <w:bCs/>
          <w:iCs/>
          <w:lang w:val="nl-NL"/>
        </w:rPr>
        <w:t xml:space="preserve">ngày 14/02/2014 của Ban Thường vụ Tỉnh ủy </w:t>
      </w:r>
      <w:r w:rsidR="00484E35" w:rsidRPr="00BE692B">
        <w:rPr>
          <w:rFonts w:cs="Times New Roman"/>
          <w:bCs/>
          <w:iCs/>
        </w:rPr>
        <w:t xml:space="preserve">về triển khai mô hình “Cơ quan, đơn vị giúp đỡ xã, thôn (buôn) khó khăn và cán bộ, đảng viên, công chức, viên chức giúp đỡ hộ nghèo” </w:t>
      </w:r>
      <w:r w:rsidR="00484E35" w:rsidRPr="00BE692B">
        <w:rPr>
          <w:rFonts w:cs="Times New Roman"/>
        </w:rPr>
        <w:t xml:space="preserve">và </w:t>
      </w:r>
      <w:r w:rsidR="00484E35" w:rsidRPr="00BE692B">
        <w:rPr>
          <w:rFonts w:cs="Times New Roman"/>
          <w:bCs/>
          <w:iCs/>
        </w:rPr>
        <w:t>Chỉ thị số 05-CT/TW, ngày 15/5/2016 của Bộ Chính trị khóa XII</w:t>
      </w:r>
      <w:r w:rsidR="00484E35" w:rsidRPr="00BE692B">
        <w:rPr>
          <w:rFonts w:cs="Times New Roman"/>
        </w:rPr>
        <w:t xml:space="preserve"> về học tập, làm theo tư tưởng, đạo đức, phong cách Hồ Chí Minh</w:t>
      </w:r>
      <w:r w:rsidR="00714A8C">
        <w:rPr>
          <w:rFonts w:cs="Times New Roman"/>
          <w:vertAlign w:val="superscript"/>
        </w:rPr>
        <w:t>(</w:t>
      </w:r>
      <w:r w:rsidR="00507859" w:rsidRPr="0003453D">
        <w:rPr>
          <w:rStyle w:val="FootnoteReference"/>
          <w:rFonts w:cs="Times New Roman"/>
          <w:color w:val="FF0000"/>
        </w:rPr>
        <w:footnoteReference w:id="2"/>
      </w:r>
      <w:r w:rsidR="00714A8C">
        <w:rPr>
          <w:rFonts w:cs="Times New Roman"/>
          <w:vertAlign w:val="superscript"/>
        </w:rPr>
        <w:t>)</w:t>
      </w:r>
      <w:r w:rsidR="00484E35" w:rsidRPr="00BE692B">
        <w:rPr>
          <w:rFonts w:cs="Times New Roman"/>
        </w:rPr>
        <w:t xml:space="preserve">. </w:t>
      </w:r>
      <w:r w:rsidR="00484E35" w:rsidRPr="00BE692B">
        <w:rPr>
          <w:rFonts w:cs="Times New Roman"/>
          <w:iCs/>
          <w:spacing w:val="-2"/>
        </w:rPr>
        <w:t>Tổ chức lựa chọn và hoàn thiện hồ sơ trình các cấp khen thưởng tập thể và cá nhân đề nghị khen thưởng điển hình trong học tập và làm theo tư tưởng, đạo đức, phong cách Hồ Chí Minh năm 2024-2025</w:t>
      </w:r>
      <w:r w:rsidR="00714A8C">
        <w:rPr>
          <w:rFonts w:cs="Times New Roman"/>
          <w:iCs/>
          <w:spacing w:val="-2"/>
          <w:vertAlign w:val="superscript"/>
        </w:rPr>
        <w:t>(</w:t>
      </w:r>
      <w:r w:rsidR="00507859" w:rsidRPr="0003453D">
        <w:rPr>
          <w:rStyle w:val="FootnoteReference"/>
          <w:rFonts w:cs="Times New Roman"/>
          <w:iCs/>
          <w:color w:val="FF0000"/>
          <w:spacing w:val="-2"/>
        </w:rPr>
        <w:footnoteReference w:id="3"/>
      </w:r>
      <w:r w:rsidR="00714A8C">
        <w:rPr>
          <w:rFonts w:cs="Times New Roman"/>
          <w:iCs/>
          <w:spacing w:val="-2"/>
          <w:vertAlign w:val="superscript"/>
        </w:rPr>
        <w:t>)</w:t>
      </w:r>
      <w:r w:rsidR="00484E35" w:rsidRPr="00BE692B">
        <w:rPr>
          <w:rFonts w:cs="Times New Roman"/>
          <w:iCs/>
          <w:spacing w:val="-2"/>
        </w:rPr>
        <w:t>.</w:t>
      </w:r>
      <w:r w:rsidR="0090284A" w:rsidRPr="00BE692B">
        <w:rPr>
          <w:rFonts w:cs="Times New Roman"/>
          <w:iCs/>
          <w:spacing w:val="-2"/>
        </w:rPr>
        <w:t xml:space="preserve"> Tiếp tục </w:t>
      </w:r>
      <w:r w:rsidR="0090284A" w:rsidRPr="00BE692B">
        <w:rPr>
          <w:rFonts w:cs="Times New Roman"/>
        </w:rPr>
        <w:t xml:space="preserve">triển khai thực hiện Hướng dẫn số 06-HD/TU, ngày 22/8/2024 của Ban Thường vụ Tỉnh ủy về thực hiện Quy định số 144-QĐ/TW, ngày 09/5/2024 </w:t>
      </w:r>
      <w:r w:rsidR="0090284A" w:rsidRPr="00BE692B">
        <w:rPr>
          <w:rFonts w:cs="Times New Roman"/>
          <w:lang w:val="vi-VN"/>
        </w:rPr>
        <w:t>của Bộ Chính trị quy định về “chuẩn mực đạo đức cách mạng</w:t>
      </w:r>
      <w:r w:rsidR="0090284A" w:rsidRPr="00BE692B">
        <w:rPr>
          <w:rFonts w:cs="Times New Roman"/>
        </w:rPr>
        <w:t xml:space="preserve"> </w:t>
      </w:r>
      <w:r w:rsidR="0090284A" w:rsidRPr="00BE692B">
        <w:rPr>
          <w:rFonts w:cs="Times New Roman"/>
          <w:lang w:val="vi-VN"/>
        </w:rPr>
        <w:t>của cán bộ, đảng viên trong giai đoạn mới”</w:t>
      </w:r>
      <w:r w:rsidR="0090284A" w:rsidRPr="00BE692B">
        <w:rPr>
          <w:rFonts w:cs="Times New Roman"/>
        </w:rPr>
        <w:t xml:space="preserve">. </w:t>
      </w:r>
      <w:r w:rsidR="0048178F" w:rsidRPr="00BE692B">
        <w:rPr>
          <w:rFonts w:cs="Times New Roman"/>
          <w:bCs/>
          <w:iCs/>
        </w:rPr>
        <w:t>Tham mưu</w:t>
      </w:r>
      <w:r w:rsidR="0048178F" w:rsidRPr="00BE692B">
        <w:rPr>
          <w:rFonts w:cs="Times New Roman"/>
          <w:iCs/>
        </w:rPr>
        <w:t xml:space="preserve"> </w:t>
      </w:r>
      <w:r w:rsidR="0048178F" w:rsidRPr="00BE692B">
        <w:rPr>
          <w:rFonts w:cs="Times New Roman"/>
          <w:bCs/>
          <w:iCs/>
        </w:rPr>
        <w:t>Kế hoạch triển khai thực hiện Chỉ thị số 42-CT/TW, ngày 16/01/2025 của Bộ Chính trị về tăng cường sự lãnh đạo của Đảng đối với công tác giáo dục cần, kiệm, liêm, chính, chí công vô tư</w:t>
      </w:r>
      <w:r w:rsidR="009177EF">
        <w:rPr>
          <w:rFonts w:cs="Times New Roman"/>
          <w:bCs/>
          <w:iCs/>
        </w:rPr>
        <w:t>.</w:t>
      </w:r>
    </w:p>
    <w:p w14:paraId="14BC0E86" w14:textId="77777777" w:rsidR="00B02B3F" w:rsidRPr="00BE692B" w:rsidRDefault="00B02B3F" w:rsidP="00CA52F9">
      <w:pPr>
        <w:spacing w:before="60" w:after="60" w:line="276" w:lineRule="auto"/>
        <w:ind w:firstLine="709"/>
        <w:rPr>
          <w:rFonts w:cs="Times New Roman"/>
          <w:b/>
        </w:rPr>
      </w:pPr>
      <w:r w:rsidRPr="00BE692B">
        <w:rPr>
          <w:rFonts w:cs="Times New Roman"/>
          <w:b/>
        </w:rPr>
        <w:tab/>
        <w:t>2. Về hoàn thiện nền dân chủ xã hội chủ nghĩa, giữ mối quan hệ mật thiết với Nhân dân</w:t>
      </w:r>
    </w:p>
    <w:p w14:paraId="1C8C071D" w14:textId="2C9EE9E4" w:rsidR="00C4084A" w:rsidRPr="00870738" w:rsidRDefault="00C4084A" w:rsidP="00CA52F9">
      <w:pPr>
        <w:spacing w:before="60" w:after="60" w:line="276" w:lineRule="auto"/>
        <w:ind w:firstLine="709"/>
        <w:rPr>
          <w:rFonts w:cs="Times New Roman"/>
          <w:sz w:val="29"/>
          <w:szCs w:val="29"/>
        </w:rPr>
      </w:pPr>
      <w:r w:rsidRPr="00870738">
        <w:rPr>
          <w:rFonts w:eastAsia="Calibri" w:cs="Times New Roman"/>
          <w:sz w:val="29"/>
          <w:szCs w:val="29"/>
          <w:lang w:val="es-BO"/>
        </w:rPr>
        <w:t>Các cấp ủ</w:t>
      </w:r>
      <w:r w:rsidR="00245DCA" w:rsidRPr="00870738">
        <w:rPr>
          <w:rFonts w:eastAsia="Calibri" w:cs="Times New Roman"/>
          <w:sz w:val="29"/>
          <w:szCs w:val="29"/>
          <w:lang w:val="es-BO"/>
        </w:rPr>
        <w:t xml:space="preserve">y </w:t>
      </w:r>
      <w:r w:rsidRPr="00870738">
        <w:rPr>
          <w:rFonts w:eastAsia="Calibri" w:cs="Times New Roman"/>
          <w:sz w:val="29"/>
          <w:szCs w:val="29"/>
          <w:lang w:val="es-BO"/>
        </w:rPr>
        <w:t xml:space="preserve">tập trung lãnh đạo, chỉ đạo </w:t>
      </w:r>
      <w:r w:rsidRPr="00870738">
        <w:rPr>
          <w:rFonts w:eastAsia="Calibri" w:cs="Times New Roman"/>
          <w:sz w:val="29"/>
          <w:szCs w:val="29"/>
        </w:rPr>
        <w:t>triển khai thực hiện hiệu quả</w:t>
      </w:r>
      <w:r w:rsidR="00245DCA" w:rsidRPr="00870738">
        <w:rPr>
          <w:rFonts w:cs="Times New Roman"/>
          <w:sz w:val="29"/>
          <w:szCs w:val="29"/>
          <w:lang w:val="es-BO"/>
        </w:rPr>
        <w:t xml:space="preserve"> các chủ trương, nghị quyết của Đảng, chính sách, pháp luật của Nhà nước về công tác dân vận, về phát huy dân chủ xã hội chủ nghĩa</w:t>
      </w:r>
      <w:r w:rsidRPr="00870738">
        <w:rPr>
          <w:rFonts w:eastAsia="Calibri" w:cs="Times New Roman"/>
          <w:sz w:val="29"/>
          <w:szCs w:val="29"/>
        </w:rPr>
        <w:t>;</w:t>
      </w:r>
      <w:r w:rsidRPr="00870738">
        <w:rPr>
          <w:rFonts w:cs="Times New Roman"/>
          <w:sz w:val="29"/>
          <w:szCs w:val="29"/>
        </w:rPr>
        <w:t xml:space="preserve"> </w:t>
      </w:r>
      <w:r w:rsidR="00245DCA" w:rsidRPr="00870738">
        <w:rPr>
          <w:rFonts w:cs="Times New Roman"/>
        </w:rPr>
        <w:t>tăng cường quán triệt</w:t>
      </w:r>
      <w:r w:rsidR="009177EF" w:rsidRPr="00870738">
        <w:rPr>
          <w:rFonts w:cs="Times New Roman"/>
        </w:rPr>
        <w:t xml:space="preserve"> nâng cao nhận thức và trách nhiệm</w:t>
      </w:r>
      <w:r w:rsidR="00245DCA" w:rsidRPr="00870738">
        <w:rPr>
          <w:rFonts w:cs="Times New Roman"/>
        </w:rPr>
        <w:t xml:space="preserve"> của cơ quan, đơn vị, địa phương, cán bộ, đảng viên và Nhân dân</w:t>
      </w:r>
      <w:r w:rsidR="009177EF" w:rsidRPr="00870738">
        <w:rPr>
          <w:rFonts w:cs="Times New Roman"/>
        </w:rPr>
        <w:t xml:space="preserve"> về</w:t>
      </w:r>
      <w:r w:rsidR="00245DCA" w:rsidRPr="00870738">
        <w:rPr>
          <w:rFonts w:cs="Times New Roman"/>
        </w:rPr>
        <w:t xml:space="preserve"> thực hành dân chủ theo Luâth</w:t>
      </w:r>
      <w:r w:rsidR="009177EF" w:rsidRPr="00870738">
        <w:rPr>
          <w:rFonts w:cs="Times New Roman"/>
        </w:rPr>
        <w:t xml:space="preserve"> thực hiện dân chủ ở cơ sở</w:t>
      </w:r>
      <w:r w:rsidRPr="00870738">
        <w:rPr>
          <w:rFonts w:cs="Times New Roman"/>
          <w:sz w:val="29"/>
          <w:szCs w:val="29"/>
          <w:lang w:val="es-BO"/>
        </w:rPr>
        <w:t xml:space="preserve">; </w:t>
      </w:r>
      <w:r w:rsidRPr="00870738">
        <w:rPr>
          <w:rFonts w:cs="Times New Roman"/>
          <w:spacing w:val="-4"/>
          <w:sz w:val="29"/>
          <w:szCs w:val="29"/>
        </w:rPr>
        <w:t xml:space="preserve">chú trọng </w:t>
      </w:r>
      <w:r w:rsidRPr="00870738">
        <w:rPr>
          <w:rFonts w:cs="Times New Roman"/>
          <w:spacing w:val="-4"/>
          <w:sz w:val="29"/>
          <w:szCs w:val="29"/>
          <w:lang w:val="af-ZA"/>
        </w:rPr>
        <w:t xml:space="preserve">phát huy vai trò làm chủ của Nhân dân trên các lĩnh vực đời sống xã hội, </w:t>
      </w:r>
      <w:r w:rsidRPr="00870738">
        <w:rPr>
          <w:rFonts w:cs="Times New Roman"/>
          <w:spacing w:val="-4"/>
          <w:sz w:val="29"/>
          <w:szCs w:val="29"/>
        </w:rPr>
        <w:t>tạo điều kiện để Nhân dân được tham gia bàn bạc những chủ trương, chính sách của Đảng, Nhà nước</w:t>
      </w:r>
      <w:r w:rsidRPr="00870738">
        <w:rPr>
          <w:rFonts w:cs="Times New Roman"/>
          <w:bCs/>
          <w:sz w:val="29"/>
          <w:szCs w:val="29"/>
        </w:rPr>
        <w:t xml:space="preserve">, qua đó </w:t>
      </w:r>
      <w:r w:rsidRPr="00870738">
        <w:rPr>
          <w:rFonts w:cs="Times New Roman"/>
          <w:sz w:val="29"/>
          <w:szCs w:val="29"/>
          <w:lang w:val="es-BO"/>
        </w:rPr>
        <w:t>tạo sự đồng thuận xã hội, góp phần thực hiện hiệu quả các mục tiêu phát triển kinh tế-xã hội, đảm bảo quốc phòng-an ninh trên địa bàn tỉnh.</w:t>
      </w:r>
    </w:p>
    <w:p w14:paraId="7E1E7A23" w14:textId="2D382B65" w:rsidR="00216F9B" w:rsidRPr="00870738" w:rsidRDefault="004A4470" w:rsidP="00CA52F9">
      <w:pPr>
        <w:widowControl w:val="0"/>
        <w:shd w:val="clear" w:color="auto" w:fill="FFFFFF"/>
        <w:spacing w:before="60" w:after="60" w:line="276" w:lineRule="auto"/>
        <w:ind w:firstLine="709"/>
        <w:rPr>
          <w:rFonts w:cs="Times New Roman"/>
          <w:spacing w:val="-2"/>
        </w:rPr>
      </w:pPr>
      <w:r w:rsidRPr="00870738">
        <w:rPr>
          <w:rFonts w:cs="Times New Roman"/>
          <w:spacing w:val="-2"/>
        </w:rPr>
        <w:t>Các cơ quan nhà nước, chính quyền các cấp tập trung nâng cao h</w:t>
      </w:r>
      <w:r w:rsidR="00AB30F4" w:rsidRPr="00870738">
        <w:rPr>
          <w:rFonts w:cs="Times New Roman"/>
          <w:spacing w:val="-2"/>
        </w:rPr>
        <w:t>iệ</w:t>
      </w:r>
      <w:r w:rsidR="008D227D" w:rsidRPr="00870738">
        <w:rPr>
          <w:rFonts w:cs="Times New Roman"/>
          <w:spacing w:val="-2"/>
        </w:rPr>
        <w:t>u lực, hiệu quả hoạt động, công tác quản lý, điều hành chuyển mạnh theo hướng cụ thể, gần dân, sát dân và vì dân phục vụ, tăng cường công khai, minh bạch; đẩy mạnh cải cách hành hướng đến phục vụ tốt hơn nhu cầu của người dân, tổ chức, doanh nghiệp; kịp thời giải quyết đơn, thư, kiến nghị, nguyện vọng hợp pháp, chính đáng của Nhân dân</w:t>
      </w:r>
      <w:r w:rsidR="005C4B2D" w:rsidRPr="00870738">
        <w:rPr>
          <w:rFonts w:cs="Times New Roman"/>
          <w:spacing w:val="-2"/>
        </w:rPr>
        <w:t xml:space="preserve">. </w:t>
      </w:r>
      <w:r w:rsidR="00AB30F4" w:rsidRPr="00870738">
        <w:rPr>
          <w:rFonts w:cs="Times New Roman"/>
          <w:spacing w:val="-2"/>
        </w:rPr>
        <w:t>Hội đồng nhân dân các cấp tích cực đổi mới, nâng cao chất lượng các kỳ họp, ban hành các nghị quyết; tăng cường hoạt động giám sát, tiếp xúc cử tri, tiếp công dân, chất vấn và trả lời chất vấn theo hướng mở rộng, dân chủ. Mặt trận Tổ quốc Việt Nam, các tổ c</w:t>
      </w:r>
      <w:r w:rsidR="004B3472" w:rsidRPr="00870738">
        <w:rPr>
          <w:rFonts w:cs="Times New Roman"/>
          <w:spacing w:val="-2"/>
        </w:rPr>
        <w:t>hức chính trị - xã hội tiếp</w:t>
      </w:r>
      <w:r w:rsidR="00205EA9" w:rsidRPr="00870738">
        <w:rPr>
          <w:rFonts w:cs="Times New Roman"/>
          <w:spacing w:val="-2"/>
        </w:rPr>
        <w:t xml:space="preserve"> tục</w:t>
      </w:r>
      <w:r w:rsidR="004B3472" w:rsidRPr="00870738">
        <w:rPr>
          <w:rFonts w:cs="Times New Roman"/>
          <w:spacing w:val="-2"/>
        </w:rPr>
        <w:t xml:space="preserve"> </w:t>
      </w:r>
      <w:r w:rsidR="004B3472" w:rsidRPr="00870738">
        <w:rPr>
          <w:rFonts w:cs="Times New Roman"/>
          <w:spacing w:val="-2"/>
          <w:lang w:val="nl-NL"/>
        </w:rPr>
        <w:t>đổi mới nội dung, phương thức hoạt đ</w:t>
      </w:r>
      <w:r w:rsidR="00205EA9" w:rsidRPr="00870738">
        <w:rPr>
          <w:rFonts w:cs="Times New Roman"/>
          <w:spacing w:val="-2"/>
          <w:lang w:val="nl-NL"/>
        </w:rPr>
        <w:t>ộng, nâng cao hiệu quả, chất lượng hoạt động</w:t>
      </w:r>
      <w:r w:rsidR="004B3472" w:rsidRPr="00870738">
        <w:rPr>
          <w:rFonts w:cs="Times New Roman"/>
          <w:spacing w:val="-2"/>
          <w:lang w:val="nl-NL"/>
        </w:rPr>
        <w:t xml:space="preserve"> giám sát và phản biện xã hội,</w:t>
      </w:r>
      <w:r w:rsidR="00205EA9" w:rsidRPr="00870738">
        <w:rPr>
          <w:rFonts w:cs="Times New Roman"/>
          <w:spacing w:val="-2"/>
          <w:lang w:val="nl-NL"/>
        </w:rPr>
        <w:t xml:space="preserve"> thường xuyên </w:t>
      </w:r>
      <w:r w:rsidR="004B3472" w:rsidRPr="00870738">
        <w:rPr>
          <w:rFonts w:cs="Times New Roman"/>
          <w:spacing w:val="-2"/>
          <w:lang w:val="nl-NL"/>
        </w:rPr>
        <w:t xml:space="preserve">tổng hợp những kiến nghị, phản ánh của Nhân dân để đề xuất giải quyết hiệu quả, kịp thời; nâng </w:t>
      </w:r>
      <w:r w:rsidR="004B3472" w:rsidRPr="00870738">
        <w:rPr>
          <w:rFonts w:cs="Times New Roman"/>
          <w:spacing w:val="-2"/>
          <w:lang w:val="nl-NL"/>
        </w:rPr>
        <w:lastRenderedPageBreak/>
        <w:t>cao chất lượng các phong trào thi đua yêu nước, các cuộc vận động</w:t>
      </w:r>
      <w:r w:rsidR="004B3472" w:rsidRPr="00870738">
        <w:rPr>
          <w:rFonts w:cs="Times New Roman"/>
          <w:spacing w:val="-2"/>
        </w:rPr>
        <w:t xml:space="preserve">; phát huy vai trò của Nhân dân trong tham gia </w:t>
      </w:r>
      <w:r w:rsidR="00AB30F4" w:rsidRPr="00870738">
        <w:rPr>
          <w:rFonts w:cs="Times New Roman"/>
          <w:spacing w:val="-2"/>
        </w:rPr>
        <w:t>góp ý xây dựng Đảng, xây dựng chính quyền</w:t>
      </w:r>
    </w:p>
    <w:p w14:paraId="72407EEE" w14:textId="77777777" w:rsidR="00B02B3F" w:rsidRPr="00BE692B" w:rsidRDefault="00B02B3F" w:rsidP="00CA52F9">
      <w:pPr>
        <w:spacing w:before="60" w:after="60" w:line="276" w:lineRule="auto"/>
        <w:ind w:firstLine="709"/>
        <w:rPr>
          <w:rFonts w:cs="Times New Roman"/>
          <w:b/>
        </w:rPr>
      </w:pPr>
      <w:r w:rsidRPr="00BE692B">
        <w:rPr>
          <w:rFonts w:cs="Times New Roman"/>
          <w:b/>
        </w:rPr>
        <w:t>III. KẾT QUẢ CHỈ ĐẠO, ĐỊNH HƯỚNG CÁC LĨNH VỰC CÔNG TÁC TUYÊN GIÁO, DÂN VẬN</w:t>
      </w:r>
    </w:p>
    <w:p w14:paraId="2F527828" w14:textId="77777777" w:rsidR="00B02B3F" w:rsidRPr="00BE692B" w:rsidRDefault="00B02B3F" w:rsidP="00CA52F9">
      <w:pPr>
        <w:spacing w:before="60" w:after="60" w:line="276" w:lineRule="auto"/>
        <w:ind w:firstLine="709"/>
        <w:rPr>
          <w:rFonts w:cs="Times New Roman"/>
        </w:rPr>
      </w:pPr>
      <w:r w:rsidRPr="00BE692B">
        <w:rPr>
          <w:rFonts w:cs="Times New Roman"/>
          <w:b/>
          <w:bCs/>
        </w:rPr>
        <w:t xml:space="preserve">1. Công tác chỉ đạo, định hướng hoạt động tuyên truyền </w:t>
      </w:r>
      <w:r w:rsidR="00992872" w:rsidRPr="00BE692B">
        <w:rPr>
          <w:rFonts w:cs="Times New Roman"/>
        </w:rPr>
        <w:t xml:space="preserve"> </w:t>
      </w:r>
    </w:p>
    <w:p w14:paraId="09D86E93" w14:textId="20CDE038" w:rsidR="0057703E" w:rsidRPr="00BE692B" w:rsidRDefault="00F1755D" w:rsidP="00CA52F9">
      <w:pPr>
        <w:spacing w:before="60" w:after="60" w:line="276" w:lineRule="auto"/>
        <w:ind w:firstLine="709"/>
        <w:rPr>
          <w:rFonts w:cs="Times New Roman"/>
          <w:shd w:val="clear" w:color="auto" w:fill="FFFFFF"/>
        </w:rPr>
      </w:pPr>
      <w:r w:rsidRPr="00BE692B">
        <w:rPr>
          <w:rFonts w:cs="Times New Roman"/>
          <w:bCs/>
          <w:spacing w:val="-2"/>
        </w:rPr>
        <w:t>C</w:t>
      </w:r>
      <w:r w:rsidRPr="00BE692B">
        <w:rPr>
          <w:rFonts w:cs="Times New Roman"/>
          <w:bCs/>
          <w:spacing w:val="-2"/>
          <w:lang w:val="vi-VN"/>
        </w:rPr>
        <w:t>hủ động tham mưu ban hành</w:t>
      </w:r>
      <w:r w:rsidRPr="00BE692B">
        <w:rPr>
          <w:rFonts w:cs="Times New Roman"/>
          <w:bCs/>
          <w:spacing w:val="-2"/>
          <w:lang w:val="en-SG"/>
        </w:rPr>
        <w:t xml:space="preserve"> văn bản định hướng công tác tuyên truyền và</w:t>
      </w:r>
      <w:r w:rsidRPr="00BE692B">
        <w:rPr>
          <w:rFonts w:cs="Times New Roman"/>
          <w:bCs/>
          <w:spacing w:val="-2"/>
          <w:lang w:val="vi-VN"/>
        </w:rPr>
        <w:t xml:space="preserve"> </w:t>
      </w:r>
      <w:r w:rsidRPr="00BE692B">
        <w:rPr>
          <w:rFonts w:cs="Times New Roman"/>
          <w:bCs/>
          <w:spacing w:val="-2"/>
        </w:rPr>
        <w:t xml:space="preserve">nhiều </w:t>
      </w:r>
      <w:r w:rsidRPr="00BE692B">
        <w:rPr>
          <w:rFonts w:cs="Times New Roman"/>
          <w:bCs/>
          <w:spacing w:val="-2"/>
          <w:lang w:val="vi-VN"/>
        </w:rPr>
        <w:t>văn</w:t>
      </w:r>
      <w:r w:rsidRPr="00BE692B">
        <w:rPr>
          <w:rFonts w:cs="Times New Roman"/>
          <w:bCs/>
          <w:spacing w:val="-2"/>
        </w:rPr>
        <w:t xml:space="preserve"> bản</w:t>
      </w:r>
      <w:r w:rsidRPr="00BE692B">
        <w:rPr>
          <w:rFonts w:cs="Times New Roman"/>
          <w:bCs/>
          <w:spacing w:val="-2"/>
          <w:lang w:val="vi-VN"/>
        </w:rPr>
        <w:t xml:space="preserve"> chỉ đạo</w:t>
      </w:r>
      <w:r w:rsidRPr="00BE692B">
        <w:rPr>
          <w:rFonts w:cs="Times New Roman"/>
          <w:bCs/>
          <w:spacing w:val="-2"/>
        </w:rPr>
        <w:t xml:space="preserve">, hướng dẫn công tác </w:t>
      </w:r>
      <w:r w:rsidRPr="00BE692B">
        <w:rPr>
          <w:rFonts w:cs="Times New Roman"/>
          <w:bCs/>
          <w:spacing w:val="-2"/>
          <w:lang w:val="vi-VN"/>
        </w:rPr>
        <w:t>tuyên truyền</w:t>
      </w:r>
      <w:r w:rsidRPr="00BE692B">
        <w:rPr>
          <w:rFonts w:cs="Times New Roman"/>
          <w:bCs/>
          <w:spacing w:val="-2"/>
        </w:rPr>
        <w:t xml:space="preserve"> </w:t>
      </w:r>
      <w:r w:rsidRPr="00BE692B">
        <w:rPr>
          <w:rFonts w:cs="Times New Roman"/>
          <w:spacing w:val="-2"/>
          <w:lang w:val="en-SG" w:eastAsia="vi-VN"/>
        </w:rPr>
        <w:t>các sự kiện chính trị, các ngày lễ, ngày kỷ niệm của đất nước, của tỉnh</w:t>
      </w:r>
      <w:r w:rsidR="00B070E0">
        <w:rPr>
          <w:rFonts w:cs="Times New Roman"/>
          <w:spacing w:val="-2"/>
          <w:vertAlign w:val="superscript"/>
          <w:lang w:val="en-SG" w:eastAsia="vi-VN"/>
        </w:rPr>
        <w:t>(</w:t>
      </w:r>
      <w:r w:rsidR="00B8392F" w:rsidRPr="00BE692B">
        <w:rPr>
          <w:rStyle w:val="FootnoteReference"/>
          <w:rFonts w:cs="Times New Roman"/>
          <w:spacing w:val="-2"/>
          <w:lang w:val="en-SG" w:eastAsia="vi-VN"/>
        </w:rPr>
        <w:footnoteReference w:id="4"/>
      </w:r>
      <w:r w:rsidR="00B070E0">
        <w:rPr>
          <w:rFonts w:cs="Times New Roman"/>
          <w:spacing w:val="-2"/>
          <w:vertAlign w:val="superscript"/>
          <w:lang w:val="en-SG" w:eastAsia="vi-VN"/>
        </w:rPr>
        <w:t>)</w:t>
      </w:r>
      <w:r w:rsidRPr="00BE692B">
        <w:rPr>
          <w:rFonts w:cs="Times New Roman"/>
          <w:spacing w:val="-2"/>
          <w:lang w:val="en-SG" w:eastAsia="vi-VN"/>
        </w:rPr>
        <w:t xml:space="preserve"> </w:t>
      </w:r>
      <w:r w:rsidRPr="00BE692B">
        <w:rPr>
          <w:rFonts w:cs="Times New Roman"/>
          <w:bCs/>
          <w:spacing w:val="-2"/>
        </w:rPr>
        <w:t>bảo đảm kịp thời, hiệu quả</w:t>
      </w:r>
      <w:r w:rsidR="0057703E" w:rsidRPr="00BE692B">
        <w:rPr>
          <w:rFonts w:cs="Times New Roman"/>
          <w:bCs/>
          <w:spacing w:val="-2"/>
        </w:rPr>
        <w:t xml:space="preserve">, </w:t>
      </w:r>
      <w:r w:rsidR="00B53292" w:rsidRPr="00BE692B">
        <w:rPr>
          <w:rFonts w:cs="Times New Roman"/>
          <w:bCs/>
          <w:spacing w:val="-2"/>
        </w:rPr>
        <w:t xml:space="preserve">góp phần giáo dục chính trị, tư tưởng, lòng yêu nước, niềm tự hào, tự tôn dân tộc, cổ vũ các cấp, các ngành, các tầng lớp nhân dân giữ vững bản lĩnh, đoàn kết, vượt qua khó khăn thách thức hoàn thành các chỉ tiêu, kế hoạch. Trong đó, tập trung </w:t>
      </w:r>
      <w:r w:rsidR="00B53292" w:rsidRPr="00BE692B">
        <w:rPr>
          <w:rFonts w:cs="Times New Roman"/>
          <w:spacing w:val="-4"/>
        </w:rPr>
        <w:t>tuyên truyền k</w:t>
      </w:r>
      <w:r w:rsidR="00B53292" w:rsidRPr="00BE692B">
        <w:rPr>
          <w:rFonts w:cs="Times New Roman"/>
          <w:shd w:val="clear" w:color="auto" w:fill="FFFFFF"/>
        </w:rPr>
        <w:t>ết quả về xây dựng Đảng, phát triển kinh tế - xã hội, quốc phòng, an ninh, đối ngoại, sự lãnh đạo của Đảng, sự chỉ đạo, điều hành quyết liệt của Chính phủ, sự vào cuộc của cả hệ thống chính trị góp phần thực hiện thắng lợi nhiệm vụ chính trị của tỉnh</w:t>
      </w:r>
      <w:r w:rsidR="00B070E0">
        <w:rPr>
          <w:rFonts w:cs="Times New Roman"/>
          <w:shd w:val="clear" w:color="auto" w:fill="FFFFFF"/>
          <w:vertAlign w:val="superscript"/>
        </w:rPr>
        <w:t>(</w:t>
      </w:r>
      <w:r w:rsidR="00B8392F" w:rsidRPr="00BE692B">
        <w:rPr>
          <w:rStyle w:val="FootnoteReference"/>
          <w:rFonts w:cs="Times New Roman"/>
          <w:shd w:val="clear" w:color="auto" w:fill="FFFFFF"/>
        </w:rPr>
        <w:footnoteReference w:id="5"/>
      </w:r>
      <w:r w:rsidR="00B070E0">
        <w:rPr>
          <w:rFonts w:cs="Times New Roman"/>
          <w:shd w:val="clear" w:color="auto" w:fill="FFFFFF"/>
          <w:vertAlign w:val="superscript"/>
        </w:rPr>
        <w:t>)</w:t>
      </w:r>
      <w:r w:rsidR="00B53292" w:rsidRPr="00BE692B">
        <w:rPr>
          <w:rFonts w:cs="Times New Roman"/>
          <w:shd w:val="clear" w:color="auto" w:fill="FFFFFF"/>
        </w:rPr>
        <w:t>.</w:t>
      </w:r>
    </w:p>
    <w:p w14:paraId="4F16C149" w14:textId="77ED6F4A" w:rsidR="00F1755D" w:rsidRPr="00BE692B" w:rsidRDefault="0057703E" w:rsidP="00CA52F9">
      <w:pPr>
        <w:shd w:val="clear" w:color="auto" w:fill="FFFFFF"/>
        <w:spacing w:before="60" w:after="60" w:line="276" w:lineRule="auto"/>
        <w:ind w:firstLine="709"/>
        <w:rPr>
          <w:rFonts w:cs="Times New Roman"/>
        </w:rPr>
      </w:pPr>
      <w:r w:rsidRPr="00BE692B">
        <w:rPr>
          <w:rFonts w:cs="Times New Roman"/>
          <w:spacing w:val="-2"/>
        </w:rPr>
        <w:t xml:space="preserve">Phối hợp tổ chức Hội nghị giao ban báo chí và ban hành </w:t>
      </w:r>
      <w:r w:rsidRPr="00BE692B">
        <w:rPr>
          <w:rFonts w:cs="Times New Roman"/>
        </w:rPr>
        <w:t>Thông báo về hoạt động báo chí hằng tháng</w:t>
      </w:r>
      <w:r w:rsidRPr="00BE692B">
        <w:rPr>
          <w:rFonts w:cs="Times New Roman"/>
          <w:bCs/>
        </w:rPr>
        <w:t>,</w:t>
      </w:r>
      <w:r w:rsidRPr="00BE692B">
        <w:rPr>
          <w:rFonts w:cs="Times New Roman"/>
          <w:bCs/>
          <w:shd w:val="clear" w:color="auto" w:fill="FFFFFF"/>
        </w:rPr>
        <w:t xml:space="preserve"> định hướng công tác báo chí trong tháng tiếp theo. </w:t>
      </w:r>
      <w:r w:rsidRPr="00BE692B">
        <w:rPr>
          <w:rFonts w:cs="Times New Roman"/>
          <w:lang w:val="vi-VN"/>
        </w:rPr>
        <w:t xml:space="preserve">Theo </w:t>
      </w:r>
      <w:r w:rsidRPr="00BE692B">
        <w:rPr>
          <w:rFonts w:cs="Times New Roman"/>
          <w:lang w:val="de-LI"/>
        </w:rPr>
        <w:t xml:space="preserve">dõi sát hoạt động báo chí trên địa bàn tỉnh; </w:t>
      </w:r>
      <w:r w:rsidRPr="00BE692B">
        <w:rPr>
          <w:rFonts w:cs="Times New Roman"/>
          <w:lang w:val="nl-NL"/>
        </w:rPr>
        <w:t xml:space="preserve">thực hiện nghiêm túc nhiệm vụ điểm tin, báo hằng ngày phục vụ công tác lãnh đạo, chỉ đạo của Thường trực Tỉnh ủy. </w:t>
      </w:r>
      <w:r w:rsidRPr="00BE692B">
        <w:rPr>
          <w:rFonts w:cs="Times New Roman"/>
          <w:spacing w:val="-2"/>
          <w:lang w:val="nl-NL"/>
        </w:rPr>
        <w:t xml:space="preserve">Tham mưu chỉ đạo các cơ quan báo, đài tỉnh xây dựng phương án sáp nhập các cơ quan báo chí của tỉnh; </w:t>
      </w:r>
      <w:r w:rsidRPr="00BE692B">
        <w:rPr>
          <w:rFonts w:cs="Times New Roman"/>
          <w:bCs/>
          <w:lang w:val="vi-VN"/>
        </w:rPr>
        <w:t xml:space="preserve">tiếp tục tham mưu quản lý chặt chẽ, hiệu quả trang web, fanpage và Trang thông tin điện tử Tỉnh ủy. </w:t>
      </w:r>
      <w:r w:rsidRPr="00BE692B">
        <w:rPr>
          <w:rFonts w:cs="Times New Roman"/>
          <w:bCs/>
        </w:rPr>
        <w:t>Định hướng tuyên truyền, gửi đề cương và tham gia góp ý nhiều văn bản liên quan công tác tuyên truyền, báo chí, xuất bản</w:t>
      </w:r>
      <w:r w:rsidR="00B070E0">
        <w:rPr>
          <w:rFonts w:cs="Times New Roman"/>
          <w:bCs/>
          <w:vertAlign w:val="superscript"/>
        </w:rPr>
        <w:t>(</w:t>
      </w:r>
      <w:r w:rsidRPr="00BE692B">
        <w:rPr>
          <w:rStyle w:val="FootnoteReference"/>
          <w:rFonts w:cs="Times New Roman"/>
          <w:bCs/>
        </w:rPr>
        <w:footnoteReference w:id="6"/>
      </w:r>
      <w:r w:rsidR="00B070E0">
        <w:rPr>
          <w:rFonts w:cs="Times New Roman"/>
          <w:bCs/>
          <w:vertAlign w:val="superscript"/>
        </w:rPr>
        <w:t>)</w:t>
      </w:r>
      <w:r w:rsidRPr="00BE692B">
        <w:rPr>
          <w:rFonts w:cs="Times New Roman"/>
          <w:bCs/>
        </w:rPr>
        <w:t>.</w:t>
      </w:r>
      <w:r w:rsidR="00F061C6" w:rsidRPr="00BE692B">
        <w:rPr>
          <w:rFonts w:cs="Times New Roman"/>
        </w:rPr>
        <w:t xml:space="preserve"> </w:t>
      </w:r>
      <w:r w:rsidR="00F061C6" w:rsidRPr="00BE692B">
        <w:rPr>
          <w:rFonts w:cs="Times New Roman"/>
          <w:spacing w:val="-2"/>
          <w:lang w:val="nl-NL"/>
        </w:rPr>
        <w:t xml:space="preserve">Tham </w:t>
      </w:r>
      <w:r w:rsidR="00F061C6" w:rsidRPr="00BE692B">
        <w:rPr>
          <w:rFonts w:cs="Times New Roman"/>
          <w:spacing w:val="-2"/>
          <w:lang w:val="nl-NL"/>
        </w:rPr>
        <w:lastRenderedPageBreak/>
        <w:t>mưu Ban Chỉ đạo Công tác thông tin đối ngoại tỉnh ban hành hành Kế hoạch triển khai nhiệm vụ thông tin đối ngoại năm 2025; Hướng dẫn công tác thông tin đối ngoại năm 2025.</w:t>
      </w:r>
      <w:r w:rsidR="00AB30F4" w:rsidRPr="00BE692B">
        <w:rPr>
          <w:rFonts w:cs="Times New Roman"/>
          <w:bCs/>
          <w:spacing w:val="-2"/>
        </w:rPr>
        <w:t xml:space="preserve"> </w:t>
      </w:r>
    </w:p>
    <w:p w14:paraId="3701FD17" w14:textId="5D61AF0C" w:rsidR="00B02B3F" w:rsidRPr="00BE692B" w:rsidRDefault="00B02B3F" w:rsidP="00CA52F9">
      <w:pPr>
        <w:spacing w:before="60" w:after="60" w:line="276" w:lineRule="auto"/>
        <w:ind w:firstLine="709"/>
        <w:rPr>
          <w:rFonts w:cs="Times New Roman"/>
          <w:b/>
          <w:bCs/>
        </w:rPr>
      </w:pPr>
      <w:r w:rsidRPr="00BE692B">
        <w:rPr>
          <w:rFonts w:cs="Times New Roman"/>
          <w:b/>
          <w:bCs/>
        </w:rPr>
        <w:t>2. Công tác chỉ đạo</w:t>
      </w:r>
      <w:r w:rsidR="00205EA9">
        <w:rPr>
          <w:rFonts w:cs="Times New Roman"/>
          <w:b/>
          <w:bCs/>
        </w:rPr>
        <w:t>, định hướng hoạt động văn hoá -</w:t>
      </w:r>
      <w:r w:rsidRPr="00BE692B">
        <w:rPr>
          <w:rFonts w:cs="Times New Roman"/>
          <w:b/>
          <w:bCs/>
        </w:rPr>
        <w:t xml:space="preserve"> văn nghệ</w:t>
      </w:r>
    </w:p>
    <w:p w14:paraId="62572096" w14:textId="0A076CDA" w:rsidR="0007207A" w:rsidRPr="00BE692B" w:rsidRDefault="0007207A" w:rsidP="00CA52F9">
      <w:pPr>
        <w:shd w:val="clear" w:color="auto" w:fill="FFFFFF"/>
        <w:spacing w:before="60" w:after="60" w:line="276" w:lineRule="auto"/>
        <w:ind w:firstLine="709"/>
        <w:rPr>
          <w:rFonts w:cs="Times New Roman"/>
          <w:b/>
          <w:bCs/>
        </w:rPr>
      </w:pPr>
      <w:r w:rsidRPr="00BE692B">
        <w:rPr>
          <w:rFonts w:cs="Times New Roman"/>
          <w:color w:val="000000"/>
        </w:rPr>
        <w:t>Tham mưu, ban hành nhiều văn bản hướng dẫn, quản lý công tác liên quan hoạt động văn hóa, văn nghệ</w:t>
      </w:r>
      <w:r w:rsidR="0027131E">
        <w:rPr>
          <w:rFonts w:cs="Times New Roman"/>
          <w:color w:val="000000"/>
          <w:vertAlign w:val="superscript"/>
        </w:rPr>
        <w:t>(</w:t>
      </w:r>
      <w:r w:rsidRPr="00BE692B">
        <w:rPr>
          <w:rStyle w:val="FootnoteReference"/>
          <w:rFonts w:cs="Times New Roman"/>
          <w:color w:val="000000"/>
        </w:rPr>
        <w:footnoteReference w:id="7"/>
      </w:r>
      <w:r w:rsidR="0027131E">
        <w:rPr>
          <w:rFonts w:cs="Times New Roman"/>
          <w:color w:val="000000"/>
          <w:vertAlign w:val="superscript"/>
        </w:rPr>
        <w:t>)</w:t>
      </w:r>
      <w:r w:rsidRPr="00BE692B">
        <w:rPr>
          <w:rFonts w:cs="Times New Roman"/>
          <w:bCs/>
          <w:spacing w:val="2"/>
        </w:rPr>
        <w:t xml:space="preserve">; </w:t>
      </w:r>
      <w:r w:rsidRPr="00BE692B">
        <w:rPr>
          <w:rFonts w:cs="Times New Roman"/>
        </w:rPr>
        <w:t>theo dõi các hoạt động văn hóa, văn nghệ mừng Đảng, mừng Xuân gắn với kỷ niệm 95 năm Ngày thành lập Đảng Cộng sản Việt Nam (03/02/1930-</w:t>
      </w:r>
      <w:r w:rsidR="00DB33EA">
        <w:rPr>
          <w:rFonts w:cs="Times New Roman"/>
        </w:rPr>
        <w:t xml:space="preserve"> </w:t>
      </w:r>
      <w:r w:rsidRPr="00BE692B">
        <w:rPr>
          <w:rFonts w:cs="Times New Roman"/>
        </w:rPr>
        <w:t>03/02/2025)</w:t>
      </w:r>
      <w:r w:rsidRPr="00BE692B">
        <w:rPr>
          <w:rFonts w:cs="Times New Roman"/>
          <w:color w:val="000000"/>
        </w:rPr>
        <w:t xml:space="preserve">; Ngày thơ Việt Nam lần thứ 23 gắn với Hội thơ Nguyên Tiêu tỉnh Phú Yên lần thứ 45 - Xuân Ất Tỵ 2025; </w:t>
      </w:r>
      <w:r w:rsidRPr="00BE692B">
        <w:rPr>
          <w:rFonts w:cs="Times New Roman"/>
        </w:rPr>
        <w:t xml:space="preserve">kỷ niệm 50 năm Ngày giải phóng </w:t>
      </w:r>
      <w:r w:rsidR="00AD5DE8">
        <w:rPr>
          <w:rFonts w:cs="Times New Roman"/>
        </w:rPr>
        <w:t xml:space="preserve">tỉnh </w:t>
      </w:r>
      <w:r w:rsidRPr="00BE692B">
        <w:rPr>
          <w:rFonts w:cs="Times New Roman"/>
        </w:rPr>
        <w:t>Phú Yên (01/4/1975 - 01/4/2025) và</w:t>
      </w:r>
      <w:r w:rsidR="00AD5DE8">
        <w:rPr>
          <w:rFonts w:cs="Times New Roman"/>
        </w:rPr>
        <w:t xml:space="preserve"> Ngày</w:t>
      </w:r>
      <w:r w:rsidRPr="00BE692B">
        <w:rPr>
          <w:rFonts w:cs="Times New Roman"/>
        </w:rPr>
        <w:t xml:space="preserve"> giải phóng miền Nam, thống nhất đất nước (30/4/1975 - 30/4/2025); tổng kết 50 năm nền văn học, nghệ thuật Việt Nam sau ngày đất nước thống nhất (30/4/1975 - 30/4/2025); </w:t>
      </w:r>
      <w:r w:rsidRPr="00BE692B">
        <w:rPr>
          <w:rFonts w:cs="Times New Roman"/>
          <w:color w:val="000000"/>
          <w:spacing w:val="-2"/>
          <w:lang w:val="vi-VN"/>
        </w:rPr>
        <w:t xml:space="preserve">kỷ niệm 135 năm Ngày sinh </w:t>
      </w:r>
      <w:r w:rsidRPr="00BE692B">
        <w:rPr>
          <w:rFonts w:cs="Times New Roman"/>
          <w:color w:val="000000"/>
          <w:spacing w:val="-2"/>
        </w:rPr>
        <w:t>Chủ tịch Hồ Chí Minh</w:t>
      </w:r>
      <w:r w:rsidRPr="00BE692B">
        <w:rPr>
          <w:rFonts w:cs="Times New Roman"/>
          <w:color w:val="000000"/>
          <w:spacing w:val="-2"/>
          <w:lang w:val="vi-VN"/>
        </w:rPr>
        <w:t xml:space="preserve"> (19/5/1890 - 19/5/2025)</w:t>
      </w:r>
      <w:r w:rsidRPr="00BE692B">
        <w:rPr>
          <w:rFonts w:cs="Times New Roman"/>
          <w:color w:val="000000"/>
        </w:rPr>
        <w:t xml:space="preserve">… </w:t>
      </w:r>
      <w:r w:rsidRPr="00BE692B">
        <w:rPr>
          <w:rFonts w:cs="Times New Roman"/>
        </w:rPr>
        <w:t>Tăng cường chỉ đạo, kiểm tra, giám sát các hoạt động văn hóa, văn học, nghệ thuật, công tác bảo vệ nền tảng tư tưởng của Đảng, đấu tranh, phản bác các quan điểm, luận điệu sai trái, thù địch trên lĩnh vực văn hóa, văn học, nghệ thuật.</w:t>
      </w:r>
      <w:r w:rsidRPr="00BE692B">
        <w:rPr>
          <w:rFonts w:cs="Times New Roman"/>
          <w:lang w:val="es-MX"/>
        </w:rPr>
        <w:t xml:space="preserve"> </w:t>
      </w:r>
    </w:p>
    <w:p w14:paraId="438A1467" w14:textId="77777777" w:rsidR="00B02B3F" w:rsidRPr="00BE692B" w:rsidRDefault="00B02B3F" w:rsidP="00CA52F9">
      <w:pPr>
        <w:spacing w:before="60" w:after="60" w:line="276" w:lineRule="auto"/>
        <w:ind w:firstLine="709"/>
        <w:rPr>
          <w:rFonts w:cs="Times New Roman"/>
        </w:rPr>
      </w:pPr>
      <w:r w:rsidRPr="00BE692B">
        <w:rPr>
          <w:rFonts w:cs="Times New Roman"/>
          <w:b/>
          <w:bCs/>
        </w:rPr>
        <w:t xml:space="preserve">3. Công tác chỉ đạo, định hướng các lĩnh vực khoa giáo </w:t>
      </w:r>
      <w:r w:rsidR="00992872" w:rsidRPr="00BE692B">
        <w:rPr>
          <w:rFonts w:cs="Times New Roman"/>
        </w:rPr>
        <w:t xml:space="preserve"> </w:t>
      </w:r>
    </w:p>
    <w:p w14:paraId="233D7B34" w14:textId="21B37667" w:rsidR="00BF044E" w:rsidRPr="00BE692B" w:rsidRDefault="00B53292" w:rsidP="00CA52F9">
      <w:pPr>
        <w:shd w:val="clear" w:color="auto" w:fill="FFFFFF"/>
        <w:spacing w:before="60" w:after="60" w:line="276" w:lineRule="auto"/>
        <w:ind w:firstLine="709"/>
        <w:rPr>
          <w:rFonts w:cs="Times New Roman"/>
        </w:rPr>
      </w:pPr>
      <w:r w:rsidRPr="00BE692B">
        <w:rPr>
          <w:rFonts w:cs="Times New Roman"/>
          <w:spacing w:val="4"/>
        </w:rPr>
        <w:t>Hướng dẫn triển khai tổng kết các nghị quyết, chỉ thị của Đảng trên lĩnh vực khoa giáo và hướng dẫn việc tổ chức học tập, quán triệt, triển khai các chỉ thị, kết luận của Bộ Chính trị về công tác khoa giáo</w:t>
      </w:r>
      <w:r w:rsidR="004D5855">
        <w:rPr>
          <w:rFonts w:cs="Times New Roman"/>
          <w:spacing w:val="4"/>
          <w:vertAlign w:val="superscript"/>
        </w:rPr>
        <w:t>(</w:t>
      </w:r>
      <w:r w:rsidR="00BF044E" w:rsidRPr="00BE692B">
        <w:rPr>
          <w:rStyle w:val="FootnoteReference"/>
          <w:rFonts w:cs="Times New Roman"/>
          <w:spacing w:val="4"/>
        </w:rPr>
        <w:footnoteReference w:id="8"/>
      </w:r>
      <w:r w:rsidR="004D5855">
        <w:rPr>
          <w:rFonts w:cs="Times New Roman"/>
          <w:spacing w:val="4"/>
          <w:vertAlign w:val="superscript"/>
        </w:rPr>
        <w:t>)</w:t>
      </w:r>
      <w:r w:rsidRPr="00BE692B">
        <w:rPr>
          <w:rFonts w:cs="Times New Roman"/>
          <w:spacing w:val="4"/>
        </w:rPr>
        <w:t xml:space="preserve">; </w:t>
      </w:r>
      <w:r w:rsidR="00BF044E" w:rsidRPr="00BE692B">
        <w:rPr>
          <w:rFonts w:cs="Times New Roman"/>
          <w:lang w:val="en-SG" w:eastAsia="vi-VN"/>
        </w:rPr>
        <w:t xml:space="preserve">Tiếp tục </w:t>
      </w:r>
      <w:r w:rsidR="00BF044E" w:rsidRPr="00BE692B">
        <w:rPr>
          <w:rFonts w:cs="Times New Roman"/>
        </w:rPr>
        <w:t xml:space="preserve">thực hiện tốt </w:t>
      </w:r>
      <w:r w:rsidR="00BF044E" w:rsidRPr="00BE692B">
        <w:rPr>
          <w:rFonts w:cs="Times New Roman"/>
        </w:rPr>
        <w:lastRenderedPageBreak/>
        <w:t xml:space="preserve">Chương trình phối hợp, xây dựng </w:t>
      </w:r>
      <w:r w:rsidR="00BF044E" w:rsidRPr="00BE692B">
        <w:rPr>
          <w:rFonts w:cs="Times New Roman"/>
          <w:bCs/>
        </w:rPr>
        <w:t>B</w:t>
      </w:r>
      <w:r w:rsidR="00BF044E" w:rsidRPr="00BE692B">
        <w:rPr>
          <w:rFonts w:cs="Times New Roman"/>
          <w:bCs/>
          <w:lang w:val="vi-VN"/>
        </w:rPr>
        <w:t xml:space="preserve">áo cáo kết quả thực hiện Chương trình phối hợp giữa Ban Tuyên giáo Tỉnh ủy với cơ quan nhà nước cùng cấp trong việc thực thi pháp luật, triển khai kế hoạch phát triển kinh tế - xã hội, giải quyết các vấn đề nổi cộm, Nhân dân quan tâm, giai đoạn 2021 </w:t>
      </w:r>
      <w:r w:rsidR="00BF044E" w:rsidRPr="00BE692B">
        <w:rPr>
          <w:rFonts w:cs="Times New Roman"/>
          <w:bCs/>
        </w:rPr>
        <w:t>-</w:t>
      </w:r>
      <w:r w:rsidR="00BF044E" w:rsidRPr="00BE692B">
        <w:rPr>
          <w:rFonts w:cs="Times New Roman"/>
          <w:bCs/>
          <w:lang w:val="vi-VN"/>
        </w:rPr>
        <w:t xml:space="preserve"> 2025;</w:t>
      </w:r>
      <w:r w:rsidR="00BF044E" w:rsidRPr="00BE692B">
        <w:rPr>
          <w:rFonts w:cs="Times New Roman"/>
          <w:bCs/>
        </w:rPr>
        <w:t xml:space="preserve"> </w:t>
      </w:r>
      <w:r w:rsidR="00BF044E" w:rsidRPr="00BE692B">
        <w:rPr>
          <w:rFonts w:cs="Times New Roman"/>
        </w:rPr>
        <w:t>Triển khai tốt công tác điều tra dư luận xã hội, báo cáo kết quả thăm dò dư luận xã hội “Đánh giá của cán bộ, đảng viên và Nhân dân đối với hoạt động của cấp ủy, chính quyền ở xã, phường, thị trấn trên địa bàn tỉnh”. Xây dựng kế hoạch, triển khai thăm dò dư luận xã hội về việc tiếp tục đổi mới, sắp xếp tổ chức bộ máy của hệ thống chính trị, theo hình thức trực tiếp và trực tuyến trên địa bàn toàn tỉnh.</w:t>
      </w:r>
      <w:r w:rsidR="004D5855">
        <w:rPr>
          <w:rFonts w:cs="Times New Roman"/>
        </w:rPr>
        <w:t xml:space="preserve"> Hằng tháng, duy trì báo cáo tình hình dư luận xã hội gửi Thường trực Tỉnh ủy.</w:t>
      </w:r>
    </w:p>
    <w:p w14:paraId="08AC2DD2" w14:textId="77777777" w:rsidR="00B02B3F" w:rsidRPr="00CA52F9" w:rsidRDefault="00B02B3F" w:rsidP="00CA52F9">
      <w:pPr>
        <w:shd w:val="clear" w:color="auto" w:fill="FFFFFF"/>
        <w:spacing w:before="60" w:after="60" w:line="276" w:lineRule="auto"/>
        <w:ind w:firstLine="709"/>
        <w:rPr>
          <w:rFonts w:ascii="Times New Roman Bold" w:hAnsi="Times New Roman Bold" w:cs="Times New Roman"/>
          <w:spacing w:val="-4"/>
        </w:rPr>
      </w:pPr>
      <w:r w:rsidRPr="00CA52F9">
        <w:rPr>
          <w:rFonts w:ascii="Times New Roman Bold" w:hAnsi="Times New Roman Bold" w:cs="Times New Roman"/>
          <w:b/>
          <w:bCs/>
          <w:spacing w:val="-4"/>
        </w:rPr>
        <w:t xml:space="preserve">4. Công tác chỉ đạo, định hướng hoạt động dân vận của hệ thống chính trị </w:t>
      </w:r>
      <w:r w:rsidR="00992872" w:rsidRPr="00CA52F9">
        <w:rPr>
          <w:rFonts w:ascii="Times New Roman Bold" w:hAnsi="Times New Roman Bold" w:cs="Times New Roman"/>
          <w:spacing w:val="-4"/>
        </w:rPr>
        <w:t xml:space="preserve"> </w:t>
      </w:r>
    </w:p>
    <w:p w14:paraId="5066800B" w14:textId="6C655328" w:rsidR="00F1755D" w:rsidRPr="00BE692B" w:rsidRDefault="00F1755D" w:rsidP="00CA52F9">
      <w:pPr>
        <w:spacing w:before="60" w:after="60" w:line="276" w:lineRule="auto"/>
        <w:ind w:firstLine="709"/>
        <w:rPr>
          <w:rFonts w:cs="Times New Roman"/>
          <w:b/>
          <w:i/>
        </w:rPr>
      </w:pPr>
      <w:r w:rsidRPr="00BE692B">
        <w:rPr>
          <w:rFonts w:cs="Times New Roman"/>
          <w:b/>
          <w:i/>
        </w:rPr>
        <w:t>4.1. Công tác dân vận của cấp ủy, tổ chức đảng</w:t>
      </w:r>
    </w:p>
    <w:p w14:paraId="3D11366A" w14:textId="51B95003" w:rsidR="00E70A6D" w:rsidRPr="00870738" w:rsidRDefault="00F1755D" w:rsidP="00CA52F9">
      <w:pPr>
        <w:spacing w:before="60" w:after="60" w:line="276" w:lineRule="auto"/>
        <w:ind w:firstLine="709"/>
        <w:rPr>
          <w:rFonts w:cs="Times New Roman"/>
        </w:rPr>
      </w:pPr>
      <w:r w:rsidRPr="00BE692B">
        <w:rPr>
          <w:rFonts w:cs="Times New Roman"/>
        </w:rPr>
        <w:t xml:space="preserve">Các cấp ủy, tổ chức đảng tiếp tục lãnh đạo, chỉ đạo quán triệt, triển khai thực hiện các chủ trương, nghị quyết, chỉ thị, kết luận của Trung ương, của tỉnh về công tác dân vận, </w:t>
      </w:r>
      <w:r w:rsidR="00B050DE">
        <w:rPr>
          <w:rFonts w:cs="Times New Roman"/>
        </w:rPr>
        <w:t>công tác dân tộc, tôn giáo và</w:t>
      </w:r>
      <w:r w:rsidR="00D17615">
        <w:rPr>
          <w:rFonts w:cs="Times New Roman"/>
        </w:rPr>
        <w:t xml:space="preserve"> thực hiện dân chủ ở cơ sở; </w:t>
      </w:r>
      <w:r w:rsidR="00D17615" w:rsidRPr="00870738">
        <w:rPr>
          <w:rFonts w:cs="Times New Roman"/>
        </w:rPr>
        <w:t>tiếp tục</w:t>
      </w:r>
      <w:r w:rsidRPr="00870738">
        <w:rPr>
          <w:rFonts w:cs="Times New Roman"/>
        </w:rPr>
        <w:t xml:space="preserve"> đẩy mạnh triển khai thực hiện phong trào thi </w:t>
      </w:r>
      <w:r w:rsidR="00E70A6D" w:rsidRPr="00870738">
        <w:rPr>
          <w:rFonts w:cs="Times New Roman"/>
        </w:rPr>
        <w:t xml:space="preserve">đua “Dân vận khéo”, </w:t>
      </w:r>
      <w:r w:rsidR="00205EA9" w:rsidRPr="00870738">
        <w:rPr>
          <w:rFonts w:cs="Times New Roman"/>
        </w:rPr>
        <w:t xml:space="preserve">thực hiện tốt Quy chế công tác dân vận của hệ </w:t>
      </w:r>
      <w:r w:rsidR="00013F92" w:rsidRPr="00870738">
        <w:rPr>
          <w:rFonts w:cs="Times New Roman"/>
        </w:rPr>
        <w:t xml:space="preserve">thống chính trị tỉnh. Chỉ đạo tổng kết </w:t>
      </w:r>
      <w:r w:rsidR="00724E0D" w:rsidRPr="00870738">
        <w:t>các chỉ thị và k</w:t>
      </w:r>
      <w:r w:rsidR="00013F92" w:rsidRPr="00870738">
        <w:t>ết luận của Ban Bí thư về công tác dân tộc, công tác tôn giáo</w:t>
      </w:r>
      <w:r w:rsidR="00870738">
        <w:rPr>
          <w:vertAlign w:val="superscript"/>
        </w:rPr>
        <w:t>(</w:t>
      </w:r>
      <w:r w:rsidR="00724E0D" w:rsidRPr="00870738">
        <w:rPr>
          <w:rStyle w:val="FootnoteReference"/>
        </w:rPr>
        <w:footnoteReference w:id="9"/>
      </w:r>
      <w:r w:rsidR="00870738">
        <w:rPr>
          <w:vertAlign w:val="superscript"/>
        </w:rPr>
        <w:t>)</w:t>
      </w:r>
      <w:r w:rsidR="00D17615" w:rsidRPr="00870738">
        <w:t>; tổng kết</w:t>
      </w:r>
      <w:r w:rsidR="00D17615" w:rsidRPr="00870738">
        <w:rPr>
          <w:spacing w:val="-2"/>
        </w:rPr>
        <w:t xml:space="preserve"> Chỉ thị số 30-CT/TW, ngày 18/02/1998 của Bộ Chính trị (khóa VIII) về xây dựng và thực hiện quy chế dân chủ ở cơ sở.</w:t>
      </w:r>
    </w:p>
    <w:p w14:paraId="653F6FA7" w14:textId="435DB9D3" w:rsidR="00F1755D" w:rsidRPr="00D17615" w:rsidRDefault="00F1755D" w:rsidP="00CA52F9">
      <w:pPr>
        <w:spacing w:before="60" w:after="60" w:line="276" w:lineRule="auto"/>
        <w:ind w:firstLine="709"/>
        <w:rPr>
          <w:rFonts w:cs="Times New Roman"/>
          <w:spacing w:val="-4"/>
        </w:rPr>
      </w:pPr>
      <w:r w:rsidRPr="00BE692B">
        <w:rPr>
          <w:rFonts w:cs="Times New Roman"/>
        </w:rPr>
        <w:t>Tập trung</w:t>
      </w:r>
      <w:r w:rsidR="00E70A6D">
        <w:rPr>
          <w:rFonts w:cs="Times New Roman"/>
        </w:rPr>
        <w:t xml:space="preserve"> chỉ đạo</w:t>
      </w:r>
      <w:r w:rsidRPr="00BE692B">
        <w:rPr>
          <w:rFonts w:cs="Times New Roman"/>
        </w:rPr>
        <w:t xml:space="preserve"> theo dõi, nắm chắc tình hình tư tưởng cán bộ, đảng viên và tình hình Nhân dân, tình hình dân tộc, tôn giáo, kịp thời giải quyết các vấn đề phát sinh có liên quan. </w:t>
      </w:r>
      <w:r w:rsidR="00013F92" w:rsidRPr="00870738">
        <w:rPr>
          <w:rFonts w:cs="Times New Roman"/>
          <w:spacing w:val="-4"/>
        </w:rPr>
        <w:t>Tăng cường c</w:t>
      </w:r>
      <w:r w:rsidR="00013F92" w:rsidRPr="00870738">
        <w:rPr>
          <w:rFonts w:cs="Times New Roman"/>
          <w:bCs/>
          <w:spacing w:val="-4"/>
        </w:rPr>
        <w:t>hỉ đạo hệ thống chính trị theo dõi, nắm tình hình Nhân dân đối với đại hội đảng các cấp và việc tổ chức lấy ý kiến góp ý của Nhân dân vào các dự thảo văn kiện trình Đại hội đại biểu Đảng bộ tỉnh lần thứ XVIII, Đại hội đại biểu toàn quốc lần thứ XIV của Đảng</w:t>
      </w:r>
      <w:r w:rsidR="00013F92" w:rsidRPr="00AA6D9C">
        <w:rPr>
          <w:rFonts w:cs="Times New Roman"/>
          <w:bCs/>
          <w:color w:val="00040C"/>
          <w:spacing w:val="-4"/>
        </w:rPr>
        <w:t>.</w:t>
      </w:r>
      <w:r w:rsidR="00D17615">
        <w:rPr>
          <w:rFonts w:cs="Times New Roman"/>
          <w:spacing w:val="-4"/>
        </w:rPr>
        <w:t xml:space="preserve"> </w:t>
      </w:r>
      <w:r w:rsidRPr="00BE692B">
        <w:rPr>
          <w:rFonts w:cs="Times New Roman"/>
        </w:rPr>
        <w:t xml:space="preserve">Chỉ đạo </w:t>
      </w:r>
      <w:bookmarkStart w:id="0" w:name="_Hlk187397791"/>
      <w:r w:rsidRPr="00BE692B">
        <w:rPr>
          <w:rFonts w:cs="Times New Roman"/>
        </w:rPr>
        <w:t>tăng cường tuyên truyền, định hướng dư luận, tạo sự thống nhất cao trong Đảng và toàn hệ thống chính trị, sự đồng thuận của nhân dân về các chủ trương, yêu cầu, nhiệm vụ lớn, cấp bách của Đảng, nhà nước trong năm 2025</w:t>
      </w:r>
      <w:r w:rsidR="0027131E" w:rsidRPr="0027131E">
        <w:rPr>
          <w:rFonts w:cs="Times New Roman"/>
          <w:vertAlign w:val="superscript"/>
        </w:rPr>
        <w:t>(</w:t>
      </w:r>
      <w:r w:rsidR="00465971" w:rsidRPr="0027131E">
        <w:rPr>
          <w:rStyle w:val="FootnoteReference"/>
          <w:rFonts w:cs="Times New Roman"/>
        </w:rPr>
        <w:footnoteReference w:id="10"/>
      </w:r>
      <w:r w:rsidR="0027131E" w:rsidRPr="0027131E">
        <w:rPr>
          <w:rFonts w:cs="Times New Roman"/>
          <w:vertAlign w:val="superscript"/>
        </w:rPr>
        <w:t>)</w:t>
      </w:r>
      <w:r w:rsidR="00870738">
        <w:rPr>
          <w:rFonts w:cs="Times New Roman"/>
          <w:vertAlign w:val="superscript"/>
        </w:rPr>
        <w:t xml:space="preserve"> </w:t>
      </w:r>
      <w:r w:rsidR="00C82E1D">
        <w:rPr>
          <w:rFonts w:cs="Times New Roman"/>
        </w:rPr>
        <w:t xml:space="preserve"> </w:t>
      </w:r>
      <w:r w:rsidRPr="00BE692B">
        <w:rPr>
          <w:rFonts w:cs="Times New Roman"/>
        </w:rPr>
        <w:t xml:space="preserve">năm triển khai quyết liệt, có hiệu quả cuộc cách mạng về sắp </w:t>
      </w:r>
      <w:r w:rsidRPr="00BE692B">
        <w:rPr>
          <w:rFonts w:cs="Times New Roman"/>
        </w:rPr>
        <w:lastRenderedPageBreak/>
        <w:t>xếp, tổ chức bộ máy hệ thống chính trí “tinh, gọn, mạnh, hoạt động hiệu lực, hiệu quả”. Tập trung hoàn thành sắp xếp tổ chức, bộ máy ngành tuyên giáo và dân vận theo đúng chủ trương của Trung ương và tỉnh, đi vào hoạt động ổn định, hiệu quả.</w:t>
      </w:r>
    </w:p>
    <w:bookmarkEnd w:id="0"/>
    <w:p w14:paraId="4DAB36A7" w14:textId="1E479A4D" w:rsidR="00F1755D" w:rsidRPr="00BE692B" w:rsidRDefault="00F1755D" w:rsidP="00CA52F9">
      <w:pPr>
        <w:spacing w:before="60" w:after="60" w:line="276" w:lineRule="auto"/>
        <w:ind w:firstLine="709"/>
        <w:rPr>
          <w:rFonts w:cs="Times New Roman"/>
          <w:i/>
          <w:spacing w:val="-2"/>
        </w:rPr>
      </w:pPr>
      <w:r w:rsidRPr="00BE692B">
        <w:rPr>
          <w:rFonts w:cs="Times New Roman"/>
          <w:b/>
          <w:bCs/>
          <w:i/>
          <w:spacing w:val="-2"/>
          <w:lang w:val="af-ZA"/>
        </w:rPr>
        <w:t xml:space="preserve">4.2. </w:t>
      </w:r>
      <w:r w:rsidR="00B050DE">
        <w:rPr>
          <w:rFonts w:cs="Times New Roman"/>
          <w:b/>
          <w:i/>
        </w:rPr>
        <w:t>Công tác</w:t>
      </w:r>
      <w:r w:rsidRPr="00BE692B">
        <w:rPr>
          <w:rFonts w:cs="Times New Roman"/>
          <w:b/>
          <w:i/>
        </w:rPr>
        <w:t xml:space="preserve"> dân vận của chính quyền</w:t>
      </w:r>
    </w:p>
    <w:p w14:paraId="3C5C8E78" w14:textId="5FE7EE9E" w:rsidR="00F1755D" w:rsidRPr="00C82E1D" w:rsidRDefault="00AE451D" w:rsidP="00CA52F9">
      <w:pPr>
        <w:shd w:val="clear" w:color="auto" w:fill="FFFFFF"/>
        <w:spacing w:before="60" w:after="60" w:line="276" w:lineRule="auto"/>
        <w:ind w:firstLine="709"/>
        <w:rPr>
          <w:rFonts w:cs="Times New Roman"/>
          <w:spacing w:val="2"/>
        </w:rPr>
      </w:pPr>
      <w:r w:rsidRPr="00C82E1D">
        <w:rPr>
          <w:rFonts w:cs="Times New Roman"/>
          <w:iCs/>
          <w:spacing w:val="2"/>
        </w:rPr>
        <w:t xml:space="preserve">- </w:t>
      </w:r>
      <w:r w:rsidR="00F1755D" w:rsidRPr="00C82E1D">
        <w:rPr>
          <w:rFonts w:cs="Times New Roman"/>
          <w:iCs/>
          <w:spacing w:val="2"/>
        </w:rPr>
        <w:t>Hội đồng nhân dân tỉnh</w:t>
      </w:r>
      <w:r w:rsidRPr="00C82E1D">
        <w:rPr>
          <w:rFonts w:cs="Times New Roman"/>
          <w:spacing w:val="2"/>
          <w:lang w:val="vi-VN"/>
        </w:rPr>
        <w:t xml:space="preserve"> tổ chức </w:t>
      </w:r>
      <w:r w:rsidRPr="00C82E1D">
        <w:rPr>
          <w:rFonts w:cs="Times New Roman"/>
          <w:spacing w:val="2"/>
        </w:rPr>
        <w:t>các k</w:t>
      </w:r>
      <w:r w:rsidRPr="00C82E1D">
        <w:rPr>
          <w:rFonts w:cs="Times New Roman"/>
          <w:spacing w:val="2"/>
          <w:lang w:val="vi-VN"/>
        </w:rPr>
        <w:t>ỳ họp chuyên đề (kỳ họp thứ 25</w:t>
      </w:r>
      <w:r w:rsidRPr="00C82E1D">
        <w:rPr>
          <w:rFonts w:cs="Times New Roman"/>
          <w:spacing w:val="2"/>
        </w:rPr>
        <w:t>, 26, 27</w:t>
      </w:r>
      <w:r w:rsidRPr="00C82E1D">
        <w:rPr>
          <w:rFonts w:cs="Times New Roman"/>
          <w:spacing w:val="2"/>
          <w:lang w:val="vi-VN"/>
        </w:rPr>
        <w:t xml:space="preserve">) HĐND tỉnh khóa </w:t>
      </w:r>
      <w:r w:rsidRPr="00C82E1D">
        <w:rPr>
          <w:rFonts w:cs="Times New Roman"/>
          <w:spacing w:val="2"/>
        </w:rPr>
        <w:t>VIII</w:t>
      </w:r>
      <w:r w:rsidRPr="00C82E1D">
        <w:rPr>
          <w:rFonts w:cs="Times New Roman"/>
          <w:spacing w:val="2"/>
          <w:lang w:val="vi-VN"/>
        </w:rPr>
        <w:t xml:space="preserve"> với </w:t>
      </w:r>
      <w:r w:rsidRPr="00C82E1D">
        <w:rPr>
          <w:rFonts w:cs="Times New Roman"/>
          <w:spacing w:val="2"/>
        </w:rPr>
        <w:t xml:space="preserve">nhiều </w:t>
      </w:r>
      <w:r w:rsidRPr="00C82E1D">
        <w:rPr>
          <w:rFonts w:cs="Times New Roman"/>
          <w:spacing w:val="2"/>
          <w:lang w:val="vi-VN"/>
        </w:rPr>
        <w:t xml:space="preserve">nghị quyết </w:t>
      </w:r>
      <w:r w:rsidRPr="00C82E1D">
        <w:rPr>
          <w:rFonts w:cs="Times New Roman"/>
          <w:spacing w:val="2"/>
        </w:rPr>
        <w:t xml:space="preserve">quan trọng </w:t>
      </w:r>
      <w:r w:rsidRPr="00C82E1D">
        <w:rPr>
          <w:rFonts w:cs="Times New Roman"/>
          <w:spacing w:val="2"/>
          <w:lang w:val="vi-VN"/>
        </w:rPr>
        <w:t>được thông qua</w:t>
      </w:r>
      <w:r w:rsidRPr="00C82E1D">
        <w:rPr>
          <w:rFonts w:cs="Times New Roman"/>
          <w:spacing w:val="2"/>
        </w:rPr>
        <w:t xml:space="preserve"> trên </w:t>
      </w:r>
      <w:r w:rsidRPr="00C82E1D">
        <w:rPr>
          <w:rFonts w:cs="Times New Roman"/>
          <w:bCs/>
          <w:spacing w:val="-4"/>
        </w:rPr>
        <w:t>các lĩnh vực, có tác động lớn đến sự phát triển kinh tế-xã hội và đời sống của Nhân dân</w:t>
      </w:r>
      <w:r w:rsidRPr="00C82E1D">
        <w:rPr>
          <w:rFonts w:cs="Times New Roman"/>
          <w:spacing w:val="2"/>
        </w:rPr>
        <w:t>; ban hành Nghị quyết quy định các biện pháp bảo đảm thực hiện dân chủ ở cơ sở trên địa bàn tỉnh Phú Yên; tiếp tục</w:t>
      </w:r>
      <w:r w:rsidR="00610A69" w:rsidRPr="00C82E1D">
        <w:rPr>
          <w:spacing w:val="2"/>
          <w:lang w:eastAsia="ar-SA"/>
        </w:rPr>
        <w:t xml:space="preserve"> nâng cao chất lượng việc tiếp xúc cử tri định kỳ trước và sau kỳ họp Hội đồng nhân dân để lắng nghe tâm tư, nguyện vọng và những ý kiến phản ánh của cử tri; nâng cao chất lượng, hiệu quả công tác chất vấn và trả lời chất vấn của cử tri tại các kỳ họp, báo cáo kết quả giải quyết những tâm tư, nguyện vọng chính đáng của cử tri giữa hai kỳ họp</w:t>
      </w:r>
      <w:r w:rsidR="00610A69" w:rsidRPr="00C82E1D">
        <w:rPr>
          <w:spacing w:val="2"/>
        </w:rPr>
        <w:t>. T</w:t>
      </w:r>
      <w:r w:rsidR="00610A69" w:rsidRPr="00C82E1D">
        <w:rPr>
          <w:rFonts w:eastAsia="Calibri"/>
          <w:spacing w:val="2"/>
        </w:rPr>
        <w:t>hường xuyên tổ chức lấy ý kiến của Mặt trận Tổ quốc, các tổ chức thành viên và các tầng lớp nhân dân đối với các dự thảo Luật, pháp lệnh, nghị quyết của Hội đồng nhân dân tỉnh và những vấn đề có liên quan đến quyền và lợi ích hợp pháp của nhân dân; tổng hợp, nghiên cứu, tiếp thu để kiến nghị cấp có thẩm quyền xem xét, giải quyết, góp phần đảm bảo các chủ trương, chính sách được hợp lòng dân khi ban hành</w:t>
      </w:r>
      <w:r w:rsidRPr="00C82E1D">
        <w:rPr>
          <w:rFonts w:cs="Times New Roman"/>
          <w:spacing w:val="2"/>
        </w:rPr>
        <w:t>.</w:t>
      </w:r>
    </w:p>
    <w:p w14:paraId="45D2575A" w14:textId="7BFF465A" w:rsidR="00F1755D" w:rsidRDefault="00F1755D" w:rsidP="00CA52F9">
      <w:pPr>
        <w:shd w:val="clear" w:color="auto" w:fill="FFFFFF"/>
        <w:spacing w:before="60" w:after="60" w:line="276" w:lineRule="auto"/>
        <w:ind w:firstLine="709"/>
        <w:rPr>
          <w:rFonts w:cs="Times New Roman"/>
        </w:rPr>
      </w:pPr>
      <w:r w:rsidRPr="00AE451D">
        <w:rPr>
          <w:rFonts w:cs="Times New Roman"/>
          <w:iCs/>
          <w:spacing w:val="-4"/>
        </w:rPr>
        <w:t>- Ủy ban nhân dân tỉnh</w:t>
      </w:r>
      <w:r w:rsidR="00AE451D">
        <w:rPr>
          <w:rFonts w:cs="Times New Roman"/>
          <w:iCs/>
          <w:spacing w:val="-4"/>
        </w:rPr>
        <w:t xml:space="preserve"> </w:t>
      </w:r>
      <w:r w:rsidR="00AE451D" w:rsidRPr="00C57347">
        <w:rPr>
          <w:rFonts w:cs="Times New Roman"/>
          <w:color w:val="00040C"/>
          <w:spacing w:val="2"/>
        </w:rPr>
        <w:t xml:space="preserve">tập trung lãnh đạo, chỉ đạo các sở, ban, ngành, địa phương triển khai </w:t>
      </w:r>
      <w:r w:rsidR="00A226EB" w:rsidRPr="00BE692B">
        <w:rPr>
          <w:rFonts w:cs="Times New Roman"/>
        </w:rPr>
        <w:t>thực hiện</w:t>
      </w:r>
      <w:r w:rsidR="00A226EB">
        <w:rPr>
          <w:rFonts w:cs="Times New Roman"/>
        </w:rPr>
        <w:t xml:space="preserve"> các</w:t>
      </w:r>
      <w:r w:rsidR="00A226EB" w:rsidRPr="00BE692B">
        <w:rPr>
          <w:rFonts w:cs="Times New Roman"/>
        </w:rPr>
        <w:t xml:space="preserve"> nhiệm vụ sắp xếp</w:t>
      </w:r>
      <w:r w:rsidR="00A226EB">
        <w:rPr>
          <w:rFonts w:cs="Times New Roman"/>
        </w:rPr>
        <w:t>, tinh gọn</w:t>
      </w:r>
      <w:r w:rsidR="00A226EB" w:rsidRPr="00BE692B">
        <w:rPr>
          <w:rFonts w:cs="Times New Roman"/>
        </w:rPr>
        <w:t xml:space="preserve"> tổ chức bộ máy theo mô hình tổ chức chính quyền địa phương 2 cấp</w:t>
      </w:r>
      <w:r w:rsidR="00A226EB" w:rsidRPr="00BE692B">
        <w:rPr>
          <w:rFonts w:cs="Times New Roman"/>
          <w:lang w:val="vi-VN"/>
        </w:rPr>
        <w:t xml:space="preserve">; </w:t>
      </w:r>
      <w:r w:rsidR="00A226EB" w:rsidRPr="00BE692B">
        <w:rPr>
          <w:rFonts w:cs="Times New Roman"/>
        </w:rPr>
        <w:t>ch</w:t>
      </w:r>
      <w:r w:rsidR="00A226EB">
        <w:rPr>
          <w:rFonts w:cs="Times New Roman"/>
        </w:rPr>
        <w:t>ỉ đạo, điều hành triển khai các</w:t>
      </w:r>
      <w:r w:rsidR="00A226EB" w:rsidRPr="00C57347">
        <w:rPr>
          <w:rFonts w:cs="Times New Roman"/>
          <w:color w:val="00040C"/>
          <w:spacing w:val="2"/>
        </w:rPr>
        <w:t xml:space="preserve"> chỉ tiêu, nhiệm </w:t>
      </w:r>
      <w:r w:rsidR="00A226EB">
        <w:rPr>
          <w:rFonts w:cs="Times New Roman"/>
          <w:color w:val="00040C"/>
          <w:spacing w:val="2"/>
        </w:rPr>
        <w:t xml:space="preserve">vụ phát triển kinh tế - xã hội </w:t>
      </w:r>
      <w:r w:rsidR="00A226EB" w:rsidRPr="00BE692B">
        <w:rPr>
          <w:rFonts w:cs="Times New Roman"/>
        </w:rPr>
        <w:t xml:space="preserve">trọng tâm để đạt </w:t>
      </w:r>
      <w:r w:rsidR="00A226EB">
        <w:rPr>
          <w:rFonts w:cs="Times New Roman"/>
        </w:rPr>
        <w:t>mục tiêu tăng trưởng 8% theo chỉ</w:t>
      </w:r>
      <w:r w:rsidR="00A226EB" w:rsidRPr="00BE692B">
        <w:rPr>
          <w:rFonts w:cs="Times New Roman"/>
        </w:rPr>
        <w:t xml:space="preserve"> đạo của Trung ương gắn với ổn định hoạt động sản xuất, kinh doanh của người dân, doanh nghiệp</w:t>
      </w:r>
      <w:r w:rsidR="00A226EB">
        <w:rPr>
          <w:rFonts w:cs="Times New Roman"/>
          <w:color w:val="00040C"/>
          <w:spacing w:val="2"/>
          <w:lang w:val="nl-NL"/>
        </w:rPr>
        <w:t>.</w:t>
      </w:r>
      <w:r w:rsidR="00AE451D" w:rsidRPr="00C57347">
        <w:rPr>
          <w:rFonts w:cs="Times New Roman"/>
          <w:color w:val="00040C"/>
          <w:spacing w:val="2"/>
          <w:lang w:val="nl-NL"/>
        </w:rPr>
        <w:t xml:space="preserve"> </w:t>
      </w:r>
      <w:r w:rsidR="00A226EB" w:rsidRPr="00BE692B">
        <w:rPr>
          <w:rFonts w:cs="Times New Roman"/>
        </w:rPr>
        <w:t>Tập trung đẩy nhanh tiến độ thực hiện và giải ngân vốn đầu tư công năm 2025; rà soát, tháo gỡ vướng mắc tại các dự án tồn đọng, tạm dừng thi công để hoàn thành đưa vào sử dụng, chống lãng phí; tăng cường kỷ luật, kỷ cương hành chính, kịp thời giải quyết đầy đủ, đúng quy định các thủ tục hành ch</w:t>
      </w:r>
      <w:r w:rsidR="00A226EB">
        <w:rPr>
          <w:rFonts w:cs="Times New Roman"/>
        </w:rPr>
        <w:t xml:space="preserve">ính cho người dân, doanh nghiệp; </w:t>
      </w:r>
      <w:r w:rsidRPr="00BE692B">
        <w:rPr>
          <w:rFonts w:cs="Times New Roman"/>
          <w:spacing w:val="2"/>
          <w:lang w:val="vi-VN"/>
        </w:rPr>
        <w:t>đẩy mạnh thực hiện xóa nhà tạm, nhà dột nát cho hộ nghèo, hộ cận nghèo trên địa bàn tỉnh.</w:t>
      </w:r>
      <w:r w:rsidRPr="00BE692B">
        <w:rPr>
          <w:rFonts w:cs="Times New Roman"/>
          <w:spacing w:val="2"/>
        </w:rPr>
        <w:t xml:space="preserve"> </w:t>
      </w:r>
    </w:p>
    <w:p w14:paraId="68ACBE0E" w14:textId="7117ABFB" w:rsidR="00223BB4" w:rsidRPr="00C82E1D" w:rsidRDefault="00223BB4" w:rsidP="00CA52F9">
      <w:pPr>
        <w:spacing w:before="60" w:after="60" w:line="276" w:lineRule="auto"/>
        <w:ind w:firstLine="709"/>
        <w:rPr>
          <w:rFonts w:cs="Times New Roman"/>
          <w:spacing w:val="-2"/>
          <w:lang w:val="nl-NL" w:eastAsia="ar-SA"/>
        </w:rPr>
      </w:pPr>
      <w:r w:rsidRPr="00C57347">
        <w:rPr>
          <w:rFonts w:cs="Times New Roman"/>
          <w:color w:val="00040C"/>
          <w:spacing w:val="2"/>
          <w:kern w:val="28"/>
          <w:lang w:val="vi-VN"/>
        </w:rPr>
        <w:t xml:space="preserve">- </w:t>
      </w:r>
      <w:r w:rsidRPr="00C82E1D">
        <w:rPr>
          <w:rFonts w:cs="Times New Roman"/>
          <w:spacing w:val="2"/>
          <w:kern w:val="28"/>
        </w:rPr>
        <w:t>Các cơ quan tư pháp tăng cường công tác tuyên truyền, phổ biến</w:t>
      </w:r>
      <w:r w:rsidRPr="00C82E1D">
        <w:rPr>
          <w:rFonts w:cs="Times New Roman"/>
          <w:spacing w:val="2"/>
          <w:kern w:val="28"/>
          <w:lang w:val="vi-VN"/>
        </w:rPr>
        <w:t>, giáo dục pháp luật</w:t>
      </w:r>
      <w:r w:rsidR="002B7DA6" w:rsidRPr="00C82E1D">
        <w:rPr>
          <w:rFonts w:cs="Times New Roman"/>
          <w:spacing w:val="2"/>
          <w:kern w:val="28"/>
        </w:rPr>
        <w:t xml:space="preserve"> </w:t>
      </w:r>
      <w:r w:rsidRPr="00C82E1D">
        <w:rPr>
          <w:rFonts w:cs="Times New Roman"/>
          <w:spacing w:val="2"/>
          <w:kern w:val="28"/>
          <w:lang w:val="vi-VN"/>
        </w:rPr>
        <w:t>và hòa giải ở cơ sở</w:t>
      </w:r>
      <w:r w:rsidRPr="00C82E1D">
        <w:rPr>
          <w:rFonts w:cs="Times New Roman"/>
          <w:spacing w:val="2"/>
          <w:kern w:val="28"/>
        </w:rPr>
        <w:t xml:space="preserve">; thường xuyên quán triệt, giáo dục nâng cao đạo đức công vụ, đạo đức nghề nghiệp, tinh thần trách nhiệm, ý thức phục vụ Nhân dân cho đội ngũ cán bộ, công chức. Phối hợp chặt chẽ công tác tiến hành tố tụng trong hoạt động điều tra truy tố, xét xử, thi hành án đảm bảo tuân thủ đúng pháp luật, tránh oan sai, bỏ lọt tội phạm; thực hiện tốt công tác tiếp công dân, giải quyết kịp thời </w:t>
      </w:r>
      <w:r w:rsidRPr="00C82E1D">
        <w:rPr>
          <w:rFonts w:cs="Times New Roman"/>
          <w:spacing w:val="2"/>
          <w:kern w:val="28"/>
        </w:rPr>
        <w:lastRenderedPageBreak/>
        <w:t xml:space="preserve">các khiếu nại, tố cáo trong hoạt động tố tụng. </w:t>
      </w:r>
      <w:r w:rsidRPr="00C82E1D">
        <w:rPr>
          <w:rFonts w:cs="Times New Roman"/>
          <w:spacing w:val="-2"/>
          <w:kern w:val="28"/>
          <w:lang w:eastAsia="ar-SA"/>
        </w:rPr>
        <w:t>Thực hiện tốt c</w:t>
      </w:r>
      <w:r w:rsidRPr="00C82E1D">
        <w:rPr>
          <w:rFonts w:cs="Times New Roman"/>
          <w:spacing w:val="-2"/>
          <w:lang w:val="nl-NL" w:eastAsia="ar-SA"/>
        </w:rPr>
        <w:t>ông tác dân vận trong hoạt động đối thoại, hòa giải theo Luật Hòa giải đối thoại và Hòa giải theo Luật Tố tụng</w:t>
      </w:r>
      <w:r w:rsidR="002B7DA6" w:rsidRPr="00C82E1D">
        <w:rPr>
          <w:rFonts w:cs="Times New Roman"/>
          <w:spacing w:val="-2"/>
          <w:lang w:val="nl-NL" w:eastAsia="ar-SA"/>
        </w:rPr>
        <w:t xml:space="preserve">, qua đó </w:t>
      </w:r>
      <w:r w:rsidRPr="00C82E1D">
        <w:rPr>
          <w:rFonts w:cs="Times New Roman"/>
          <w:spacing w:val="-2"/>
          <w:lang w:val="nl-NL" w:eastAsia="ar-SA"/>
        </w:rPr>
        <w:t>giải quyết dứt điểm nhiều vụ việc ngay từ bước đầu, hạn chế mâu thuẫn, mất đoàn kết trong nội bộ Nhân dân.</w:t>
      </w:r>
    </w:p>
    <w:p w14:paraId="316DF5A8" w14:textId="23B9FE27" w:rsidR="00F1755D" w:rsidRPr="00BE692B" w:rsidRDefault="00F1755D" w:rsidP="00CA52F9">
      <w:pPr>
        <w:shd w:val="clear" w:color="auto" w:fill="FFFFFF"/>
        <w:spacing w:before="60" w:after="60" w:line="276" w:lineRule="auto"/>
        <w:ind w:firstLine="709"/>
        <w:rPr>
          <w:rFonts w:cs="Times New Roman"/>
          <w:b/>
          <w:i/>
          <w:spacing w:val="-4"/>
        </w:rPr>
      </w:pPr>
      <w:r w:rsidRPr="00BE692B">
        <w:rPr>
          <w:rFonts w:cs="Times New Roman"/>
          <w:b/>
          <w:i/>
        </w:rPr>
        <w:t>4.</w:t>
      </w:r>
      <w:r w:rsidRPr="00BE692B">
        <w:rPr>
          <w:rFonts w:cs="Times New Roman"/>
          <w:b/>
          <w:bCs/>
          <w:i/>
        </w:rPr>
        <w:t xml:space="preserve">3. </w:t>
      </w:r>
      <w:r w:rsidR="002B7DA6">
        <w:rPr>
          <w:rFonts w:cs="Times New Roman"/>
          <w:b/>
          <w:i/>
        </w:rPr>
        <w:t>Công tác</w:t>
      </w:r>
      <w:r w:rsidRPr="00BE692B">
        <w:rPr>
          <w:rFonts w:cs="Times New Roman"/>
          <w:b/>
          <w:i/>
        </w:rPr>
        <w:t xml:space="preserve"> dân vận của lực lượng vũ trang</w:t>
      </w:r>
    </w:p>
    <w:p w14:paraId="0C31A269" w14:textId="77777777" w:rsidR="005B07BC" w:rsidRPr="00C82E1D" w:rsidRDefault="00A226EB" w:rsidP="00CA52F9">
      <w:pPr>
        <w:shd w:val="clear" w:color="auto" w:fill="FFFFFF"/>
        <w:spacing w:before="60" w:after="60" w:line="276" w:lineRule="auto"/>
        <w:ind w:firstLine="709"/>
        <w:rPr>
          <w:rFonts w:cs="Times New Roman"/>
          <w:i/>
          <w:spacing w:val="2"/>
        </w:rPr>
      </w:pPr>
      <w:r w:rsidRPr="00C82E1D">
        <w:rPr>
          <w:rFonts w:cs="Times New Roman"/>
          <w:spacing w:val="2"/>
        </w:rPr>
        <w:t>Lực lượng vũ trang tỉnh tập trung xây dựng, củng cố nền quốc phòng toàn dân gắn với thế trận an ninh nhân dân ngày càng vững chắc;</w:t>
      </w:r>
      <w:r w:rsidRPr="00C82E1D">
        <w:rPr>
          <w:rFonts w:cs="Times New Roman"/>
          <w:spacing w:val="2"/>
          <w:lang w:eastAsia="vi-VN"/>
        </w:rPr>
        <w:t xml:space="preserve"> tiếp tục đẩy mạnh thực hiện Phong trào thi đua “Dân vận khéo” gắn với Phong trào thi đua xây dựng “Đơn vị dân vận tốt”, Phong trào “Toàn dân bảo vệ an ninh Tổ quốc”, Phong trào “Toàn dân tham gia bảo vệ chủ quyền biển đảo, an ninh biên giới quốc gia”</w:t>
      </w:r>
      <w:r w:rsidRPr="00C82E1D">
        <w:rPr>
          <w:rFonts w:cs="Times New Roman"/>
          <w:spacing w:val="2"/>
        </w:rPr>
        <w:t>; hướng dẫn triển khai thực hiện các chủ trương, nghị quyết của Đảng về công tác dân vận trong toàn lực lượng; tổ chức các hoạt động dân vận hướng mạnh về cơ sở,</w:t>
      </w:r>
      <w:r w:rsidRPr="00C82E1D">
        <w:rPr>
          <w:rFonts w:cs="Times New Roman"/>
          <w:spacing w:val="2"/>
          <w:lang w:eastAsia="vi-VN"/>
        </w:rPr>
        <w:t xml:space="preserve"> tham gia</w:t>
      </w:r>
      <w:r w:rsidRPr="00C82E1D">
        <w:rPr>
          <w:rFonts w:cs="Times New Roman"/>
          <w:spacing w:val="2"/>
        </w:rPr>
        <w:t xml:space="preserve"> củng cố hệ thống chính trị ở cơ sở,</w:t>
      </w:r>
      <w:r w:rsidRPr="00C82E1D">
        <w:rPr>
          <w:rFonts w:cs="Times New Roman"/>
          <w:spacing w:val="2"/>
          <w:lang w:eastAsia="vi-VN"/>
        </w:rPr>
        <w:t xml:space="preserve"> xây dựng nông thôn mới, giúp dân phòng chống thiên tai, dịch bệnh.</w:t>
      </w:r>
      <w:r w:rsidRPr="00C82E1D">
        <w:rPr>
          <w:rFonts w:cs="Times New Roman"/>
          <w:spacing w:val="2"/>
        </w:rPr>
        <w:t xml:space="preserve"> Phối hợp </w:t>
      </w:r>
      <w:r w:rsidR="005B07BC" w:rsidRPr="00C82E1D">
        <w:rPr>
          <w:rFonts w:cs="Times New Roman"/>
          <w:spacing w:val="-2"/>
          <w:lang w:val="vi-VN"/>
        </w:rPr>
        <w:t xml:space="preserve">với cấp ủy, chính quyền địa phương </w:t>
      </w:r>
      <w:r w:rsidRPr="00C82E1D">
        <w:rPr>
          <w:rFonts w:cs="Times New Roman"/>
          <w:spacing w:val="2"/>
        </w:rPr>
        <w:t>tổ chức giao, nhận quân năm 2025 đảm</w:t>
      </w:r>
      <w:r w:rsidR="005B07BC" w:rsidRPr="00C82E1D">
        <w:rPr>
          <w:rFonts w:cs="Times New Roman"/>
          <w:spacing w:val="2"/>
        </w:rPr>
        <w:t xml:space="preserve"> bảo an toàn, đạt 100% chỉ tiêu;</w:t>
      </w:r>
      <w:r w:rsidRPr="00C82E1D">
        <w:rPr>
          <w:rFonts w:cs="Times New Roman"/>
          <w:spacing w:val="2"/>
        </w:rPr>
        <w:t xml:space="preserve"> </w:t>
      </w:r>
      <w:r w:rsidR="005B07BC" w:rsidRPr="00C82E1D">
        <w:rPr>
          <w:rFonts w:cs="Times New Roman"/>
          <w:spacing w:val="-2"/>
          <w:lang w:val="vi-VN"/>
        </w:rPr>
        <w:t>phối hợp triển khai xóa nhà tạm, nhà dột nát trên địa bàn đóng quân</w:t>
      </w:r>
      <w:r w:rsidR="005B07BC" w:rsidRPr="00C82E1D">
        <w:rPr>
          <w:rFonts w:cs="Times New Roman"/>
          <w:spacing w:val="-2"/>
        </w:rPr>
        <w:t>.</w:t>
      </w:r>
    </w:p>
    <w:p w14:paraId="7172E3D6" w14:textId="093688FA" w:rsidR="00F1755D" w:rsidRPr="005B07BC" w:rsidRDefault="00F1755D" w:rsidP="00CA52F9">
      <w:pPr>
        <w:shd w:val="clear" w:color="auto" w:fill="FFFFFF"/>
        <w:spacing w:before="60" w:after="60" w:line="276" w:lineRule="auto"/>
        <w:ind w:firstLine="709"/>
        <w:rPr>
          <w:rFonts w:cs="Times New Roman"/>
          <w:b/>
          <w:i/>
          <w:spacing w:val="2"/>
        </w:rPr>
      </w:pPr>
      <w:r w:rsidRPr="00BE692B">
        <w:rPr>
          <w:rFonts w:cs="Times New Roman"/>
          <w:b/>
          <w:i/>
          <w:spacing w:val="-6"/>
        </w:rPr>
        <w:t xml:space="preserve">4.4. </w:t>
      </w:r>
      <w:r w:rsidR="00E332EF">
        <w:rPr>
          <w:rFonts w:cs="Times New Roman"/>
          <w:b/>
          <w:bCs/>
          <w:i/>
          <w:spacing w:val="-6"/>
          <w:lang w:val="af-ZA"/>
        </w:rPr>
        <w:t>Hoạt động</w:t>
      </w:r>
      <w:r w:rsidRPr="00BE692B">
        <w:rPr>
          <w:rFonts w:cs="Times New Roman"/>
          <w:b/>
          <w:bCs/>
          <w:i/>
          <w:spacing w:val="-6"/>
          <w:lang w:val="af-ZA"/>
        </w:rPr>
        <w:t xml:space="preserve"> của Mặt trận Tổ quốc Việt Nam, các tổ chức chính trị - xã hội tỉnh và các hội quần chúng do Đảng, Nhà nước giao nhiệm vụ cấp tỉnh</w:t>
      </w:r>
    </w:p>
    <w:p w14:paraId="5F9B8CB0" w14:textId="09DC59F7" w:rsidR="00F1755D" w:rsidRPr="00C82E1D" w:rsidRDefault="00B77D23" w:rsidP="00CA52F9">
      <w:pPr>
        <w:shd w:val="clear" w:color="auto" w:fill="FFFFFF"/>
        <w:spacing w:before="60" w:after="60" w:line="276" w:lineRule="auto"/>
        <w:ind w:firstLine="709"/>
        <w:rPr>
          <w:rFonts w:cs="Times New Roman"/>
          <w:spacing w:val="2"/>
        </w:rPr>
      </w:pPr>
      <w:r w:rsidRPr="00C82E1D">
        <w:rPr>
          <w:rFonts w:cs="Times New Roman"/>
          <w:spacing w:val="-2"/>
        </w:rPr>
        <w:t xml:space="preserve">Mặt trận Tổ quốc và các tổ chức chính trị - xã hội tỉnh và </w:t>
      </w:r>
      <w:r w:rsidRPr="00C82E1D">
        <w:rPr>
          <w:rFonts w:cs="Times New Roman"/>
          <w:bCs/>
          <w:spacing w:val="-6"/>
          <w:lang w:val="af-ZA"/>
        </w:rPr>
        <w:t>các hội quần chúng do Đảng, Nhà nước giao nhiệm vụ cấp tỉnh</w:t>
      </w:r>
      <w:r w:rsidRPr="00C82E1D">
        <w:rPr>
          <w:rFonts w:cs="Times New Roman"/>
          <w:spacing w:val="-2"/>
        </w:rPr>
        <w:t xml:space="preserve"> </w:t>
      </w:r>
      <w:r w:rsidRPr="00C82E1D">
        <w:rPr>
          <w:rFonts w:cs="Times New Roman"/>
        </w:rPr>
        <w:t>tiếp tục đổi mới nội dung, phương thức hoạt động, hướng về cơ sở, tăng cường công tác nắm bắt thông tin, dư luận xã hội, tình hình Nhân dân;</w:t>
      </w:r>
      <w:r w:rsidRPr="00C82E1D">
        <w:rPr>
          <w:rFonts w:cs="Times New Roman"/>
          <w:spacing w:val="-2"/>
        </w:rPr>
        <w:t xml:space="preserve"> đẩy mạnh công tác tuyên truyền, vận động đoàn viên, hội viên và Nhân dân thực hiện tốt các chủ trương của Đảng, chính sách, pháp luật của Nhà nước</w:t>
      </w:r>
      <w:r w:rsidRPr="00C82E1D">
        <w:rPr>
          <w:rFonts w:cs="Times New Roman"/>
        </w:rPr>
        <w:t>, các phong trào thi đua yêu nước; tiếp tục tăng cường và nâng</w:t>
      </w:r>
      <w:r w:rsidRPr="00C82E1D">
        <w:rPr>
          <w:rFonts w:eastAsia="Calibri" w:cs="Times New Roman"/>
          <w:shd w:val="clear" w:color="auto" w:fill="FFFFFF"/>
        </w:rPr>
        <w:t xml:space="preserve"> cao chất lượng công tác giám sát, phản biện xã hội</w:t>
      </w:r>
      <w:r w:rsidRPr="00C82E1D">
        <w:rPr>
          <w:rFonts w:cs="Times New Roman"/>
        </w:rPr>
        <w:t>…</w:t>
      </w:r>
      <w:r w:rsidRPr="00C82E1D">
        <w:rPr>
          <w:rFonts w:cs="Times New Roman"/>
          <w:spacing w:val="2"/>
        </w:rPr>
        <w:t xml:space="preserve"> Tổ chức thực hiện tốt công tác chăm lo các gia đình chính sách, hộ nghèo, người bị ảnh hưởng bởi thiên tai, dịch bệnh </w:t>
      </w:r>
      <w:r w:rsidRPr="00C82E1D">
        <w:rPr>
          <w:rFonts w:eastAsia="Calibri" w:cs="Times New Roman"/>
          <w:spacing w:val="2"/>
        </w:rPr>
        <w:t>trên địa bàn tỉnh</w:t>
      </w:r>
      <w:r w:rsidRPr="00C82E1D">
        <w:rPr>
          <w:rFonts w:cs="Times New Roman"/>
        </w:rPr>
        <w:t>. Đẩy mạnh</w:t>
      </w:r>
      <w:r w:rsidR="00F1755D" w:rsidRPr="00C82E1D">
        <w:rPr>
          <w:rFonts w:cs="Times New Roman"/>
        </w:rPr>
        <w:t xml:space="preserve"> công tác tuyên truyền, định hướng tư tưởng cho đoàn vi</w:t>
      </w:r>
      <w:r w:rsidR="005B07BC" w:rsidRPr="00C82E1D">
        <w:rPr>
          <w:rFonts w:cs="Times New Roman"/>
        </w:rPr>
        <w:t>ên, hội viên và Nhân dân đồng thuận</w:t>
      </w:r>
      <w:r w:rsidR="00F1755D" w:rsidRPr="00C82E1D">
        <w:rPr>
          <w:rFonts w:cs="Times New Roman"/>
        </w:rPr>
        <w:t xml:space="preserve"> đối với chủ trương sắp xếp, tinh gọn tổ chức bộ máy của hệ thống chính tr</w:t>
      </w:r>
      <w:r w:rsidRPr="00C82E1D">
        <w:rPr>
          <w:rFonts w:cs="Times New Roman"/>
        </w:rPr>
        <w:t>ị, hoạt động hiệu lực, hiệu quả</w:t>
      </w:r>
      <w:r w:rsidR="00F1755D" w:rsidRPr="00C82E1D">
        <w:rPr>
          <w:rFonts w:cs="Times New Roman"/>
        </w:rPr>
        <w:t xml:space="preserve">. </w:t>
      </w:r>
      <w:r w:rsidR="00F1755D" w:rsidRPr="00C82E1D">
        <w:rPr>
          <w:rFonts w:cs="Times New Roman"/>
          <w:bCs/>
          <w:spacing w:val="-2"/>
          <w:kern w:val="36"/>
          <w:lang w:eastAsia="vi-VN"/>
        </w:rPr>
        <w:t>T</w:t>
      </w:r>
      <w:r w:rsidR="00F1755D" w:rsidRPr="00C82E1D">
        <w:rPr>
          <w:rFonts w:cs="Times New Roman"/>
          <w:spacing w:val="-2"/>
        </w:rPr>
        <w:t xml:space="preserve">ổ chức </w:t>
      </w:r>
      <w:r w:rsidRPr="00C82E1D">
        <w:rPr>
          <w:rFonts w:cs="Times New Roman"/>
          <w:spacing w:val="-2"/>
        </w:rPr>
        <w:t xml:space="preserve">tốt việc </w:t>
      </w:r>
      <w:r w:rsidR="00F1755D" w:rsidRPr="00C82E1D">
        <w:rPr>
          <w:rFonts w:cs="Times New Roman"/>
          <w:spacing w:val="-2"/>
        </w:rPr>
        <w:t xml:space="preserve">lấy ý kiến </w:t>
      </w:r>
      <w:r w:rsidRPr="00C82E1D">
        <w:rPr>
          <w:rFonts w:cs="Times New Roman"/>
          <w:spacing w:val="-2"/>
        </w:rPr>
        <w:t xml:space="preserve">Nhân dân </w:t>
      </w:r>
      <w:r w:rsidR="00F1755D" w:rsidRPr="00C82E1D">
        <w:rPr>
          <w:rFonts w:cs="Times New Roman"/>
          <w:spacing w:val="-2"/>
        </w:rPr>
        <w:t>về dự thảo Nghị quyết sửa đổi, bổ sung một số điều của Hiến pháp Nước Cộng hòa xã hội chủ nghĩa Việt Nam năm 2013; t</w:t>
      </w:r>
      <w:r w:rsidR="00F1755D" w:rsidRPr="00C82E1D">
        <w:rPr>
          <w:rFonts w:cs="Times New Roman"/>
          <w:spacing w:val="-2"/>
          <w:kern w:val="2"/>
          <w:shd w:val="clear" w:color="auto" w:fill="FFFFFF"/>
        </w:rPr>
        <w:t>iếp tục triển khai hiệu quả phong trào xóa nhà tạm, nhà dột nát trên địa bàn tỉnh</w:t>
      </w:r>
      <w:r w:rsidR="00F1755D" w:rsidRPr="00C82E1D">
        <w:rPr>
          <w:rFonts w:cs="Times New Roman"/>
          <w:spacing w:val="-2"/>
          <w:kern w:val="2"/>
          <w:shd w:val="clear" w:color="auto" w:fill="FFFFFF"/>
          <w:vertAlign w:val="superscript"/>
        </w:rPr>
        <w:t>(</w:t>
      </w:r>
      <w:r w:rsidR="00F1755D" w:rsidRPr="00C82E1D">
        <w:rPr>
          <w:rStyle w:val="FootnoteReference"/>
          <w:rFonts w:cs="Times New Roman"/>
          <w:spacing w:val="-2"/>
          <w:kern w:val="2"/>
          <w:shd w:val="clear" w:color="auto" w:fill="FFFFFF"/>
        </w:rPr>
        <w:footnoteReference w:id="11"/>
      </w:r>
      <w:r w:rsidR="00F1755D" w:rsidRPr="00C82E1D">
        <w:rPr>
          <w:rFonts w:cs="Times New Roman"/>
          <w:spacing w:val="-2"/>
          <w:kern w:val="2"/>
          <w:shd w:val="clear" w:color="auto" w:fill="FFFFFF"/>
          <w:vertAlign w:val="superscript"/>
        </w:rPr>
        <w:t>)</w:t>
      </w:r>
      <w:r w:rsidR="00F1755D" w:rsidRPr="00C82E1D">
        <w:rPr>
          <w:rFonts w:cs="Times New Roman"/>
          <w:spacing w:val="-2"/>
          <w:kern w:val="2"/>
          <w:shd w:val="clear" w:color="auto" w:fill="FFFFFF"/>
        </w:rPr>
        <w:t xml:space="preserve">. </w:t>
      </w:r>
    </w:p>
    <w:p w14:paraId="3175E983" w14:textId="77777777" w:rsidR="00B02B3F" w:rsidRPr="00BE692B" w:rsidRDefault="00B02B3F" w:rsidP="00CA52F9">
      <w:pPr>
        <w:spacing w:before="60" w:after="60" w:line="276" w:lineRule="auto"/>
        <w:ind w:firstLine="709"/>
        <w:rPr>
          <w:rFonts w:cs="Times New Roman"/>
          <w:i/>
          <w:shd w:val="clear" w:color="auto" w:fill="FFFFFF"/>
        </w:rPr>
      </w:pPr>
      <w:r w:rsidRPr="00BE692B">
        <w:rPr>
          <w:rFonts w:cs="Times New Roman"/>
          <w:b/>
          <w:bCs/>
        </w:rPr>
        <w:t xml:space="preserve">5. Công tác tổ chức, cán bộ </w:t>
      </w:r>
      <w:r w:rsidR="00992872" w:rsidRPr="00BE692B">
        <w:rPr>
          <w:rFonts w:cs="Times New Roman"/>
          <w:i/>
          <w:shd w:val="clear" w:color="auto" w:fill="FFFFFF"/>
        </w:rPr>
        <w:t xml:space="preserve"> </w:t>
      </w:r>
    </w:p>
    <w:p w14:paraId="138C15DE" w14:textId="7DAEA459" w:rsidR="00291652" w:rsidRPr="00BE692B" w:rsidRDefault="002702FB" w:rsidP="00CA52F9">
      <w:pPr>
        <w:spacing w:before="60" w:after="60" w:line="276" w:lineRule="auto"/>
        <w:ind w:firstLine="709"/>
        <w:rPr>
          <w:rFonts w:cs="Times New Roman"/>
          <w:bCs/>
        </w:rPr>
      </w:pPr>
      <w:r>
        <w:rPr>
          <w:rFonts w:cs="Times New Roman"/>
        </w:rPr>
        <w:t>X</w:t>
      </w:r>
      <w:r w:rsidR="00895F52" w:rsidRPr="00BE692B">
        <w:rPr>
          <w:rFonts w:cs="Times New Roman"/>
        </w:rPr>
        <w:t xml:space="preserve">ây dựng Đề án hợp nhất Ban Tuyên giáo Tỉnh ủy và Ban Dân vận Tỉnh ủy. </w:t>
      </w:r>
      <w:r w:rsidR="006A1AFB">
        <w:rPr>
          <w:rFonts w:cs="Times New Roman"/>
        </w:rPr>
        <w:t xml:space="preserve">Tham mưu Tỉnh ủy </w:t>
      </w:r>
      <w:r w:rsidR="00895F52" w:rsidRPr="00BE692B">
        <w:rPr>
          <w:rFonts w:cs="Times New Roman"/>
        </w:rPr>
        <w:t>ban hành Quyết định số 1518-QĐ/TU</w:t>
      </w:r>
      <w:r w:rsidR="006A1AFB">
        <w:rPr>
          <w:rFonts w:cs="Times New Roman"/>
        </w:rPr>
        <w:t>, n</w:t>
      </w:r>
      <w:r w:rsidR="006A1AFB" w:rsidRPr="00BE692B">
        <w:rPr>
          <w:rFonts w:cs="Times New Roman"/>
        </w:rPr>
        <w:t xml:space="preserve">gày 19/02/2025 </w:t>
      </w:r>
      <w:r w:rsidR="00895F52" w:rsidRPr="00BE692B">
        <w:rPr>
          <w:rFonts w:cs="Times New Roman"/>
        </w:rPr>
        <w:t xml:space="preserve"> về việc hợp nhất Ban Tuyên giáo Tỉnh ủy và Ban Dân vận Tỉnh ủy;</w:t>
      </w:r>
      <w:r w:rsidR="006A1AFB">
        <w:rPr>
          <w:rFonts w:cs="Times New Roman"/>
        </w:rPr>
        <w:t xml:space="preserve"> tham mưu Ban Thường vụ Tỉnh ủy ban hành</w:t>
      </w:r>
      <w:r w:rsidR="00895F52" w:rsidRPr="00BE692B">
        <w:rPr>
          <w:rFonts w:cs="Times New Roman"/>
        </w:rPr>
        <w:t xml:space="preserve"> </w:t>
      </w:r>
      <w:r w:rsidR="006A1AFB">
        <w:rPr>
          <w:rFonts w:cs="Times New Roman"/>
        </w:rPr>
        <w:t xml:space="preserve">Quy định số 1568-QĐ/TU, ngày </w:t>
      </w:r>
      <w:r w:rsidR="00895F52" w:rsidRPr="00BE692B">
        <w:rPr>
          <w:rFonts w:cs="Times New Roman"/>
        </w:rPr>
        <w:t xml:space="preserve">25/02/2025 quy định về chức </w:t>
      </w:r>
      <w:r w:rsidR="00895F52" w:rsidRPr="00BE692B">
        <w:rPr>
          <w:rFonts w:cs="Times New Roman"/>
        </w:rPr>
        <w:lastRenderedPageBreak/>
        <w:t>năng, nhiệm vụ, quyền hạn, tổ chức bộ máy của Ban Tuyên giáo và Dân vận Tỉnh ủy. Sau hợp nhất, Ban Tuyên giáo và Dân vận Tỉnh ủy đi vào hoạt động ổn định, hiệu quả với tổ chức bộ máy thống nhất gồm 05 phòng (04 phòng chuyên môn và Văn phòng Ban) với 39 cán bộ, đảng viên.</w:t>
      </w:r>
      <w:r w:rsidR="0024273A" w:rsidRPr="00BE692B">
        <w:rPr>
          <w:rFonts w:cs="Times New Roman"/>
        </w:rPr>
        <w:t xml:space="preserve"> Tính đến ngày 01/6/2025, số cán bộ nghỉ hưu, nghỉ thôi việc theo Nghị định 178</w:t>
      </w:r>
      <w:r w:rsidR="00AD4886" w:rsidRPr="00BE692B">
        <w:rPr>
          <w:rFonts w:cs="Times New Roman"/>
        </w:rPr>
        <w:t>/2024/NĐ-CP, ngày 31/12/2024 (được sửa đổi, bổ sung tại Nghị định số 67/2025/NĐ-CP ngày 15/3/2025) của Chính phủ về chính sách, chế độ đối với cán bộ, công chức, viên chức, người lao động và lực lượng vũ trang trong thực hiện sắp xếp tổ chức bộ máy của hệ thống chính trị</w:t>
      </w:r>
      <w:r w:rsidR="0083330E" w:rsidRPr="00BE692B">
        <w:rPr>
          <w:rFonts w:cs="Times New Roman"/>
        </w:rPr>
        <w:t xml:space="preserve"> là 05 đồng chí</w:t>
      </w:r>
      <w:r w:rsidR="000041B6">
        <w:rPr>
          <w:rFonts w:cs="Times New Roman"/>
        </w:rPr>
        <w:t xml:space="preserve"> (trong đó 2 đồng chí lãnh đạo Ban khi có quyết định hợp nhất)</w:t>
      </w:r>
      <w:r w:rsidR="0083330E" w:rsidRPr="00BE692B">
        <w:rPr>
          <w:rFonts w:cs="Times New Roman"/>
        </w:rPr>
        <w:t>.</w:t>
      </w:r>
      <w:r w:rsidR="00111635" w:rsidRPr="00BE692B">
        <w:rPr>
          <w:rFonts w:cs="Times New Roman"/>
        </w:rPr>
        <w:t xml:space="preserve"> </w:t>
      </w:r>
      <w:r w:rsidR="000041B6">
        <w:rPr>
          <w:rFonts w:cs="Times New Roman"/>
        </w:rPr>
        <w:t xml:space="preserve">Hiện </w:t>
      </w:r>
      <w:r w:rsidR="00111635" w:rsidRPr="00BE692B">
        <w:rPr>
          <w:rFonts w:cs="Times New Roman"/>
        </w:rPr>
        <w:t>nay tổng số cán bộ của Ban Tuyên giáo và Dân vận Tỉnh ủy là 3</w:t>
      </w:r>
      <w:r w:rsidR="000041B6">
        <w:rPr>
          <w:rFonts w:cs="Times New Roman"/>
        </w:rPr>
        <w:t>6</w:t>
      </w:r>
      <w:r w:rsidR="00111635" w:rsidRPr="00BE692B">
        <w:rPr>
          <w:rFonts w:cs="Times New Roman"/>
        </w:rPr>
        <w:t xml:space="preserve"> đồng chí.</w:t>
      </w:r>
      <w:r w:rsidR="00895F52" w:rsidRPr="00BE692B">
        <w:rPr>
          <w:rFonts w:cs="Times New Roman"/>
        </w:rPr>
        <w:t xml:space="preserve">  </w:t>
      </w:r>
    </w:p>
    <w:p w14:paraId="002F9FDF" w14:textId="77777777" w:rsidR="00B02B3F" w:rsidRPr="00BE692B" w:rsidRDefault="00B02B3F" w:rsidP="00CA52F9">
      <w:pPr>
        <w:spacing w:before="60" w:after="60" w:line="276" w:lineRule="auto"/>
        <w:ind w:firstLine="709"/>
        <w:rPr>
          <w:rFonts w:cs="Times New Roman"/>
          <w:b/>
          <w:spacing w:val="-6"/>
        </w:rPr>
      </w:pPr>
      <w:r w:rsidRPr="00BE692B">
        <w:rPr>
          <w:rFonts w:cs="Times New Roman"/>
          <w:b/>
          <w:spacing w:val="-6"/>
        </w:rPr>
        <w:t>IV. ĐÁNH GIÁ CHUNG</w:t>
      </w:r>
    </w:p>
    <w:p w14:paraId="3E14E6A8" w14:textId="2FE3DC39" w:rsidR="00ED09FF" w:rsidRPr="00BE692B" w:rsidRDefault="00B02B3F" w:rsidP="00CA52F9">
      <w:pPr>
        <w:spacing w:before="60" w:after="60" w:line="276" w:lineRule="auto"/>
        <w:ind w:firstLine="709"/>
        <w:rPr>
          <w:rFonts w:cs="Times New Roman"/>
          <w:b/>
          <w:bCs/>
          <w:spacing w:val="-6"/>
        </w:rPr>
      </w:pPr>
      <w:r w:rsidRPr="00BE692B">
        <w:rPr>
          <w:rFonts w:cs="Times New Roman"/>
          <w:b/>
          <w:bCs/>
          <w:spacing w:val="-6"/>
        </w:rPr>
        <w:t>1. Ưu điểm</w:t>
      </w:r>
      <w:r w:rsidR="002A3425" w:rsidRPr="00BE692B">
        <w:rPr>
          <w:rFonts w:cs="Times New Roman"/>
          <w:b/>
          <w:bCs/>
          <w:spacing w:val="-6"/>
        </w:rPr>
        <w:t xml:space="preserve"> </w:t>
      </w:r>
    </w:p>
    <w:p w14:paraId="42E1A129" w14:textId="62330226" w:rsidR="002A3425" w:rsidRPr="00BE692B" w:rsidRDefault="002A3425" w:rsidP="00CA52F9">
      <w:pPr>
        <w:spacing w:before="60" w:after="60" w:line="276" w:lineRule="auto"/>
        <w:ind w:firstLine="709"/>
        <w:rPr>
          <w:rFonts w:cs="Times New Roman"/>
        </w:rPr>
      </w:pPr>
      <w:r w:rsidRPr="00BE692B">
        <w:rPr>
          <w:rFonts w:cs="Times New Roman"/>
        </w:rPr>
        <w:t xml:space="preserve">Ban Tuyên giáo và Dân vận Tỉnh ủy đã bám sát định hướng của Ban Tuyên giáo và Dân vận Trung ương, sự lãnh đạo, chỉ đạo của Tỉnh ủy, Ban Thường vụ Tỉnh ủy, Thường trực Tỉnh ủy, cấp ủy các cấp, ngành Tuyên giáo và Dân vận toàn tỉnh chủ động tham mưu công tác tư tưởng, công tác tuyên giáo và dân vận, theo dõi, tổng hợp tình hình tư tưởng, dư luận xã hội trong cán bộ, đảng viên và Nhân dân; </w:t>
      </w:r>
      <w:r w:rsidR="003260D7" w:rsidRPr="00BE692B">
        <w:rPr>
          <w:rFonts w:cs="Times New Roman"/>
        </w:rPr>
        <w:t xml:space="preserve">công tác dân tộc, tôn giáo, </w:t>
      </w:r>
      <w:r w:rsidR="00ED09FF" w:rsidRPr="00BE692B">
        <w:rPr>
          <w:rFonts w:cs="Times New Roman"/>
        </w:rPr>
        <w:t xml:space="preserve">dân vận chính quyền, các hội, đoàn thể, </w:t>
      </w:r>
      <w:r w:rsidR="00B81071" w:rsidRPr="00BE692B">
        <w:rPr>
          <w:rFonts w:cs="Times New Roman"/>
        </w:rPr>
        <w:t>phong trào thi đua</w:t>
      </w:r>
      <w:r w:rsidR="00ED09FF" w:rsidRPr="00BE692B">
        <w:rPr>
          <w:rFonts w:cs="Times New Roman"/>
        </w:rPr>
        <w:t xml:space="preserve"> </w:t>
      </w:r>
      <w:r w:rsidR="00E92E1E">
        <w:rPr>
          <w:rFonts w:cs="Times New Roman"/>
        </w:rPr>
        <w:t>“D</w:t>
      </w:r>
      <w:r w:rsidR="00ED09FF" w:rsidRPr="00BE692B">
        <w:rPr>
          <w:rFonts w:cs="Times New Roman"/>
        </w:rPr>
        <w:t>ân vận khéo</w:t>
      </w:r>
      <w:r w:rsidR="00E92E1E">
        <w:rPr>
          <w:rFonts w:cs="Times New Roman"/>
        </w:rPr>
        <w:t>”</w:t>
      </w:r>
      <w:r w:rsidRPr="00BE692B">
        <w:rPr>
          <w:rFonts w:cs="Times New Roman"/>
        </w:rPr>
        <w:t xml:space="preserve"> </w:t>
      </w:r>
      <w:r w:rsidR="00ED09FF" w:rsidRPr="00BE692B">
        <w:rPr>
          <w:rFonts w:cs="Times New Roman"/>
        </w:rPr>
        <w:t xml:space="preserve">và </w:t>
      </w:r>
      <w:r w:rsidRPr="00BE692B">
        <w:rPr>
          <w:rFonts w:cs="Times New Roman"/>
        </w:rPr>
        <w:t>triển khai, quán triệt, học tập, tuyên truyền các nghị quyết của Trung ương, của tỉnh bảo đảm nghiêm túc, hiệu quả, đúng tiến độ. Tích cực tham mưu triển khai đồng bộ, hiệu quả các mặt công tác tuyên giáo</w:t>
      </w:r>
      <w:r w:rsidR="003260D7" w:rsidRPr="00BE692B">
        <w:rPr>
          <w:rFonts w:cs="Times New Roman"/>
        </w:rPr>
        <w:t xml:space="preserve"> và dân vận</w:t>
      </w:r>
      <w:r w:rsidRPr="00BE692B">
        <w:rPr>
          <w:rFonts w:cs="Times New Roman"/>
        </w:rPr>
        <w:t>, định hướng công tác tuyên truyền có trọng tâm, trọng điểm; đẩy mạnh thực hiện chuyển đổi số trong công tác tuyên giáo</w:t>
      </w:r>
      <w:r w:rsidR="003260D7" w:rsidRPr="00BE692B">
        <w:rPr>
          <w:rFonts w:cs="Times New Roman"/>
        </w:rPr>
        <w:t xml:space="preserve"> dân vận</w:t>
      </w:r>
      <w:r w:rsidRPr="00BE692B">
        <w:rPr>
          <w:rFonts w:cs="Times New Roman"/>
        </w:rPr>
        <w:t>… Qua đó, góp phần nâng cao nhận thức, động viên, cổ vũ cán bộ, đảng viên và Nhân dân tin tưởng vào sự lãnh đạo của Đảng, Nhà nước, tích cực tham gia thực hiện tốt các nhiệm vụ phát triển kinh tế - xã hội, ổn định tư tưởng, chính trị, an ninh trật tự trên địa bàn tỉnh.</w:t>
      </w:r>
    </w:p>
    <w:p w14:paraId="64F079DC" w14:textId="3F8EBFC7" w:rsidR="008F05AE" w:rsidRPr="00BE692B" w:rsidRDefault="008F05AE" w:rsidP="00CA52F9">
      <w:pPr>
        <w:spacing w:before="60" w:after="60" w:line="276" w:lineRule="auto"/>
        <w:ind w:firstLine="709"/>
        <w:rPr>
          <w:rFonts w:cs="Times New Roman"/>
          <w:color w:val="00040C"/>
          <w:spacing w:val="2"/>
          <w:lang w:val="es-BO"/>
        </w:rPr>
      </w:pPr>
      <w:r w:rsidRPr="00BE692B">
        <w:rPr>
          <w:rFonts w:eastAsia="Calibri" w:cs="Times New Roman"/>
          <w:color w:val="00040C"/>
          <w:spacing w:val="2"/>
          <w:lang w:val="es-BO"/>
        </w:rPr>
        <w:t>Công tác tuyên giáo</w:t>
      </w:r>
      <w:r w:rsidR="00E92E1E">
        <w:rPr>
          <w:rFonts w:eastAsia="Calibri" w:cs="Times New Roman"/>
          <w:color w:val="00040C"/>
          <w:spacing w:val="2"/>
          <w:lang w:val="es-BO"/>
        </w:rPr>
        <w:t xml:space="preserve"> và</w:t>
      </w:r>
      <w:r w:rsidRPr="00BE692B">
        <w:rPr>
          <w:rFonts w:eastAsia="Calibri" w:cs="Times New Roman"/>
          <w:color w:val="00040C"/>
          <w:spacing w:val="2"/>
          <w:lang w:val="es-BO"/>
        </w:rPr>
        <w:t xml:space="preserve"> dân vận tiếp tục hướng về cơ sở,</w:t>
      </w:r>
      <w:r w:rsidRPr="00BE692B">
        <w:rPr>
          <w:rFonts w:cs="Times New Roman"/>
          <w:color w:val="00040C"/>
          <w:spacing w:val="2"/>
          <w:lang w:val="es-BO"/>
        </w:rPr>
        <w:t xml:space="preserve"> nắm chắc tình hình Nhân dân; thực hiện đầy đủ, kịp thời các chính sách an sinh xã hội, chăm lo đời sống Nhân dân; tuyên truyền, vận động Nhân dân thực hiện tốt các chủ trương, đường lối của Đảng, luật pháp, chính sách của Nhà nước và cấp ủy, chính quyền địa phương; hướng dẫn, động viên cán bộ, đảng viên và Nhân dân tích cực tham gia các cuộc vận động, các phong trào thi đua yêu nước, góp phần thực hiện đảm bảo các mục tiêu phát triển kinh tế</w:t>
      </w:r>
      <w:r w:rsidR="00ED09FF" w:rsidRPr="00BE692B">
        <w:rPr>
          <w:rFonts w:cs="Times New Roman"/>
          <w:color w:val="00040C"/>
          <w:spacing w:val="2"/>
          <w:lang w:val="es-BO"/>
        </w:rPr>
        <w:t xml:space="preserve"> </w:t>
      </w:r>
      <w:r w:rsidRPr="00BE692B">
        <w:rPr>
          <w:rFonts w:cs="Times New Roman"/>
          <w:color w:val="00040C"/>
          <w:spacing w:val="2"/>
          <w:lang w:val="es-BO"/>
        </w:rPr>
        <w:t>-</w:t>
      </w:r>
      <w:r w:rsidR="00ED09FF" w:rsidRPr="00BE692B">
        <w:rPr>
          <w:rFonts w:cs="Times New Roman"/>
          <w:color w:val="00040C"/>
          <w:spacing w:val="2"/>
          <w:lang w:val="es-BO"/>
        </w:rPr>
        <w:t xml:space="preserve"> </w:t>
      </w:r>
      <w:r w:rsidRPr="00BE692B">
        <w:rPr>
          <w:rFonts w:cs="Times New Roman"/>
          <w:color w:val="00040C"/>
          <w:spacing w:val="2"/>
          <w:lang w:val="es-BO"/>
        </w:rPr>
        <w:t>xã hội, đảm bảo quốc phòng</w:t>
      </w:r>
      <w:r w:rsidR="00ED09FF" w:rsidRPr="00BE692B">
        <w:rPr>
          <w:rFonts w:cs="Times New Roman"/>
          <w:color w:val="00040C"/>
          <w:spacing w:val="2"/>
          <w:lang w:val="es-BO"/>
        </w:rPr>
        <w:t xml:space="preserve"> </w:t>
      </w:r>
      <w:r w:rsidRPr="00BE692B">
        <w:rPr>
          <w:rFonts w:cs="Times New Roman"/>
          <w:color w:val="00040C"/>
          <w:spacing w:val="2"/>
          <w:lang w:val="es-BO"/>
        </w:rPr>
        <w:t>-</w:t>
      </w:r>
      <w:r w:rsidR="00ED09FF" w:rsidRPr="00BE692B">
        <w:rPr>
          <w:rFonts w:cs="Times New Roman"/>
          <w:color w:val="00040C"/>
          <w:spacing w:val="2"/>
          <w:lang w:val="es-BO"/>
        </w:rPr>
        <w:t xml:space="preserve"> </w:t>
      </w:r>
      <w:r w:rsidRPr="00BE692B">
        <w:rPr>
          <w:rFonts w:cs="Times New Roman"/>
          <w:color w:val="00040C"/>
          <w:spacing w:val="2"/>
          <w:lang w:val="es-BO"/>
        </w:rPr>
        <w:t>an ninh, xây dựng hệ thống chính trị trong sạch, vững mạnh mà</w:t>
      </w:r>
      <w:r w:rsidRPr="00BE692B">
        <w:rPr>
          <w:rFonts w:eastAsia="Calibri" w:cs="Times New Roman"/>
          <w:color w:val="00040C"/>
          <w:spacing w:val="2"/>
        </w:rPr>
        <w:t xml:space="preserve"> Nghị quyết Đại hội Đảng bộ tỉnh lần thứ XVII và Nghị quyết đại hội đảng bộ các cấp đã đề ra</w:t>
      </w:r>
      <w:r w:rsidRPr="00BE692B">
        <w:rPr>
          <w:rFonts w:cs="Times New Roman"/>
          <w:color w:val="00040C"/>
          <w:spacing w:val="2"/>
          <w:lang w:val="es-BO"/>
        </w:rPr>
        <w:t>.</w:t>
      </w:r>
    </w:p>
    <w:p w14:paraId="787FD033" w14:textId="77777777" w:rsidR="00B81071" w:rsidRPr="00BE692B" w:rsidRDefault="00B02B3F" w:rsidP="00CA52F9">
      <w:pPr>
        <w:spacing w:before="60" w:after="60" w:line="276" w:lineRule="auto"/>
        <w:ind w:firstLine="709"/>
        <w:rPr>
          <w:rFonts w:cs="Times New Roman"/>
          <w:b/>
          <w:bCs/>
        </w:rPr>
      </w:pPr>
      <w:r w:rsidRPr="00BE692B">
        <w:rPr>
          <w:rFonts w:cs="Times New Roman"/>
          <w:b/>
          <w:bCs/>
        </w:rPr>
        <w:t>2. Hạn chế và nguyên nhân</w:t>
      </w:r>
    </w:p>
    <w:p w14:paraId="5A632837" w14:textId="77777777" w:rsidR="00DA4689" w:rsidRPr="00BE692B" w:rsidRDefault="00DA4689" w:rsidP="00CA52F9">
      <w:pPr>
        <w:spacing w:before="60" w:after="60" w:line="276" w:lineRule="auto"/>
        <w:ind w:firstLine="709"/>
        <w:rPr>
          <w:rFonts w:cs="Times New Roman"/>
          <w:b/>
          <w:bCs/>
          <w:i/>
        </w:rPr>
      </w:pPr>
      <w:r w:rsidRPr="00BE692B">
        <w:rPr>
          <w:rFonts w:cs="Times New Roman"/>
          <w:b/>
          <w:bCs/>
          <w:i/>
        </w:rPr>
        <w:t>2.1. Hạn chế</w:t>
      </w:r>
    </w:p>
    <w:p w14:paraId="290AB134" w14:textId="16D1D89A" w:rsidR="00B81071" w:rsidRPr="00BE692B" w:rsidRDefault="00B81071" w:rsidP="00CA52F9">
      <w:pPr>
        <w:spacing w:before="60" w:after="60" w:line="276" w:lineRule="auto"/>
        <w:ind w:firstLine="709"/>
        <w:rPr>
          <w:rFonts w:cs="Times New Roman"/>
        </w:rPr>
      </w:pPr>
      <w:r w:rsidRPr="00BE692B">
        <w:rPr>
          <w:rFonts w:cs="Times New Roman"/>
        </w:rPr>
        <w:t xml:space="preserve">- Công tác dự báo tình hình liên quan </w:t>
      </w:r>
      <w:r w:rsidRPr="00BE692B">
        <w:rPr>
          <w:rFonts w:cs="Times New Roman"/>
          <w:spacing w:val="2"/>
        </w:rPr>
        <w:t>những vấn đề phát sinh ở địa phương, cơ sở có lúc chưa kịp thời, hiệu quả chưa cao</w:t>
      </w:r>
      <w:r w:rsidR="00372830" w:rsidRPr="00BE692B">
        <w:rPr>
          <w:rFonts w:cs="Times New Roman"/>
        </w:rPr>
        <w:t>.</w:t>
      </w:r>
    </w:p>
    <w:p w14:paraId="1A3CEEF6" w14:textId="77777777" w:rsidR="00B81071" w:rsidRPr="00BE692B" w:rsidRDefault="00B81071" w:rsidP="00CA52F9">
      <w:pPr>
        <w:spacing w:before="60" w:after="60" w:line="276" w:lineRule="auto"/>
        <w:ind w:firstLine="709"/>
        <w:rPr>
          <w:rFonts w:cs="Times New Roman"/>
        </w:rPr>
      </w:pPr>
      <w:r w:rsidRPr="00BE692B">
        <w:rPr>
          <w:rFonts w:cs="Times New Roman"/>
        </w:rPr>
        <w:lastRenderedPageBreak/>
        <w:t>- Việc triển khai học tập và làm theo tư tưởng, đạo đức, phong cách Hồ Chí Minh chưa có nhiều</w:t>
      </w:r>
      <w:r w:rsidRPr="00BE692B">
        <w:rPr>
          <w:rFonts w:cs="Times New Roman"/>
          <w:b/>
          <w:bCs/>
          <w:i/>
          <w:bdr w:val="none" w:sz="0" w:space="0" w:color="auto" w:frame="1"/>
        </w:rPr>
        <w:t xml:space="preserve"> </w:t>
      </w:r>
      <w:r w:rsidRPr="00BE692B">
        <w:rPr>
          <w:rFonts w:cs="Times New Roman"/>
        </w:rPr>
        <w:t xml:space="preserve">nội dung mang tính đột phá nhằm tạo chuyển biến sâu rộng. </w:t>
      </w:r>
    </w:p>
    <w:p w14:paraId="7F7D19BD" w14:textId="77777777" w:rsidR="00DA4689" w:rsidRPr="00BE692B" w:rsidRDefault="00DA4689" w:rsidP="00CA52F9">
      <w:pPr>
        <w:spacing w:before="60" w:after="60" w:line="276" w:lineRule="auto"/>
        <w:ind w:firstLine="709"/>
        <w:rPr>
          <w:rFonts w:cs="Times New Roman"/>
          <w:b/>
          <w:bCs/>
          <w:i/>
        </w:rPr>
      </w:pPr>
      <w:r w:rsidRPr="00BE692B">
        <w:rPr>
          <w:rFonts w:cs="Times New Roman"/>
          <w:b/>
          <w:i/>
          <w:shd w:val="clear" w:color="auto" w:fill="FFFFFF"/>
        </w:rPr>
        <w:t>2.2.</w:t>
      </w:r>
      <w:r w:rsidRPr="00BE692B">
        <w:rPr>
          <w:rFonts w:cs="Times New Roman"/>
          <w:i/>
          <w:shd w:val="clear" w:color="auto" w:fill="FFFFFF"/>
        </w:rPr>
        <w:t xml:space="preserve"> N</w:t>
      </w:r>
      <w:r w:rsidRPr="00BE692B">
        <w:rPr>
          <w:rFonts w:cs="Times New Roman"/>
          <w:b/>
          <w:bCs/>
          <w:i/>
        </w:rPr>
        <w:t>guyên nhân</w:t>
      </w:r>
    </w:p>
    <w:p w14:paraId="7D5174BF" w14:textId="77777777" w:rsidR="00385572" w:rsidRPr="00BE692B" w:rsidRDefault="00385572" w:rsidP="00CA52F9">
      <w:pPr>
        <w:shd w:val="clear" w:color="auto" w:fill="FFFFFF"/>
        <w:spacing w:before="60" w:after="60" w:line="276" w:lineRule="auto"/>
        <w:ind w:firstLine="709"/>
        <w:rPr>
          <w:rFonts w:cs="Times New Roman"/>
        </w:rPr>
      </w:pPr>
      <w:r w:rsidRPr="00BE692B">
        <w:rPr>
          <w:rFonts w:cs="Times New Roman"/>
          <w:spacing w:val="2"/>
        </w:rPr>
        <w:t xml:space="preserve">- </w:t>
      </w:r>
      <w:r w:rsidRPr="00BE692B">
        <w:rPr>
          <w:rFonts w:cs="Times New Roman"/>
        </w:rPr>
        <w:t>Công tác phối hợp giữa các cơ quan chức năng trong việc nắm tình hình, cung cấp thông tin cho báo chí, truyền thông và người dân đôi lúc còn thiếu chặt chẽ, chưa hiệu quả.</w:t>
      </w:r>
    </w:p>
    <w:p w14:paraId="38F8C4CA" w14:textId="77777777" w:rsidR="006212EB" w:rsidRPr="00BE692B" w:rsidRDefault="00385572" w:rsidP="00CA52F9">
      <w:pPr>
        <w:shd w:val="clear" w:color="auto" w:fill="FFFFFF"/>
        <w:spacing w:before="60" w:after="60" w:line="276" w:lineRule="auto"/>
        <w:ind w:firstLine="709"/>
        <w:rPr>
          <w:rStyle w:val="Strong"/>
          <w:rFonts w:cs="Times New Roman"/>
          <w:b w:val="0"/>
          <w:iCs/>
          <w:color w:val="000000"/>
          <w:bdr w:val="none" w:sz="0" w:space="0" w:color="auto" w:frame="1"/>
        </w:rPr>
      </w:pPr>
      <w:r w:rsidRPr="00BE692B">
        <w:rPr>
          <w:rFonts w:cs="Times New Roman"/>
        </w:rPr>
        <w:t xml:space="preserve">- </w:t>
      </w:r>
      <w:r w:rsidRPr="00BE692B">
        <w:rPr>
          <w:rStyle w:val="Strong"/>
          <w:rFonts w:cs="Times New Roman"/>
          <w:b w:val="0"/>
          <w:iCs/>
          <w:color w:val="000000"/>
          <w:bdr w:val="none" w:sz="0" w:space="0" w:color="auto" w:frame="1"/>
        </w:rPr>
        <w:t>Cấp ủy, người đứng đầu các cơ quan, đơn vị, địa phương chưa thật sự quan tâm đến việc xây dựng mô hình mới trong triển khai học tập và làm theo tư tưởng, đạo đức, phong cách Hồ Chí Minh, chủ yếu vẫn tiếp tục triển khai các mô hình cũ, có từ trước.</w:t>
      </w:r>
    </w:p>
    <w:p w14:paraId="7E9F178D" w14:textId="77777777" w:rsidR="00F44517" w:rsidRPr="00BE692B" w:rsidRDefault="00F44517" w:rsidP="00C82E1D">
      <w:pPr>
        <w:shd w:val="clear" w:color="auto" w:fill="FFFFFF"/>
        <w:spacing w:before="60" w:after="60" w:line="276" w:lineRule="auto"/>
        <w:ind w:firstLine="709"/>
        <w:jc w:val="center"/>
        <w:rPr>
          <w:rFonts w:cs="Times New Roman"/>
          <w:spacing w:val="2"/>
        </w:rPr>
      </w:pPr>
    </w:p>
    <w:p w14:paraId="385772AF" w14:textId="6FE2DCD3" w:rsidR="00B02B3F" w:rsidRPr="00BE692B" w:rsidRDefault="00B02B3F" w:rsidP="00C82E1D">
      <w:pPr>
        <w:jc w:val="center"/>
        <w:rPr>
          <w:rFonts w:cs="Times New Roman"/>
          <w:b/>
          <w:iCs/>
        </w:rPr>
      </w:pPr>
      <w:r w:rsidRPr="00BE692B">
        <w:rPr>
          <w:rFonts w:cs="Times New Roman"/>
          <w:b/>
          <w:iCs/>
        </w:rPr>
        <w:t>PHẦN THỨ HAI</w:t>
      </w:r>
    </w:p>
    <w:p w14:paraId="0DD78429" w14:textId="77777777" w:rsidR="00B02B3F" w:rsidRPr="00BE692B" w:rsidRDefault="00775443" w:rsidP="00C82E1D">
      <w:pPr>
        <w:jc w:val="center"/>
        <w:rPr>
          <w:rFonts w:cs="Times New Roman"/>
          <w:spacing w:val="-12"/>
        </w:rPr>
      </w:pPr>
      <w:r w:rsidRPr="00BE692B">
        <w:rPr>
          <w:rFonts w:cs="Times New Roman"/>
          <w:spacing w:val="-12"/>
        </w:rPr>
        <w:t>NHIỆM VỤ, GIẢI PHÁP THAM MƯU CÔNG TÁC XÂY DỰNG ĐẢNG</w:t>
      </w:r>
    </w:p>
    <w:p w14:paraId="169CD654" w14:textId="77777777" w:rsidR="00C82E1D" w:rsidRDefault="00775443" w:rsidP="00C82E1D">
      <w:pPr>
        <w:jc w:val="center"/>
        <w:rPr>
          <w:rFonts w:cs="Times New Roman"/>
        </w:rPr>
      </w:pPr>
      <w:r w:rsidRPr="00BE692B">
        <w:rPr>
          <w:rFonts w:cs="Times New Roman"/>
        </w:rPr>
        <w:t>VỀ CHÍNH TRỊ, TƯ TƯỞNG, ĐẠO ĐỨC, HOÀN THIỆN NỀN DÂN CHỦ</w:t>
      </w:r>
    </w:p>
    <w:p w14:paraId="1FF5D18B" w14:textId="53845424" w:rsidR="00B02B3F" w:rsidRPr="00BE692B" w:rsidRDefault="00775443" w:rsidP="00C82E1D">
      <w:pPr>
        <w:jc w:val="center"/>
        <w:rPr>
          <w:rFonts w:cs="Times New Roman"/>
        </w:rPr>
      </w:pPr>
      <w:r w:rsidRPr="00BE692B">
        <w:rPr>
          <w:rFonts w:cs="Times New Roman"/>
        </w:rPr>
        <w:t xml:space="preserve"> XÃ HỘI CHỦ NGHĨA, GIỮ MỐI QUAN HỆ MẬT THIẾT VỚI NHÂN DÂN; CÁC LĨNH VỰC TUYÊN GIÁO VÀ DÂN VẬN 6 THÁNG CUỐI NĂM 2025</w:t>
      </w:r>
    </w:p>
    <w:p w14:paraId="34748143" w14:textId="77777777" w:rsidR="00B02B3F" w:rsidRPr="00BE692B" w:rsidRDefault="00B02B3F" w:rsidP="00E92E1E">
      <w:pPr>
        <w:spacing w:before="120" w:line="271" w:lineRule="auto"/>
        <w:jc w:val="center"/>
        <w:rPr>
          <w:rFonts w:cs="Times New Roman"/>
          <w:b/>
        </w:rPr>
      </w:pPr>
    </w:p>
    <w:p w14:paraId="748FB0EB" w14:textId="77777777" w:rsidR="00291652" w:rsidRPr="00CA52F9" w:rsidRDefault="00291652" w:rsidP="00CA52F9">
      <w:pPr>
        <w:tabs>
          <w:tab w:val="left" w:pos="720"/>
          <w:tab w:val="left" w:pos="1440"/>
          <w:tab w:val="left" w:pos="2160"/>
          <w:tab w:val="left" w:pos="2880"/>
          <w:tab w:val="left" w:pos="5883"/>
        </w:tabs>
        <w:spacing w:before="60" w:after="60" w:line="276" w:lineRule="auto"/>
        <w:ind w:firstLine="709"/>
        <w:rPr>
          <w:rFonts w:cs="Times New Roman"/>
          <w:b/>
        </w:rPr>
      </w:pPr>
      <w:r w:rsidRPr="00CA52F9">
        <w:rPr>
          <w:rFonts w:cs="Times New Roman"/>
          <w:b/>
        </w:rPr>
        <w:t>I. DỰ BÁO BỐI CẢNH TÌNH HÌNH</w:t>
      </w:r>
    </w:p>
    <w:p w14:paraId="09F46DCC" w14:textId="51568861" w:rsidR="0032059D" w:rsidRPr="00BE692B" w:rsidRDefault="00C35BEC" w:rsidP="00CA52F9">
      <w:pPr>
        <w:shd w:val="clear" w:color="auto" w:fill="FFFFFF"/>
        <w:spacing w:before="60" w:after="60" w:line="276" w:lineRule="auto"/>
        <w:ind w:firstLine="709"/>
        <w:rPr>
          <w:rFonts w:cs="Times New Roman"/>
        </w:rPr>
      </w:pPr>
      <w:r w:rsidRPr="00BE692B">
        <w:rPr>
          <w:rFonts w:cs="Times New Roman"/>
        </w:rPr>
        <w:t xml:space="preserve">Thời gian tới, tình hình thế giới và khu vực sẽ tiếp tục diễn biến phức tạp, khó lường. Hòa bình, hợp tác và phát triển vẫn là xu thế chủ đạo nhưng tình hình an ninh - chính trị sẽ có nhiều diễn biến phức tạp; </w:t>
      </w:r>
      <w:r w:rsidR="0027235A" w:rsidRPr="00BE692B">
        <w:rPr>
          <w:rFonts w:cs="Times New Roman"/>
        </w:rPr>
        <w:t>x</w:t>
      </w:r>
      <w:r w:rsidR="0027235A" w:rsidRPr="00BE692B">
        <w:rPr>
          <w:rStyle w:val="Bodytext2Italic"/>
          <w:rFonts w:ascii="Times New Roman" w:hAnsi="Times New Roman" w:cs="Times New Roman"/>
          <w:i w:val="0"/>
          <w:sz w:val="28"/>
          <w:szCs w:val="28"/>
        </w:rPr>
        <w:t>ung đột Nga - Ukraine kéo dài</w:t>
      </w:r>
      <w:r w:rsidRPr="00BE692B">
        <w:rPr>
          <w:rFonts w:cs="Times New Roman"/>
        </w:rPr>
        <w:t>; c</w:t>
      </w:r>
      <w:r w:rsidRPr="00BE692B">
        <w:rPr>
          <w:rStyle w:val="Bodytext2Italic"/>
          <w:rFonts w:ascii="Times New Roman" w:hAnsi="Times New Roman" w:cs="Times New Roman"/>
          <w:i w:val="0"/>
          <w:sz w:val="28"/>
          <w:szCs w:val="28"/>
        </w:rPr>
        <w:t>ăng thẳng thương mại leo thang</w:t>
      </w:r>
      <w:r w:rsidRPr="00BE692B">
        <w:rPr>
          <w:rFonts w:cs="Times New Roman"/>
        </w:rPr>
        <w:t xml:space="preserve"> khi Mỹ đưa ra các chính sách bảo hộ thương mại mạnh mẽ, bao gồm áp thuế cao đối với hàng hóa từ nhiều nước. </w:t>
      </w:r>
      <w:r w:rsidR="0027235A" w:rsidRPr="00BE692B">
        <w:rPr>
          <w:rFonts w:cs="Times New Roman"/>
        </w:rPr>
        <w:t xml:space="preserve">Nền </w:t>
      </w:r>
      <w:r w:rsidRPr="00BE692B">
        <w:rPr>
          <w:rFonts w:cs="Times New Roman"/>
        </w:rPr>
        <w:t>kinh tế thế giới</w:t>
      </w:r>
      <w:r w:rsidR="0027235A" w:rsidRPr="00BE692B">
        <w:rPr>
          <w:rFonts w:cs="Times New Roman"/>
        </w:rPr>
        <w:t xml:space="preserve"> đang</w:t>
      </w:r>
      <w:r w:rsidRPr="00BE692B">
        <w:rPr>
          <w:rFonts w:cs="Times New Roman"/>
        </w:rPr>
        <w:t xml:space="preserve"> trước ngưỡng cửa của một kỷ nguyên mới chứa đựng đầy những biến động về kinh tế, chính trị và sự trỗi dậy của công nghệ AI</w:t>
      </w:r>
      <w:r w:rsidR="00A21B06" w:rsidRPr="00BE692B">
        <w:rPr>
          <w:rFonts w:cs="Times New Roman"/>
        </w:rPr>
        <w:t>…</w:t>
      </w:r>
      <w:r w:rsidR="0027235A" w:rsidRPr="00BE692B">
        <w:rPr>
          <w:rFonts w:cs="Times New Roman"/>
        </w:rPr>
        <w:t xml:space="preserve"> </w:t>
      </w:r>
      <w:r w:rsidR="00A21B06" w:rsidRPr="00BE692B">
        <w:rPr>
          <w:rFonts w:cs="Times New Roman"/>
          <w:w w:val="101"/>
        </w:rPr>
        <w:t xml:space="preserve"> </w:t>
      </w:r>
      <w:r w:rsidR="0027235A" w:rsidRPr="00BE692B">
        <w:rPr>
          <w:rFonts w:cs="Times New Roman"/>
          <w:lang w:val="pt-BR"/>
        </w:rPr>
        <w:t>Tình hình trong nước,</w:t>
      </w:r>
      <w:r w:rsidR="00A21B06" w:rsidRPr="00BE692B">
        <w:rPr>
          <w:rFonts w:cs="Times New Roman"/>
          <w:lang w:val="pt-BR"/>
        </w:rPr>
        <w:t xml:space="preserve"> trong tỉnh</w:t>
      </w:r>
      <w:r w:rsidR="0027235A" w:rsidRPr="00BE692B">
        <w:rPr>
          <w:rFonts w:cs="Times New Roman"/>
          <w:lang w:val="pt-BR"/>
        </w:rPr>
        <w:t xml:space="preserve"> nền kinh tế </w:t>
      </w:r>
      <w:r w:rsidR="0027235A" w:rsidRPr="00BE692B">
        <w:rPr>
          <w:rFonts w:cs="Times New Roman"/>
        </w:rPr>
        <w:t>dần</w:t>
      </w:r>
      <w:r w:rsidR="0027235A" w:rsidRPr="00BE692B">
        <w:rPr>
          <w:rFonts w:cs="Times New Roman"/>
          <w:b/>
        </w:rPr>
        <w:t xml:space="preserve"> </w:t>
      </w:r>
      <w:r w:rsidR="0027235A" w:rsidRPr="00BE692B">
        <w:rPr>
          <w:rFonts w:cs="Times New Roman"/>
          <w:lang w:val="pt-BR"/>
        </w:rPr>
        <w:t>phục hồi, các hoạt động kinh tế, xã hội phát triển nhanh và ổn định hơn;</w:t>
      </w:r>
      <w:r w:rsidR="00A21B06" w:rsidRPr="00BE692B">
        <w:rPr>
          <w:rFonts w:cs="Times New Roman"/>
          <w:lang w:val="pt-BR"/>
        </w:rPr>
        <w:t xml:space="preserve"> công tác sắp xếp, </w:t>
      </w:r>
      <w:r w:rsidR="00330E0C" w:rsidRPr="00BE692B">
        <w:rPr>
          <w:rFonts w:cs="Times New Roman"/>
          <w:lang w:val="pt-BR"/>
        </w:rPr>
        <w:t>hợp nhất tỉnh được triển khai quyết liệt, bảo đảm tiến độ</w:t>
      </w:r>
      <w:r w:rsidR="001A58F7">
        <w:rPr>
          <w:rFonts w:cs="Times New Roman"/>
          <w:lang w:val="pt-BR"/>
        </w:rPr>
        <w:t xml:space="preserve"> và</w:t>
      </w:r>
      <w:r w:rsidR="00E92E1E">
        <w:rPr>
          <w:rFonts w:cs="Times New Roman"/>
          <w:lang w:val="pt-BR"/>
        </w:rPr>
        <w:t xml:space="preserve"> đi vào hoạt động ổn định</w:t>
      </w:r>
      <w:r w:rsidR="0027235A" w:rsidRPr="00BE692B">
        <w:rPr>
          <w:rFonts w:cs="Times New Roman"/>
          <w:lang w:val="pt-BR"/>
        </w:rPr>
        <w:t xml:space="preserve">. </w:t>
      </w:r>
      <w:r w:rsidR="00A21B06" w:rsidRPr="00BE692B">
        <w:rPr>
          <w:rFonts w:cs="Times New Roman"/>
          <w:lang w:val="pt-BR"/>
        </w:rPr>
        <w:t xml:space="preserve">Tuy nhiên, </w:t>
      </w:r>
      <w:r w:rsidR="00A21B06" w:rsidRPr="00BE692B">
        <w:rPr>
          <w:rFonts w:cs="Times New Roman"/>
        </w:rPr>
        <w:t>các thế lực thù địch, phản động</w:t>
      </w:r>
      <w:r w:rsidR="001A58F7">
        <w:rPr>
          <w:rFonts w:cs="Times New Roman"/>
        </w:rPr>
        <w:t xml:space="preserve"> sẽ tiếp tục</w:t>
      </w:r>
      <w:r w:rsidR="00C46AB5" w:rsidRPr="00C46AB5">
        <w:rPr>
          <w:rFonts w:cs="Times New Roman"/>
        </w:rPr>
        <w:t xml:space="preserve"> </w:t>
      </w:r>
      <w:r w:rsidR="00C46AB5">
        <w:rPr>
          <w:rFonts w:cs="Times New Roman"/>
        </w:rPr>
        <w:t>lợi dụng các vấn đề dân tộc, tôn giáo, dân chủ, nhân quyền,</w:t>
      </w:r>
      <w:r w:rsidR="001A58F7">
        <w:rPr>
          <w:rFonts w:cs="Times New Roman"/>
        </w:rPr>
        <w:t xml:space="preserve"> nhất là khi các cấp, các ngành, địa phương</w:t>
      </w:r>
      <w:r w:rsidR="00A21B06" w:rsidRPr="00BE692B">
        <w:rPr>
          <w:rFonts w:cs="Times New Roman"/>
        </w:rPr>
        <w:t xml:space="preserve"> đang</w:t>
      </w:r>
      <w:r w:rsidR="001A58F7">
        <w:rPr>
          <w:rFonts w:cs="Times New Roman"/>
        </w:rPr>
        <w:t xml:space="preserve"> tập trung</w:t>
      </w:r>
      <w:r w:rsidR="00A21B06" w:rsidRPr="00BE692B">
        <w:rPr>
          <w:rFonts w:cs="Times New Roman"/>
        </w:rPr>
        <w:t xml:space="preserve"> triển khai quyết liệt </w:t>
      </w:r>
      <w:r w:rsidR="00E92E1E">
        <w:rPr>
          <w:rFonts w:cs="Times New Roman"/>
        </w:rPr>
        <w:t xml:space="preserve">các chủ trương, nghị quyết lớn của Đảng, nhất là </w:t>
      </w:r>
      <w:r w:rsidR="00A21B06" w:rsidRPr="00BE692B">
        <w:rPr>
          <w:rFonts w:cs="Times New Roman"/>
        </w:rPr>
        <w:t>việc sắp xếp, tổ chức bộ máy</w:t>
      </w:r>
      <w:r w:rsidR="001A58F7">
        <w:rPr>
          <w:rFonts w:cs="Times New Roman"/>
        </w:rPr>
        <w:t xml:space="preserve"> của hệ thống chính trị</w:t>
      </w:r>
      <w:r w:rsidR="00A21B06" w:rsidRPr="00BE692B">
        <w:rPr>
          <w:rFonts w:cs="Times New Roman"/>
        </w:rPr>
        <w:t xml:space="preserve"> và đơn vị hành chính theo mô hình chính quyền địa phương 2 cấp</w:t>
      </w:r>
      <w:r w:rsidR="0032059D" w:rsidRPr="00BE692B">
        <w:rPr>
          <w:rFonts w:cs="Times New Roman"/>
        </w:rPr>
        <w:t>…</w:t>
      </w:r>
      <w:r w:rsidR="00C46AB5">
        <w:rPr>
          <w:rFonts w:cs="Times New Roman"/>
        </w:rPr>
        <w:t xml:space="preserve"> để tiếp</w:t>
      </w:r>
      <w:r w:rsidR="0032059D" w:rsidRPr="00BE692B">
        <w:rPr>
          <w:rFonts w:cs="Times New Roman"/>
        </w:rPr>
        <w:t xml:space="preserve"> </w:t>
      </w:r>
      <w:r w:rsidR="00C46AB5" w:rsidRPr="00BE692B">
        <w:rPr>
          <w:rFonts w:cs="Times New Roman"/>
        </w:rPr>
        <w:t xml:space="preserve">tục tăng cường các hoạt động chống phá </w:t>
      </w:r>
      <w:r w:rsidR="00C46AB5">
        <w:rPr>
          <w:rFonts w:cs="Times New Roman"/>
        </w:rPr>
        <w:t>Đảng, Nhà nước.</w:t>
      </w:r>
    </w:p>
    <w:p w14:paraId="7D1A6211" w14:textId="77777777" w:rsidR="004A299C" w:rsidRPr="00BE692B" w:rsidRDefault="00291652" w:rsidP="00CA52F9">
      <w:pPr>
        <w:spacing w:before="60" w:after="60" w:line="276" w:lineRule="auto"/>
        <w:ind w:firstLine="709"/>
        <w:rPr>
          <w:rFonts w:cs="Times New Roman"/>
          <w:b/>
        </w:rPr>
      </w:pPr>
      <w:r w:rsidRPr="00BE692B">
        <w:rPr>
          <w:rFonts w:cs="Times New Roman"/>
          <w:b/>
        </w:rPr>
        <w:t>II. CÔNG TÁC THAM MƯU XÂY DỰNG ĐẢNG VỀ CHÍNH TRỊ, TƯ TƯỞNG, ĐẠO ĐỨC; HOÀN THIỆN NỀN DÂN CHỦ XÃ HỘI CHỦ NGHĨA, GIỮ MỐI QUAN HỆ MẬT THIẾT VỚI NHÂN DÂN</w:t>
      </w:r>
    </w:p>
    <w:p w14:paraId="78312E18" w14:textId="77777777" w:rsidR="004A299C" w:rsidRPr="00BE692B" w:rsidRDefault="00870745" w:rsidP="00CA52F9">
      <w:pPr>
        <w:spacing w:before="60" w:after="60" w:line="276" w:lineRule="auto"/>
        <w:ind w:firstLine="709"/>
        <w:rPr>
          <w:rFonts w:cs="Times New Roman"/>
        </w:rPr>
      </w:pPr>
      <w:r w:rsidRPr="00BE692B">
        <w:rPr>
          <w:rFonts w:cs="Times New Roman"/>
        </w:rPr>
        <w:t>1.</w:t>
      </w:r>
      <w:r w:rsidR="004A299C" w:rsidRPr="00BE692B">
        <w:rPr>
          <w:rFonts w:cs="Times New Roman"/>
        </w:rPr>
        <w:t xml:space="preserve"> Chú trọng công tác nghiên cứu lý luận, tổng kết thực tiễn, công tác giáo dục lý luận chính trị; tích cực tham gia tổng kết những vấn đề lý luận và thực tiễn qua 40 năm đổi mới đất nước; đóng góp vào xây dựng dự thảo văn kiện Đại hội Đảng </w:t>
      </w:r>
      <w:r w:rsidR="004A299C" w:rsidRPr="00BE692B">
        <w:rPr>
          <w:rFonts w:cs="Times New Roman"/>
        </w:rPr>
        <w:lastRenderedPageBreak/>
        <w:t>bộ các cấp và Đại hội lần thứ XIV của Đảng. Chỉ đạo, định hướng thông tin, tuyên truyền Đại hội Đảng bộ các cấp và Đại hội lần thứ XIV củ</w:t>
      </w:r>
      <w:r w:rsidR="00E374ED" w:rsidRPr="00BE692B">
        <w:rPr>
          <w:rFonts w:cs="Times New Roman"/>
        </w:rPr>
        <w:t>a Đảng</w:t>
      </w:r>
      <w:r w:rsidR="004A299C" w:rsidRPr="00BE692B">
        <w:rPr>
          <w:rFonts w:cs="Times New Roman"/>
        </w:rPr>
        <w:t>.</w:t>
      </w:r>
    </w:p>
    <w:p w14:paraId="11C24722" w14:textId="77777777" w:rsidR="004504CC" w:rsidRPr="00BE692B" w:rsidRDefault="00870745" w:rsidP="00CA52F9">
      <w:pPr>
        <w:shd w:val="clear" w:color="auto" w:fill="FFFFFF"/>
        <w:spacing w:before="60" w:after="60" w:line="276" w:lineRule="auto"/>
        <w:ind w:firstLine="709"/>
        <w:rPr>
          <w:rFonts w:cs="Times New Roman"/>
          <w:lang w:val="nl-NL"/>
        </w:rPr>
      </w:pPr>
      <w:r w:rsidRPr="00BE692B">
        <w:rPr>
          <w:rFonts w:cs="Times New Roman"/>
        </w:rPr>
        <w:t>2.</w:t>
      </w:r>
      <w:r w:rsidR="004A299C" w:rsidRPr="00BE692B">
        <w:rPr>
          <w:rFonts w:cs="Times New Roman"/>
        </w:rPr>
        <w:t xml:space="preserve"> Tiếp tục tham mưu sơ kết, tổng kết các nghị quyết, chỉ thị, kết luận và xây dựng các đề án để tham mưu cấp ủy các cấp ban hành các văn bản mới để lãnh đạo, chỉ đạo công tác xây dựng Đảng về chính trị, tư tưởng, đạo đức và các lĩnh vực tuyên giáo</w:t>
      </w:r>
      <w:r w:rsidR="00F867C9" w:rsidRPr="00BE692B">
        <w:rPr>
          <w:rFonts w:cs="Times New Roman"/>
        </w:rPr>
        <w:t xml:space="preserve"> và dân vận</w:t>
      </w:r>
      <w:r w:rsidR="004A299C" w:rsidRPr="00BE692B">
        <w:rPr>
          <w:rFonts w:cs="Times New Roman"/>
        </w:rPr>
        <w:t xml:space="preserve">. </w:t>
      </w:r>
      <w:r w:rsidR="00F867C9" w:rsidRPr="00BE692B">
        <w:rPr>
          <w:rFonts w:cs="Times New Roman"/>
        </w:rPr>
        <w:t>Đ</w:t>
      </w:r>
      <w:r w:rsidR="004A299C" w:rsidRPr="00BE692B">
        <w:rPr>
          <w:rFonts w:cs="Times New Roman"/>
        </w:rPr>
        <w:t xml:space="preserve">ổi mới, nâng cao chất lượng, hiệu quả việc nghiên cứu, học tập, quán triệt, tuyên truyền, triển khai các nghị quyết, chỉ thị, kết luận, quy định của Đảng; đa dạng hóa hình thức học tập, quán triệt, tuyên truyền. Kết hợp hài hòa hình thức trực tuyến với trực tiếp và tuyên truyền miệng phù hợp với từng địa phương, đơn vị. Nghiên cứu, </w:t>
      </w:r>
      <w:r w:rsidR="004A299C" w:rsidRPr="00BE692B">
        <w:rPr>
          <w:rFonts w:cs="Times New Roman"/>
          <w:bCs/>
          <w:iCs/>
        </w:rPr>
        <w:t>nâng cao khả năng dự báo</w:t>
      </w:r>
      <w:r w:rsidR="004A299C" w:rsidRPr="00BE692B">
        <w:rPr>
          <w:rFonts w:cs="Times New Roman"/>
        </w:rPr>
        <w:t xml:space="preserve">, </w:t>
      </w:r>
      <w:r w:rsidR="004A299C" w:rsidRPr="00BE692B">
        <w:rPr>
          <w:rFonts w:cs="Times New Roman"/>
          <w:bCs/>
          <w:iCs/>
        </w:rPr>
        <w:t>bám sát thực tiễn cơ sở</w:t>
      </w:r>
      <w:r w:rsidR="004A299C" w:rsidRPr="00BE692B">
        <w:rPr>
          <w:rFonts w:cs="Times New Roman"/>
        </w:rPr>
        <w:t>, nắm chắc tình hình tư tưởng, tâm trạng, dư luận xã hội; kịp thời tham mưu cấp ủy chỉ đạo xử lý, định hướng tạo sự thống nhất trong Đảng, đồng thuận xã hội.</w:t>
      </w:r>
      <w:r w:rsidR="004A299C" w:rsidRPr="00BE692B">
        <w:rPr>
          <w:rFonts w:cs="Times New Roman"/>
          <w:bCs/>
          <w:iCs/>
        </w:rPr>
        <w:t xml:space="preserve"> Đ</w:t>
      </w:r>
      <w:r w:rsidR="004A299C" w:rsidRPr="00BE692B">
        <w:rPr>
          <w:rFonts w:cs="Times New Roman"/>
          <w:lang w:val="nl-NL"/>
        </w:rPr>
        <w:t xml:space="preserve">ổi mới và nâng cao chất lượng công tác điều tra, nắm </w:t>
      </w:r>
      <w:r w:rsidR="004504CC" w:rsidRPr="00BE692B">
        <w:rPr>
          <w:rFonts w:cs="Times New Roman"/>
          <w:lang w:val="nl-NL"/>
        </w:rPr>
        <w:t>bắt, nghiên cứu dư luận xã hội.</w:t>
      </w:r>
    </w:p>
    <w:p w14:paraId="652F92EE" w14:textId="35CA72A7" w:rsidR="00F867C9" w:rsidRPr="00714A8C" w:rsidRDefault="00A45936" w:rsidP="00CA52F9">
      <w:pPr>
        <w:shd w:val="clear" w:color="auto" w:fill="FFFFFF"/>
        <w:spacing w:before="60" w:after="60" w:line="276" w:lineRule="auto"/>
        <w:ind w:firstLine="709"/>
        <w:rPr>
          <w:rFonts w:cs="Times New Roman"/>
        </w:rPr>
      </w:pPr>
      <w:r>
        <w:rPr>
          <w:rFonts w:cs="Times New Roman"/>
        </w:rPr>
        <w:t>3</w:t>
      </w:r>
      <w:r w:rsidR="00870745" w:rsidRPr="00BE692B">
        <w:rPr>
          <w:rFonts w:cs="Times New Roman"/>
        </w:rPr>
        <w:t>.</w:t>
      </w:r>
      <w:r w:rsidR="004A299C" w:rsidRPr="00BE692B">
        <w:rPr>
          <w:rFonts w:cs="Times New Roman"/>
        </w:rPr>
        <w:t xml:space="preserve"> </w:t>
      </w:r>
      <w:r w:rsidR="004A299C" w:rsidRPr="00BE692B">
        <w:rPr>
          <w:rFonts w:cs="Times New Roman"/>
          <w:lang w:val="nl-NL"/>
        </w:rPr>
        <w:t>Tiếp tục tham mưu</w:t>
      </w:r>
      <w:r w:rsidR="004A299C" w:rsidRPr="00BE692B">
        <w:rPr>
          <w:rFonts w:cs="Times New Roman"/>
        </w:rPr>
        <w:t xml:space="preserve"> triển khai thực hiện </w:t>
      </w:r>
      <w:r w:rsidR="004A299C" w:rsidRPr="00BE692B">
        <w:rPr>
          <w:rFonts w:cs="Times New Roman"/>
          <w:lang w:val="en-SG"/>
        </w:rPr>
        <w:t xml:space="preserve">có hiệu quả </w:t>
      </w:r>
      <w:r w:rsidR="004A299C" w:rsidRPr="00BE692B">
        <w:rPr>
          <w:rFonts w:cs="Times New Roman"/>
        </w:rPr>
        <w:t>Nghị quyết số 35-NQ/TW của Bộ Chính trị khóa XII về tăng cường bảo vệ nền tảng tư tưởng của Đảng, đấu tranh phản bác các quan điểm sai trái, thù địch trong tình hình mới</w:t>
      </w:r>
      <w:r w:rsidR="004A299C" w:rsidRPr="00BE692B">
        <w:rPr>
          <w:rFonts w:cs="Times New Roman"/>
          <w:lang w:val="nl-NL"/>
        </w:rPr>
        <w:t>.</w:t>
      </w:r>
      <w:r w:rsidR="000E1B6E">
        <w:rPr>
          <w:rFonts w:cs="Times New Roman"/>
          <w:lang w:val="nl-NL"/>
        </w:rPr>
        <w:t xml:space="preserve"> </w:t>
      </w:r>
      <w:r w:rsidR="004A299C" w:rsidRPr="00BE692B">
        <w:rPr>
          <w:rFonts w:cs="Times New Roman"/>
        </w:rPr>
        <w:t>Tổ chức thực hiện có hiệu quả việc học tập và làm theo tư tưởng, đạo đức, phong cách Hồ Chí Minh gắn với xây dựng, chỉnh đốn Đảng. Triển khai thực hiện hiệu quả quy định số 144-QĐ/TW ngày 09/5/2024 của Bộ Chính trị về chuẩn mực đạo đức cách mạng của cán bộ, đảng viên trong giai đoạn mới và các quy định về nêu gương của cán bộ, đảng viên, nhất là cán bộ lãnh đạo, quản lý, người đứng đầu</w:t>
      </w:r>
      <w:r w:rsidR="00F867C9" w:rsidRPr="00BE692B">
        <w:rPr>
          <w:rFonts w:cs="Times New Roman"/>
        </w:rPr>
        <w:t xml:space="preserve">; </w:t>
      </w:r>
      <w:r w:rsidR="00F867C9" w:rsidRPr="00BE692B">
        <w:rPr>
          <w:rFonts w:cs="Times New Roman"/>
          <w:bCs/>
          <w:iCs/>
        </w:rPr>
        <w:t>Chỉ thị số 42-CT/TW, ngày 16/01/2025 của Bộ Chính trị về tăng cường sự lãnh đạo của Đảng đối với công tác giáo dục cần, kiệm, liêm, chính, chí công vô tư</w:t>
      </w:r>
      <w:r w:rsidR="00714A8C">
        <w:rPr>
          <w:rFonts w:cs="Times New Roman"/>
          <w:bCs/>
          <w:iCs/>
        </w:rPr>
        <w:t xml:space="preserve">. </w:t>
      </w:r>
      <w:r w:rsidR="00714A8C" w:rsidRPr="00714A8C">
        <w:rPr>
          <w:rFonts w:cs="Times New Roman"/>
          <w:bCs/>
          <w:iCs/>
        </w:rPr>
        <w:t>Tăng cường công tác giáo dục lý luận chính trị cho cán bộ, đảng viên, nhất là cấp cơ sở; giáo dục chính trị hè trong hệ thống giáo dục quốc dân trên địa bàn tỉnh…</w:t>
      </w:r>
    </w:p>
    <w:p w14:paraId="6D249B69" w14:textId="77777777" w:rsidR="001D0FDA" w:rsidRPr="00BE692B" w:rsidRDefault="00A45936" w:rsidP="00CA52F9">
      <w:pPr>
        <w:widowControl w:val="0"/>
        <w:spacing w:before="60" w:after="60" w:line="276" w:lineRule="auto"/>
        <w:ind w:firstLine="709"/>
        <w:rPr>
          <w:rFonts w:cs="Times New Roman"/>
        </w:rPr>
      </w:pPr>
      <w:r>
        <w:rPr>
          <w:rFonts w:cs="Times New Roman"/>
          <w:lang w:val="es-MX"/>
        </w:rPr>
        <w:t>4</w:t>
      </w:r>
      <w:r w:rsidR="00870745" w:rsidRPr="00BE692B">
        <w:rPr>
          <w:rFonts w:cs="Times New Roman"/>
          <w:lang w:val="es-MX"/>
        </w:rPr>
        <w:t>.</w:t>
      </w:r>
      <w:r w:rsidR="001D0FDA" w:rsidRPr="00BE692B">
        <w:rPr>
          <w:rFonts w:cs="Times New Roman"/>
          <w:lang w:val="es-MX"/>
        </w:rPr>
        <w:t xml:space="preserve"> </w:t>
      </w:r>
      <w:r w:rsidR="001D0FDA" w:rsidRPr="00BE692B">
        <w:rPr>
          <w:rFonts w:cs="Times New Roman"/>
          <w:lang w:val="fi-FI"/>
        </w:rPr>
        <w:t xml:space="preserve">Tiếp tục lãnh đạo, chỉ đạo các cơ quan, đơn vị, địa phương quán triệt, triển khai </w:t>
      </w:r>
      <w:r w:rsidR="001D0FDA" w:rsidRPr="00BE692B">
        <w:rPr>
          <w:rFonts w:cs="Times New Roman"/>
          <w:lang w:val="af-ZA"/>
        </w:rPr>
        <w:t xml:space="preserve">tiếp tục đẩy mạnh và nâng cao chất lượng, hiệu quả việc xây dựng và thực hiện dân chủ ở cơ sở; </w:t>
      </w:r>
      <w:r w:rsidR="001D0FDA" w:rsidRPr="00BE692B">
        <w:rPr>
          <w:rFonts w:cs="Times New Roman"/>
        </w:rPr>
        <w:t xml:space="preserve"> </w:t>
      </w:r>
      <w:r w:rsidR="001D0FDA" w:rsidRPr="00BE692B">
        <w:rPr>
          <w:rFonts w:cs="Times New Roman"/>
          <w:lang w:eastAsia="ar-SA"/>
        </w:rPr>
        <w:t>đẩy mạnh thông tin, tuyên truyền, nâng cao nhận thức của các tầng lớp Nhân dân về các chủ trương, đường lối của Đảng, chính sách, pháp luật của Nhà nước; tuyên truyền về mục đích, ý nghĩa, tầm quan trọng của việc thực hiện dân chủ ở cơ sở, qua đó giúp Nhân dân thấy rõ quyền lợi của mình, tự giác thực hiện đúng trách nhiệm, nghĩa vụ công dân và quyền dân chủ trực tiếp theo đúng quy định của pháp luật.</w:t>
      </w:r>
    </w:p>
    <w:p w14:paraId="306AFB04" w14:textId="77777777" w:rsidR="001D0FDA" w:rsidRPr="00BE692B" w:rsidRDefault="00A45936" w:rsidP="00CA52F9">
      <w:pPr>
        <w:widowControl w:val="0"/>
        <w:spacing w:before="60" w:after="60" w:line="276" w:lineRule="auto"/>
        <w:ind w:firstLine="709"/>
        <w:rPr>
          <w:rFonts w:cs="Times New Roman"/>
        </w:rPr>
      </w:pPr>
      <w:r>
        <w:rPr>
          <w:rFonts w:cs="Times New Roman"/>
        </w:rPr>
        <w:t>5</w:t>
      </w:r>
      <w:r w:rsidR="00870745" w:rsidRPr="00BE692B">
        <w:rPr>
          <w:rFonts w:cs="Times New Roman"/>
        </w:rPr>
        <w:t>.</w:t>
      </w:r>
      <w:r w:rsidR="001D0FDA" w:rsidRPr="00BE692B">
        <w:rPr>
          <w:rFonts w:cs="Times New Roman"/>
        </w:rPr>
        <w:t xml:space="preserve"> Nâng cao hiệu quả công tác dân vận các cơ quan nhà nước và chính quyền </w:t>
      </w:r>
      <w:r w:rsidR="001D0FDA" w:rsidRPr="00BE692B">
        <w:rPr>
          <w:rFonts w:cs="Times New Roman"/>
          <w:iCs/>
          <w:lang w:val="sv-SE"/>
        </w:rPr>
        <w:t>các cấp.</w:t>
      </w:r>
      <w:r w:rsidR="001D0FDA" w:rsidRPr="00BE692B">
        <w:rPr>
          <w:rFonts w:cs="Times New Roman"/>
        </w:rPr>
        <w:t xml:space="preserve"> </w:t>
      </w:r>
      <w:r w:rsidR="001D0FDA" w:rsidRPr="00BE692B">
        <w:rPr>
          <w:rFonts w:cs="Times New Roman"/>
          <w:lang w:val="af-ZA" w:eastAsia="ar-SA"/>
        </w:rPr>
        <w:t xml:space="preserve">Thực hiện tốt công tác tiếp công dân, </w:t>
      </w:r>
      <w:r w:rsidR="001D0FDA" w:rsidRPr="00BE692B">
        <w:rPr>
          <w:rFonts w:cs="Times New Roman"/>
        </w:rPr>
        <w:t>đối thoại trực tiếp của người đứng đầu cấp ủy, chính quyền với dân, kịp thời</w:t>
      </w:r>
      <w:r w:rsidR="001D0FDA" w:rsidRPr="00BE692B">
        <w:rPr>
          <w:rFonts w:cs="Times New Roman"/>
          <w:lang w:val="af-ZA" w:eastAsia="ar-SA"/>
        </w:rPr>
        <w:t xml:space="preserve"> giải quyết đơn, thư khiếu nại, tố cáo, kiến nghị, phản ánh liên quan đến quyền, lợi ích chính đáng của công dân theo đúng quy định của pháp luật. Đ</w:t>
      </w:r>
      <w:r w:rsidR="001D0FDA" w:rsidRPr="00BE692B">
        <w:rPr>
          <w:rFonts w:cs="Times New Roman"/>
          <w:lang w:val="es-MX" w:eastAsia="ar-SA"/>
        </w:rPr>
        <w:t>ẩy mạnh cải cách hành chính, công khai, minh bạch các chính sách, thủ tục hành chính. Xây dựng văn hóa công sở, đổi mới lề lối, tác phong làm việc của đội ngũ cán bộ, công chức, viên chức gắn với t</w:t>
      </w:r>
      <w:r w:rsidR="001D0FDA" w:rsidRPr="00BE692B">
        <w:rPr>
          <w:rFonts w:cs="Times New Roman"/>
        </w:rPr>
        <w:t xml:space="preserve">ăng cường kỷ luật, kỷ cương hành </w:t>
      </w:r>
      <w:r w:rsidR="001D0FDA" w:rsidRPr="00BE692B">
        <w:rPr>
          <w:rFonts w:cs="Times New Roman"/>
        </w:rPr>
        <w:lastRenderedPageBreak/>
        <w:t xml:space="preserve">chính, nâng cao đạo đức công vụ. </w:t>
      </w:r>
    </w:p>
    <w:p w14:paraId="132C8346" w14:textId="77777777" w:rsidR="001D0FDA" w:rsidRPr="00BE692B" w:rsidRDefault="00A45936" w:rsidP="00CA52F9">
      <w:pPr>
        <w:widowControl w:val="0"/>
        <w:tabs>
          <w:tab w:val="left" w:pos="851"/>
        </w:tabs>
        <w:suppressAutoHyphens/>
        <w:spacing w:before="60" w:after="60" w:line="276" w:lineRule="auto"/>
        <w:ind w:firstLine="709"/>
        <w:rPr>
          <w:rFonts w:cs="Times New Roman"/>
          <w:lang w:eastAsia="ar-SA"/>
        </w:rPr>
      </w:pPr>
      <w:r>
        <w:rPr>
          <w:rFonts w:cs="Times New Roman"/>
          <w:lang w:eastAsia="ar-SA"/>
        </w:rPr>
        <w:t>6</w:t>
      </w:r>
      <w:r w:rsidR="00870745" w:rsidRPr="00BE692B">
        <w:rPr>
          <w:rFonts w:cs="Times New Roman"/>
          <w:lang w:eastAsia="ar-SA"/>
        </w:rPr>
        <w:t>.</w:t>
      </w:r>
      <w:r w:rsidR="001D0FDA" w:rsidRPr="00BE692B">
        <w:rPr>
          <w:rFonts w:cs="Times New Roman"/>
          <w:lang w:eastAsia="ar-SA"/>
        </w:rPr>
        <w:t xml:space="preserve"> Tăng cường sự phối hợp chặt chẽ giữa các cơ quan, đơn vị, đoàn thể và cả hệ thống chính trị từ tỉnh đến cơ sở trong việc đẩy mạnh thực hiện quy chế dân chủ. Nâng cao vai trò giám sát, phản biện xã hội của các cơ quan dân cử, của Mặt trận Tổ quốc và các tổ chức chính trị - xã hội đối với việc ban hành và thực hiện các cơ chế, chính sách của Đảng, Nhà nước liên quan đến quyền, nghĩa vụ công dân.</w:t>
      </w:r>
    </w:p>
    <w:p w14:paraId="2DB4DE76" w14:textId="77777777" w:rsidR="00B02B3F" w:rsidRPr="00BE692B" w:rsidRDefault="00291652" w:rsidP="00CA52F9">
      <w:pPr>
        <w:widowControl w:val="0"/>
        <w:tabs>
          <w:tab w:val="left" w:pos="851"/>
        </w:tabs>
        <w:suppressAutoHyphens/>
        <w:spacing w:before="60" w:after="60" w:line="276" w:lineRule="auto"/>
        <w:ind w:firstLine="709"/>
        <w:rPr>
          <w:rFonts w:cs="Times New Roman"/>
          <w:b/>
          <w:bCs/>
        </w:rPr>
      </w:pPr>
      <w:r w:rsidRPr="00BE692B">
        <w:rPr>
          <w:rFonts w:cs="Times New Roman"/>
          <w:b/>
          <w:bCs/>
        </w:rPr>
        <w:t>III. CHỈ ĐẠO, ĐỊNH HƯỚNG CÁC LĨNH VỰC CÔNG TÁC TUYÊN GIÁO VÀ DÂN VẬN</w:t>
      </w:r>
    </w:p>
    <w:p w14:paraId="0EC71A08" w14:textId="77777777" w:rsidR="00291652" w:rsidRPr="00BE692B" w:rsidRDefault="00291652" w:rsidP="00CA52F9">
      <w:pPr>
        <w:shd w:val="clear" w:color="auto" w:fill="FFFFFF"/>
        <w:spacing w:before="60" w:after="60" w:line="276" w:lineRule="auto"/>
        <w:ind w:firstLine="709"/>
        <w:rPr>
          <w:rFonts w:cs="Times New Roman"/>
          <w:b/>
          <w:bCs/>
          <w:color w:val="FF0000"/>
          <w:lang w:val="af-ZA"/>
        </w:rPr>
      </w:pPr>
      <w:r w:rsidRPr="00BE692B">
        <w:rPr>
          <w:rFonts w:cs="Times New Roman"/>
          <w:b/>
          <w:bCs/>
        </w:rPr>
        <w:t>1</w:t>
      </w:r>
      <w:r w:rsidRPr="00BE692B">
        <w:rPr>
          <w:rFonts w:cs="Times New Roman"/>
          <w:bCs/>
        </w:rPr>
        <w:t xml:space="preserve">. Tiếp tục tập trung theo dõi, nắm chắc tình hình cán bộ, đảng viên và Nhân dân, tình hình dân tộc, tôn giáo, kịp thời giải quyết các vấn đề phát sinh có liên quan. Tăng cường chỉ đạo hệ thống chính trị theo dõi, nắm tình hình Nhân dân đối với đại hội đảng các cấp và việc tổ chức lấy ý kiến góp ý của Nhân dân vào các dự thảo văn kiện trình Đại hội đại biểu Đảng bộ tỉnh lần thứ XVIII, Đại hội đại biểu toàn quốc lần thứ XIV của Đảng.  </w:t>
      </w:r>
    </w:p>
    <w:p w14:paraId="073E4B20" w14:textId="77777777" w:rsidR="00291652" w:rsidRPr="00BE692B" w:rsidRDefault="00291652" w:rsidP="00CA52F9">
      <w:pPr>
        <w:shd w:val="clear" w:color="auto" w:fill="FFFFFF"/>
        <w:spacing w:before="60" w:after="60" w:line="276" w:lineRule="auto"/>
        <w:ind w:firstLine="709"/>
        <w:rPr>
          <w:rFonts w:cs="Times New Roman"/>
          <w:bCs/>
          <w:color w:val="000000"/>
        </w:rPr>
      </w:pPr>
      <w:r w:rsidRPr="00BE692B">
        <w:rPr>
          <w:rFonts w:cs="Times New Roman"/>
          <w:b/>
          <w:bCs/>
        </w:rPr>
        <w:t>2</w:t>
      </w:r>
      <w:r w:rsidRPr="00BE692B">
        <w:rPr>
          <w:rFonts w:cs="Times New Roman"/>
          <w:bCs/>
        </w:rPr>
        <w:t xml:space="preserve">. </w:t>
      </w:r>
      <w:r w:rsidRPr="00BE692B">
        <w:rPr>
          <w:rFonts w:cs="Times New Roman"/>
        </w:rPr>
        <w:t xml:space="preserve">Tăng cường tuyên truyền, định hướng dư luận, tạo sự thống nhất cao trong Đảng và toàn hệ thống chính trị, sự đồng thuận của nhân dân về các chủ trương, yêu cầu, nhiệm vụ lớn, cấp bách của Đảng, Nhà nước trong năm 2025 - năm triển khai quyết liệt, có hiệu quả cuộc cách mạng về sắp xếp, tổ chức bộ máy hệ thống chính trí “tinh, gọn, mạnh, hoạt động hiệu lực, hiệu quả”. </w:t>
      </w:r>
      <w:r w:rsidRPr="00BE692B">
        <w:rPr>
          <w:rFonts w:cs="Times New Roman"/>
          <w:iCs/>
        </w:rPr>
        <w:t xml:space="preserve">Tuyên truyền, phản ánh diễn biến, nội dung của Kỳ họp thứ 9, Quốc hội khóa XV; </w:t>
      </w:r>
      <w:r w:rsidRPr="00BE692B">
        <w:rPr>
          <w:rFonts w:cs="Times New Roman"/>
          <w:bCs/>
          <w:color w:val="000000"/>
        </w:rPr>
        <w:t>việc lấy ý kiến Nhân dân đối với sửa đổi, bổ sung Hiến pháp; việc rút ngắn nhiệm kỳ Quốc hội khoá XV và Hội đồng nhân dân các cấp nhiệm kỳ 2021-2026; quyết định ngày bầu cử đại biểu Quốc hội khoá XVI và đại biểu Hội đồng nhân dân các cấp nhiệm kỳ 2026-2031...</w:t>
      </w:r>
    </w:p>
    <w:p w14:paraId="7BD4B029" w14:textId="5B90CFE5" w:rsidR="00291652" w:rsidRPr="00BE692B" w:rsidRDefault="00291652" w:rsidP="00CA52F9">
      <w:pPr>
        <w:shd w:val="clear" w:color="auto" w:fill="FFFFFF"/>
        <w:spacing w:before="60" w:after="60" w:line="276" w:lineRule="auto"/>
        <w:ind w:firstLine="709"/>
        <w:rPr>
          <w:rFonts w:cs="Times New Roman"/>
          <w:b/>
          <w:bCs/>
        </w:rPr>
      </w:pPr>
      <w:r w:rsidRPr="00BE692B">
        <w:rPr>
          <w:rFonts w:cs="Times New Roman"/>
          <w:b/>
        </w:rPr>
        <w:t>3</w:t>
      </w:r>
      <w:r w:rsidRPr="00BE692B">
        <w:rPr>
          <w:rFonts w:cs="Times New Roman"/>
        </w:rPr>
        <w:t xml:space="preserve">. </w:t>
      </w:r>
      <w:r w:rsidRPr="00BE692B">
        <w:rPr>
          <w:rFonts w:cs="Times New Roman"/>
          <w:bCs/>
          <w:color w:val="000000"/>
        </w:rPr>
        <w:t>Tham mưu Ban Thường vụ Tỉnh ủy b</w:t>
      </w:r>
      <w:r w:rsidRPr="00BE692B">
        <w:rPr>
          <w:rFonts w:cs="Times New Roman"/>
          <w:color w:val="000000"/>
          <w:lang w:val="es-MX"/>
        </w:rPr>
        <w:t xml:space="preserve">an hành các báo cáo tổng kết: </w:t>
      </w:r>
      <w:r w:rsidRPr="00BE692B">
        <w:rPr>
          <w:rFonts w:cs="Times New Roman"/>
          <w:bCs/>
          <w:color w:val="000000"/>
        </w:rPr>
        <w:t xml:space="preserve">báo cáo 30 năm thực hiện Chỉ thị số 62-CT/TW, ngày 08/11/1995 của Ban Bí thư Trung ương Đảng (khóa VII) về tăng cường công tác người Hoa trong tình hình mới; </w:t>
      </w:r>
      <w:r w:rsidRPr="00BE692B">
        <w:rPr>
          <w:rFonts w:cs="Times New Roman"/>
          <w:color w:val="000000"/>
          <w:lang w:val="es-MX"/>
        </w:rPr>
        <w:t xml:space="preserve">10 năm thực hiện Chỉ thị số 42-CT/TW, ngày 24/3/2015 của Ban Bí thư về tăng cường sự lãnh đạo của Đảng đối với công tác giáo dục lý tưởng cách mạng, đạo đức, lối sống văn hóa cho thế hệ trẻ giai đoạn 2015-2030; 10 năm thực hiện Kế hoạch số 68-KH/TU, ngày 14/02/2014 của Ban Thường vụ Tỉnh ủy về triển khai mô hình “Cơ quan, đơn vị giúp đỡ xã, thôn (buôn) khó khăn và cán bộ, đảng viên, công chức, viên chức giúp đỡ hộ nghèo”; 10 năm thực hiện Chỉ thị số 05-CT/TW, ngày 15/5/2016 của Bộ Chính trị khóa XII về “Đẩy mạnh học tập và làm theo tư tưởng, đạo đức, phong cách Hồ Chí Minh; </w:t>
      </w:r>
      <w:r w:rsidRPr="00BE692B">
        <w:rPr>
          <w:rFonts w:cs="Times New Roman"/>
          <w:bCs/>
          <w:color w:val="000000"/>
        </w:rPr>
        <w:t>10 năm thực hiện Chỉ thị số 49-CT/TW, ngày 20/10/2015 của Ban Bí thư (khóa XI) về tăng cường và đổi mới công tác dân vận của Đảng ở vùng đồng bào dân tộc thiểu số.</w:t>
      </w:r>
      <w:r w:rsidRPr="00BE692B">
        <w:rPr>
          <w:rFonts w:cs="Times New Roman"/>
          <w:color w:val="000000"/>
          <w:lang w:val="es-MX"/>
        </w:rPr>
        <w:t xml:space="preserve"> </w:t>
      </w:r>
    </w:p>
    <w:p w14:paraId="2977152C" w14:textId="77777777" w:rsidR="00291652" w:rsidRPr="00BE692B" w:rsidRDefault="00291652" w:rsidP="00CA52F9">
      <w:pPr>
        <w:shd w:val="clear" w:color="auto" w:fill="FFFFFF"/>
        <w:spacing w:before="60" w:after="60" w:line="276" w:lineRule="auto"/>
        <w:ind w:firstLine="709"/>
        <w:rPr>
          <w:rFonts w:cs="Times New Roman"/>
          <w:color w:val="000000"/>
        </w:rPr>
      </w:pPr>
      <w:r w:rsidRPr="00BE692B">
        <w:rPr>
          <w:rFonts w:cs="Times New Roman"/>
          <w:b/>
          <w:bCs/>
        </w:rPr>
        <w:t>4</w:t>
      </w:r>
      <w:r w:rsidRPr="00BE692B">
        <w:rPr>
          <w:rFonts w:cs="Times New Roman"/>
          <w:bCs/>
        </w:rPr>
        <w:t xml:space="preserve">. </w:t>
      </w:r>
      <w:r w:rsidRPr="00BE692B">
        <w:rPr>
          <w:rFonts w:cs="Times New Roman"/>
          <w:color w:val="000000"/>
        </w:rPr>
        <w:t xml:space="preserve">Tham mưu Ban Chỉ đạo 35 Tỉnh các nội dung phục vụ đoàn kiểm tra của Ban Chỉ đạo 35 Trung ương về kiểm tra công tác bảo vệ nền tảng tư tưởng của Đảng, phòng ngừa, đấu tranh phản bác, ngăn chặn, xử lý thông tin xấu độc, các quan điểm sai trái, thù địch trên địa bàn tỉnh. Báo cáo cung cấp thông tin về công tác đấu tranh </w:t>
      </w:r>
      <w:r w:rsidRPr="00BE692B">
        <w:rPr>
          <w:rFonts w:cs="Times New Roman"/>
          <w:color w:val="000000"/>
        </w:rPr>
        <w:lastRenderedPageBreak/>
        <w:t xml:space="preserve">phản bác các quan điểm sai trái, thù địch hằng tháng gửi Văn phòng Ban Chỉ đạo Trung ương 35. Tham mưu gửi Thông báo tình hình hoạt động chống phá của các thế lực thù địch, phản động, cơ hội chính trị hằng tháng. </w:t>
      </w:r>
    </w:p>
    <w:p w14:paraId="587411A0" w14:textId="77777777" w:rsidR="00291652" w:rsidRPr="00BE692B" w:rsidRDefault="00291652" w:rsidP="00CA52F9">
      <w:pPr>
        <w:shd w:val="clear" w:color="auto" w:fill="FFFFFF"/>
        <w:spacing w:before="60" w:after="60" w:line="276" w:lineRule="auto"/>
        <w:ind w:firstLine="709"/>
        <w:rPr>
          <w:rFonts w:cs="Times New Roman"/>
          <w:bCs/>
          <w:color w:val="000000"/>
        </w:rPr>
      </w:pPr>
      <w:r w:rsidRPr="00BE692B">
        <w:rPr>
          <w:rFonts w:cs="Times New Roman"/>
          <w:b/>
          <w:bCs/>
        </w:rPr>
        <w:t>5</w:t>
      </w:r>
      <w:r w:rsidRPr="00BE692B">
        <w:rPr>
          <w:rFonts w:cs="Times New Roman"/>
          <w:bCs/>
        </w:rPr>
        <w:t xml:space="preserve">. </w:t>
      </w:r>
      <w:r w:rsidRPr="00BE692B">
        <w:rPr>
          <w:rFonts w:cs="Times New Roman"/>
          <w:bCs/>
          <w:color w:val="000000"/>
        </w:rPr>
        <w:t>H</w:t>
      </w:r>
      <w:r w:rsidRPr="00BE692B">
        <w:rPr>
          <w:rFonts w:cs="Times New Roman"/>
          <w:bCs/>
          <w:iCs/>
          <w:color w:val="000000"/>
        </w:rPr>
        <w:t xml:space="preserve">oàn thiện hồ sơ đề nghị Thủ tướng Chính phủ và UBND tỉnh tặng bằng khen cho các tập thể và cá nhân tiêu biểu trong học tập và làm theo tư tưởng, đạo đức, phong cách Hồ Chí Minh năm 2025; </w:t>
      </w:r>
      <w:r w:rsidRPr="00BE692B">
        <w:rPr>
          <w:rFonts w:cs="Times New Roman"/>
          <w:bCs/>
          <w:color w:val="000000"/>
        </w:rPr>
        <w:t>giới thiệu điển hình tôn vinh trong chương trình Giao lưu các điển hình tiêu biểu trong học tập và làm theo tư tưởng, đạo đức, phong cách Hồ Chí Minh cấp khu vực và Chương trình toàn quốc “Hồ Chí Minh- Hành trình khát vọng 2025”.</w:t>
      </w:r>
    </w:p>
    <w:p w14:paraId="77D4FC64" w14:textId="77777777" w:rsidR="00291652" w:rsidRPr="00BE692B" w:rsidRDefault="00291652" w:rsidP="00CA52F9">
      <w:pPr>
        <w:shd w:val="clear" w:color="auto" w:fill="FFFFFF"/>
        <w:spacing w:before="60" w:after="60" w:line="276" w:lineRule="auto"/>
        <w:ind w:firstLine="709"/>
        <w:rPr>
          <w:rFonts w:cs="Times New Roman"/>
          <w:b/>
          <w:bCs/>
          <w:color w:val="FF0000"/>
          <w:lang w:val="af-ZA"/>
        </w:rPr>
      </w:pPr>
      <w:r w:rsidRPr="00BE692B">
        <w:rPr>
          <w:rFonts w:cs="Times New Roman"/>
          <w:b/>
        </w:rPr>
        <w:t>6</w:t>
      </w:r>
      <w:r w:rsidRPr="00BE692B">
        <w:rPr>
          <w:rFonts w:cs="Times New Roman"/>
        </w:rPr>
        <w:t xml:space="preserve">. Tiếp tục nâng cao chất lượng công tác tham mưu, theo dõi, đôn đốc, hướng dẫn tổ chức học tập, quán triệt triển khai thực hiện các nghị quyết, chỉ thị, kết luận của Đảng thuộc lĩnh vực khoa giáo; chương trình phối hợp; điều tra dư luận xã hội. </w:t>
      </w:r>
    </w:p>
    <w:p w14:paraId="40E37D4B" w14:textId="77777777" w:rsidR="00291652" w:rsidRPr="00BE692B" w:rsidRDefault="00291652" w:rsidP="00CA52F9">
      <w:pPr>
        <w:shd w:val="clear" w:color="auto" w:fill="FFFFFF"/>
        <w:tabs>
          <w:tab w:val="left" w:pos="90"/>
        </w:tabs>
        <w:spacing w:before="60" w:after="60" w:line="276" w:lineRule="auto"/>
        <w:ind w:firstLine="709"/>
        <w:rPr>
          <w:rFonts w:cs="Times New Roman"/>
          <w:b/>
          <w:bCs/>
          <w:color w:val="FF0000"/>
          <w:lang w:val="af-ZA"/>
        </w:rPr>
      </w:pPr>
      <w:r w:rsidRPr="00BE692B">
        <w:rPr>
          <w:rFonts w:cs="Times New Roman"/>
          <w:b/>
        </w:rPr>
        <w:t>7</w:t>
      </w:r>
      <w:r w:rsidRPr="00BE692B">
        <w:rPr>
          <w:rFonts w:cs="Times New Roman"/>
        </w:rPr>
        <w:t xml:space="preserve">. Tiếp tục </w:t>
      </w:r>
      <w:r w:rsidRPr="00BE692B">
        <w:rPr>
          <w:rFonts w:cs="Times New Roman"/>
          <w:lang w:val="fr-FR"/>
        </w:rPr>
        <w:t xml:space="preserve">thực hiện hiệu quả Quy chế </w:t>
      </w:r>
      <w:r w:rsidRPr="00BE692B">
        <w:rPr>
          <w:rFonts w:cs="Times New Roman"/>
        </w:rPr>
        <w:t>giao ban báo chí trên địa bàn tỉnh</w:t>
      </w:r>
      <w:r w:rsidRPr="00BE692B">
        <w:rPr>
          <w:rFonts w:cs="Times New Roman"/>
          <w:lang w:val="fr-FR"/>
        </w:rPr>
        <w:t>, t</w:t>
      </w:r>
      <w:r w:rsidRPr="00BE692B">
        <w:rPr>
          <w:rFonts w:cs="Times New Roman"/>
          <w:lang w:val="nl-NL"/>
        </w:rPr>
        <w:t xml:space="preserve">heo dõi, tổng hợp, phối hợp tổ chức hội nghị giao ban về hoạt động báo chí hằng tháng; điểm báo hằng ngày gửi Thường trực Tỉnh ủy. Quản lý hiệu quả, chặt chẽ </w:t>
      </w:r>
      <w:r w:rsidRPr="00BE692B">
        <w:rPr>
          <w:rFonts w:cs="Times New Roman"/>
        </w:rPr>
        <w:t xml:space="preserve">Trang thông tin điện tử Tỉnh ủy Phú Yên, </w:t>
      </w:r>
      <w:r w:rsidRPr="00BE692B">
        <w:rPr>
          <w:rFonts w:cs="Times New Roman"/>
          <w:lang w:val="nl-NL"/>
        </w:rPr>
        <w:t>trang fanpage của Ban Chỉ đạo 35 tỉnh, trang web, kênh youtube.</w:t>
      </w:r>
      <w:r w:rsidRPr="00BE692B">
        <w:rPr>
          <w:rFonts w:cs="Times New Roman"/>
        </w:rPr>
        <w:t xml:space="preserve"> </w:t>
      </w:r>
      <w:r w:rsidRPr="00BE692B">
        <w:rPr>
          <w:rFonts w:cs="Times New Roman"/>
          <w:lang w:val="nl-NL"/>
        </w:rPr>
        <w:t>Tiếp tục theo dõi, định hướng công tác tuyên truyền, công tác thông tin đối ngoại, công tác tuyên truyền biển, đảo.</w:t>
      </w:r>
    </w:p>
    <w:p w14:paraId="724A6E8D" w14:textId="77777777" w:rsidR="00291652" w:rsidRPr="00BE692B" w:rsidRDefault="00291652" w:rsidP="00CA52F9">
      <w:pPr>
        <w:shd w:val="clear" w:color="auto" w:fill="FFFFFF"/>
        <w:tabs>
          <w:tab w:val="left" w:pos="90"/>
        </w:tabs>
        <w:spacing w:before="60" w:after="60" w:line="276" w:lineRule="auto"/>
        <w:ind w:firstLine="709"/>
        <w:rPr>
          <w:rFonts w:cs="Times New Roman"/>
          <w:lang w:val="nl-NL"/>
        </w:rPr>
      </w:pPr>
      <w:r w:rsidRPr="00BE692B">
        <w:rPr>
          <w:rFonts w:cs="Times New Roman"/>
          <w:b/>
        </w:rPr>
        <w:t>8</w:t>
      </w:r>
      <w:r w:rsidRPr="00BE692B">
        <w:rPr>
          <w:rFonts w:cs="Times New Roman"/>
        </w:rPr>
        <w:t xml:space="preserve">. Tích cực nâng cao chất lượng hoạt động của báo cáo viên, công tác tuyên truyền miệng. Nâng cao chất lượng cung cấp thông tin, tổng hợp, chủ động biên soạn và kịp thời cung cấp tài liệu phục vụ sinh hoạt chi bộ và đội ngũ báo cáo viên, tuyên truyền viên. </w:t>
      </w:r>
      <w:r w:rsidRPr="00BE692B">
        <w:rPr>
          <w:rFonts w:cs="Times New Roman"/>
          <w:lang w:val="nl-NL"/>
        </w:rPr>
        <w:t xml:space="preserve">Tiếp tục đẩy mạnh chuyển đối số ngành tuyên giáo và dân vận. Xây dựng vị trí việc làm cho đội ngũ cán bộ làm công tác tuyên giáo và dân vận sau khi nhập tỉnh. </w:t>
      </w:r>
    </w:p>
    <w:p w14:paraId="2C7FFBEE" w14:textId="77777777" w:rsidR="00291652" w:rsidRDefault="00291652" w:rsidP="001D0FDA">
      <w:pPr>
        <w:pStyle w:val="NormalWeb"/>
        <w:spacing w:before="120" w:after="120" w:line="360" w:lineRule="exact"/>
        <w:ind w:firstLine="567"/>
        <w:jc w:val="both"/>
        <w:textAlignment w:val="baseline"/>
        <w:rPr>
          <w:rFonts w:ascii="Times New Roman" w:hAnsi="Times New Roman"/>
          <w:b/>
          <w:bCs/>
          <w:sz w:val="28"/>
          <w:szCs w:val="28"/>
        </w:rPr>
      </w:pPr>
    </w:p>
    <w:tbl>
      <w:tblPr>
        <w:tblW w:w="9602" w:type="dxa"/>
        <w:tblInd w:w="108" w:type="dxa"/>
        <w:tblLayout w:type="fixed"/>
        <w:tblLook w:val="01E0" w:firstRow="1" w:lastRow="1" w:firstColumn="1" w:lastColumn="1" w:noHBand="0" w:noVBand="0"/>
      </w:tblPr>
      <w:tblGrid>
        <w:gridCol w:w="6096"/>
        <w:gridCol w:w="3506"/>
      </w:tblGrid>
      <w:tr w:rsidR="003F0BAB" w:rsidRPr="0097598C" w14:paraId="5FF618EF" w14:textId="77777777" w:rsidTr="00245DCA">
        <w:tc>
          <w:tcPr>
            <w:tcW w:w="6096" w:type="dxa"/>
          </w:tcPr>
          <w:p w14:paraId="44F091BB" w14:textId="77777777" w:rsidR="003F0BAB" w:rsidRPr="0097598C" w:rsidRDefault="003F0BAB" w:rsidP="00245DCA">
            <w:pPr>
              <w:ind w:left="-108" w:right="459"/>
              <w:rPr>
                <w:u w:val="single"/>
                <w:lang w:val="vi-VN"/>
              </w:rPr>
            </w:pPr>
            <w:r w:rsidRPr="0097598C">
              <w:rPr>
                <w:u w:val="single"/>
                <w:lang w:val="vi-VN"/>
              </w:rPr>
              <w:t>Nơi nhận:</w:t>
            </w:r>
          </w:p>
          <w:p w14:paraId="11ACD869" w14:textId="7CED99F3" w:rsidR="003F0BAB" w:rsidRDefault="003F0BAB" w:rsidP="007273C1">
            <w:pPr>
              <w:ind w:left="-108" w:right="459"/>
              <w:rPr>
                <w:sz w:val="24"/>
                <w:szCs w:val="24"/>
              </w:rPr>
            </w:pPr>
            <w:r w:rsidRPr="0097598C">
              <w:rPr>
                <w:sz w:val="24"/>
                <w:szCs w:val="24"/>
              </w:rPr>
              <w:t xml:space="preserve">- </w:t>
            </w:r>
            <w:r w:rsidR="00C82E1D">
              <w:rPr>
                <w:sz w:val="24"/>
                <w:szCs w:val="24"/>
              </w:rPr>
              <w:t xml:space="preserve">Đại biểu dự </w:t>
            </w:r>
            <w:r w:rsidR="007273C1">
              <w:rPr>
                <w:sz w:val="24"/>
                <w:szCs w:val="24"/>
              </w:rPr>
              <w:t>Hội nghị sơ kết</w:t>
            </w:r>
            <w:r w:rsidRPr="0097598C">
              <w:rPr>
                <w:sz w:val="24"/>
                <w:szCs w:val="24"/>
              </w:rPr>
              <w:t>.</w:t>
            </w:r>
          </w:p>
          <w:p w14:paraId="4237F849" w14:textId="54CA1DD0" w:rsidR="00C82E1D" w:rsidRPr="0097598C" w:rsidRDefault="00C82E1D" w:rsidP="007273C1">
            <w:pPr>
              <w:ind w:left="-108" w:right="459"/>
              <w:rPr>
                <w:sz w:val="24"/>
                <w:szCs w:val="24"/>
              </w:rPr>
            </w:pPr>
          </w:p>
          <w:p w14:paraId="2EF6DC28" w14:textId="77777777" w:rsidR="003F0BAB" w:rsidRPr="0097598C" w:rsidRDefault="003F0BAB" w:rsidP="00245DCA">
            <w:pPr>
              <w:ind w:right="459"/>
            </w:pPr>
          </w:p>
        </w:tc>
        <w:tc>
          <w:tcPr>
            <w:tcW w:w="3506" w:type="dxa"/>
          </w:tcPr>
          <w:p w14:paraId="4F68C438" w14:textId="77777777" w:rsidR="003F0BAB" w:rsidRPr="0097598C" w:rsidRDefault="003F0BAB" w:rsidP="00245DCA">
            <w:pPr>
              <w:ind w:left="-108" w:right="-108" w:hanging="108"/>
              <w:jc w:val="center"/>
              <w:rPr>
                <w:b/>
              </w:rPr>
            </w:pPr>
            <w:r w:rsidRPr="0097598C">
              <w:rPr>
                <w:b/>
              </w:rPr>
              <w:t>K/T TRƯỞNG BAN</w:t>
            </w:r>
          </w:p>
          <w:p w14:paraId="013C8272" w14:textId="77777777" w:rsidR="003F0BAB" w:rsidRPr="0097598C" w:rsidRDefault="003F0BAB" w:rsidP="00245DCA">
            <w:pPr>
              <w:ind w:left="-108" w:right="-108" w:hanging="108"/>
              <w:jc w:val="center"/>
            </w:pPr>
            <w:r w:rsidRPr="0097598C">
              <w:t>PHÓ TRƯỞNG BAN</w:t>
            </w:r>
          </w:p>
          <w:p w14:paraId="09650AB0" w14:textId="77777777" w:rsidR="003F0BAB" w:rsidRPr="0097598C" w:rsidRDefault="003F0BAB" w:rsidP="00245DCA">
            <w:pPr>
              <w:ind w:left="-108" w:right="-108" w:hanging="108"/>
              <w:jc w:val="center"/>
            </w:pPr>
          </w:p>
          <w:p w14:paraId="0457A90E" w14:textId="77777777" w:rsidR="003F0BAB" w:rsidRPr="0097598C" w:rsidRDefault="003F0BAB" w:rsidP="00245DCA">
            <w:pPr>
              <w:ind w:left="-108" w:right="-108" w:hanging="108"/>
              <w:jc w:val="center"/>
            </w:pPr>
          </w:p>
          <w:p w14:paraId="31FD3605" w14:textId="77777777" w:rsidR="003F0BAB" w:rsidRPr="0097598C" w:rsidRDefault="003F0BAB" w:rsidP="00245DCA">
            <w:pPr>
              <w:ind w:left="-108" w:right="-108" w:hanging="108"/>
              <w:jc w:val="center"/>
            </w:pPr>
          </w:p>
          <w:p w14:paraId="5A0E3B4A" w14:textId="77777777" w:rsidR="003F0BAB" w:rsidRPr="0097598C" w:rsidRDefault="003F0BAB" w:rsidP="00245DCA">
            <w:pPr>
              <w:ind w:left="-108" w:right="-108" w:hanging="108"/>
              <w:jc w:val="center"/>
            </w:pPr>
          </w:p>
          <w:p w14:paraId="6F05636E" w14:textId="77777777" w:rsidR="003F0BAB" w:rsidRPr="0097598C" w:rsidRDefault="003F0BAB" w:rsidP="00245DCA">
            <w:pPr>
              <w:ind w:left="-108" w:right="-108" w:hanging="108"/>
              <w:jc w:val="center"/>
            </w:pPr>
          </w:p>
          <w:p w14:paraId="3CC45784" w14:textId="77777777" w:rsidR="003F0BAB" w:rsidRPr="0097598C" w:rsidRDefault="003F0BAB" w:rsidP="00245DCA">
            <w:pPr>
              <w:ind w:left="-108" w:right="-108" w:hanging="108"/>
              <w:jc w:val="center"/>
              <w:rPr>
                <w:b/>
              </w:rPr>
            </w:pPr>
            <w:r w:rsidRPr="0097598C">
              <w:rPr>
                <w:b/>
              </w:rPr>
              <w:t>Trần Thanh Hưng</w:t>
            </w:r>
          </w:p>
          <w:p w14:paraId="535E33CD" w14:textId="77777777" w:rsidR="003F0BAB" w:rsidRPr="0097598C" w:rsidRDefault="003F0BAB" w:rsidP="00245DCA">
            <w:pPr>
              <w:ind w:left="-108" w:right="-108" w:hanging="108"/>
              <w:jc w:val="center"/>
            </w:pPr>
          </w:p>
        </w:tc>
      </w:tr>
    </w:tbl>
    <w:p w14:paraId="7F278461" w14:textId="77777777" w:rsidR="003F0BAB" w:rsidRPr="001D0FDA" w:rsidRDefault="003F0BAB" w:rsidP="001D0FDA">
      <w:pPr>
        <w:pStyle w:val="NormalWeb"/>
        <w:spacing w:before="120" w:after="120" w:line="360" w:lineRule="exact"/>
        <w:ind w:firstLine="567"/>
        <w:jc w:val="both"/>
        <w:textAlignment w:val="baseline"/>
        <w:rPr>
          <w:rFonts w:ascii="Times New Roman" w:hAnsi="Times New Roman"/>
          <w:b/>
          <w:bCs/>
          <w:sz w:val="28"/>
          <w:szCs w:val="28"/>
        </w:rPr>
      </w:pPr>
    </w:p>
    <w:p w14:paraId="2A0E6B3C" w14:textId="77777777" w:rsidR="00291652" w:rsidRPr="00B61748" w:rsidRDefault="00291652" w:rsidP="00216F9B">
      <w:pPr>
        <w:pStyle w:val="NormalWeb"/>
        <w:spacing w:before="120" w:after="120" w:line="360" w:lineRule="exact"/>
        <w:ind w:firstLine="720"/>
        <w:jc w:val="both"/>
        <w:textAlignment w:val="baseline"/>
        <w:rPr>
          <w:rFonts w:ascii="Times New Roman" w:hAnsi="Times New Roman"/>
          <w:b/>
          <w:bCs/>
          <w:sz w:val="28"/>
          <w:szCs w:val="28"/>
        </w:rPr>
      </w:pPr>
    </w:p>
    <w:sectPr w:rsidR="00291652" w:rsidRPr="00B61748" w:rsidSect="00CA52F9">
      <w:headerReference w:type="even" r:id="rId7"/>
      <w:headerReference w:type="default" r:id="rId8"/>
      <w:footerReference w:type="even" r:id="rId9"/>
      <w:footerReference w:type="default" r:id="rId10"/>
      <w:footerReference w:type="first" r:id="rId11"/>
      <w:pgSz w:w="11907" w:h="16840" w:code="9"/>
      <w:pgMar w:top="907" w:right="851" w:bottom="737"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712" w14:textId="77777777" w:rsidR="005630E1" w:rsidRDefault="005630E1">
      <w:r>
        <w:separator/>
      </w:r>
    </w:p>
  </w:endnote>
  <w:endnote w:type="continuationSeparator" w:id="0">
    <w:p w14:paraId="394376B9" w14:textId="77777777" w:rsidR="005630E1" w:rsidRDefault="005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2CC2" w14:textId="77777777" w:rsidR="00245DCA" w:rsidRDefault="00245D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BB78A" w14:textId="77777777" w:rsidR="00245DCA" w:rsidRDefault="00245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7AA7" w14:textId="77777777" w:rsidR="00245DCA" w:rsidRDefault="00245DCA">
    <w:pPr>
      <w:pStyle w:val="Footer"/>
      <w:jc w:val="center"/>
    </w:pPr>
  </w:p>
  <w:p w14:paraId="0B4B192F" w14:textId="77777777" w:rsidR="00245DCA" w:rsidRDefault="00245DC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5FE6" w14:textId="77777777" w:rsidR="00245DCA" w:rsidRDefault="00245DCA">
    <w:pPr>
      <w:pStyle w:val="Footer"/>
      <w:jc w:val="right"/>
    </w:pPr>
  </w:p>
  <w:p w14:paraId="2C7EE39B" w14:textId="77777777" w:rsidR="00245DCA" w:rsidRDefault="0024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2467" w14:textId="77777777" w:rsidR="005630E1" w:rsidRDefault="005630E1">
      <w:r>
        <w:separator/>
      </w:r>
    </w:p>
  </w:footnote>
  <w:footnote w:type="continuationSeparator" w:id="0">
    <w:p w14:paraId="2C541A2E" w14:textId="77777777" w:rsidR="005630E1" w:rsidRDefault="005630E1">
      <w:r>
        <w:continuationSeparator/>
      </w:r>
    </w:p>
  </w:footnote>
  <w:footnote w:id="1">
    <w:p w14:paraId="3358E2BC" w14:textId="3E4B7991" w:rsidR="00245DCA" w:rsidRPr="00CA52F9" w:rsidRDefault="00245DCA" w:rsidP="00CA52F9">
      <w:pPr>
        <w:shd w:val="clear" w:color="auto" w:fill="FFFFFF"/>
        <w:ind w:firstLine="426"/>
        <w:rPr>
          <w:rFonts w:cs="Times New Roman"/>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w:t>
      </w:r>
      <w:r w:rsidRPr="00CA52F9">
        <w:rPr>
          <w:rFonts w:cs="Times New Roman"/>
          <w:sz w:val="20"/>
          <w:szCs w:val="20"/>
        </w:rPr>
        <w:t xml:space="preserve"> Tham mưu tổ chức kết nối hội nghị trực tuyến toàn quốc quán triệt, triển khai thực hiện Nghị quyết Hội nghị Trung ương 11 khóa XIII đến 148 điểm cầu trong tỉnh với 27.830 đại biểu tham dự, qua đó, đội ngũ cán bộ, đảng viên và Nhân dân kịp thời nắm bắt được những nội dung cốt lõi, điểm mới, trọng tâm của các văn kiện Hội nghị, những quyết sách mang tính lịch sử, đột phá về tiếp tục sắp xếp tổ chức bộ máy của hệ thống chính trị và về tiếp tục chuẩn bị cho Đại hội lần thứ XIV của Đảng và bầu cử đại biểu Quốc hội đến toàn hệ thống chính trị. </w:t>
      </w:r>
      <w:r w:rsidRPr="00CA52F9">
        <w:rPr>
          <w:rFonts w:cs="Times New Roman"/>
          <w:color w:val="000000"/>
          <w:spacing w:val="-2"/>
          <w:sz w:val="20"/>
          <w:szCs w:val="20"/>
        </w:rPr>
        <w:t>Phối hợp, tham mưu tổ chức kết nối hội nghị trực tuyến toàn quốc quán triệt, triển khai thực hiện Nghị quyết số 66-NQ/TW về đổi mới công tác xây dựng và thi hành pháp luật đáp ứng yêu cầu phát triển đất nước trong kỷ nguyên mới và Nghị quyết số 68-NQ/TW về phát triển kinh tế tư nhân của Bộ Chính trị đến 140 điểm cầu trong tỉnh với 21.380 đại biểu tham dự.</w:t>
      </w:r>
    </w:p>
  </w:footnote>
  <w:footnote w:id="2">
    <w:p w14:paraId="0D3F7C3E" w14:textId="1408B8BC" w:rsidR="00245DCA" w:rsidRPr="00CA52F9" w:rsidRDefault="00245DCA" w:rsidP="00CA52F9">
      <w:pPr>
        <w:pStyle w:val="FootnoteText"/>
        <w:ind w:firstLine="426"/>
        <w:jc w:val="both"/>
        <w:rPr>
          <w:rFonts w:ascii="Times New Roman" w:hAnsi="Times New Roman"/>
          <w:lang w:val="en-US"/>
        </w:rPr>
      </w:pPr>
      <w:r w:rsidRPr="00CA52F9">
        <w:rPr>
          <w:rFonts w:ascii="Times New Roman" w:hAnsi="Times New Roman"/>
          <w:vertAlign w:val="superscript"/>
          <w:lang w:val="en-US"/>
        </w:rPr>
        <w:t>(</w:t>
      </w:r>
      <w:r w:rsidRPr="00CA52F9">
        <w:rPr>
          <w:rStyle w:val="FootnoteReference"/>
          <w:rFonts w:ascii="Times New Roman" w:hAnsi="Times New Roman"/>
        </w:rPr>
        <w:footnoteRef/>
      </w:r>
      <w:r w:rsidRPr="00CA52F9">
        <w:rPr>
          <w:rFonts w:ascii="Times New Roman" w:hAnsi="Times New Roman"/>
          <w:vertAlign w:val="superscript"/>
          <w:lang w:val="en-US"/>
        </w:rPr>
        <w:t>)</w:t>
      </w:r>
      <w:r w:rsidRPr="00CA52F9">
        <w:rPr>
          <w:rFonts w:ascii="Times New Roman" w:hAnsi="Times New Roman"/>
        </w:rPr>
        <w:t xml:space="preserve"> </w:t>
      </w:r>
      <w:r w:rsidRPr="00CA52F9">
        <w:rPr>
          <w:rFonts w:ascii="Times New Roman" w:hAnsi="Times New Roman"/>
          <w:lang w:val="en-US"/>
        </w:rPr>
        <w:t xml:space="preserve">Hướng dẫn số 05-HD/BTGDVTU, ngày 20/3/2025 về báo cáo kết quả 10 năm thực hiện </w:t>
      </w:r>
      <w:r w:rsidRPr="00CA52F9">
        <w:rPr>
          <w:rStyle w:val="normalchar"/>
          <w:rFonts w:ascii="Times New Roman" w:hAnsi="Times New Roman"/>
          <w:lang w:val="nl-NL"/>
        </w:rPr>
        <w:t>Kế hoạch số 68-KH/TU, n</w:t>
      </w:r>
      <w:r w:rsidRPr="00CA52F9">
        <w:rPr>
          <w:rFonts w:ascii="Times New Roman" w:hAnsi="Times New Roman"/>
        </w:rPr>
        <w:t xml:space="preserve">gày </w:t>
      </w:r>
      <w:r w:rsidRPr="00CA52F9">
        <w:rPr>
          <w:rStyle w:val="normalchar"/>
          <w:rFonts w:ascii="Times New Roman" w:hAnsi="Times New Roman"/>
          <w:lang w:val="nl-NL"/>
        </w:rPr>
        <w:t xml:space="preserve">14/02/2014 của Ban Thường vụ Tỉnh ủy </w:t>
      </w:r>
      <w:r w:rsidRPr="00CA52F9">
        <w:rPr>
          <w:rFonts w:ascii="Times New Roman" w:hAnsi="Times New Roman"/>
        </w:rPr>
        <w:t>về triển khai mô hình “Cơ quan, đơn vị giúp đỡ xã, thôn (buôn) khó khăn và cán bộ, đảng viên, công chức, viên chức giúp đỡ hộ nghèo”</w:t>
      </w:r>
      <w:r w:rsidRPr="00CA52F9">
        <w:rPr>
          <w:rFonts w:ascii="Times New Roman" w:hAnsi="Times New Roman"/>
          <w:lang w:val="en-US"/>
        </w:rPr>
        <w:t xml:space="preserve">; </w:t>
      </w:r>
      <w:r w:rsidRPr="00CA52F9">
        <w:rPr>
          <w:rFonts w:ascii="Times New Roman" w:hAnsi="Times New Roman"/>
          <w:bCs/>
          <w:lang w:eastAsia="vi-VN" w:bidi="vi-VN"/>
        </w:rPr>
        <w:t>H</w:t>
      </w:r>
      <w:r w:rsidRPr="00CA52F9">
        <w:rPr>
          <w:rFonts w:ascii="Times New Roman" w:hAnsi="Times New Roman"/>
          <w:bCs/>
          <w:lang w:val="vi-VN" w:eastAsia="vi-VN" w:bidi="vi-VN"/>
        </w:rPr>
        <w:t>ư</w:t>
      </w:r>
      <w:r w:rsidRPr="00CA52F9">
        <w:rPr>
          <w:rFonts w:ascii="Times New Roman" w:hAnsi="Times New Roman"/>
          <w:bCs/>
          <w:lang w:eastAsia="vi-VN" w:bidi="vi-VN"/>
        </w:rPr>
        <w:t xml:space="preserve">ớng dẫn </w:t>
      </w:r>
      <w:r w:rsidRPr="00CA52F9">
        <w:rPr>
          <w:rFonts w:ascii="Times New Roman" w:hAnsi="Times New Roman"/>
          <w:bCs/>
          <w:lang w:val="en-US" w:eastAsia="vi-VN" w:bidi="vi-VN"/>
        </w:rPr>
        <w:t>số 40 -HD/BTGDVTU, ngày 30/3/2025 về báo cáo t</w:t>
      </w:r>
      <w:r w:rsidRPr="00CA52F9">
        <w:rPr>
          <w:rFonts w:ascii="Times New Roman" w:hAnsi="Times New Roman"/>
          <w:bCs/>
        </w:rPr>
        <w:t>ổng kết 10 năm thực hiện Chỉ thị số 05-CT/TW, ngày 15/5/2016 của Bộ Chính trị khóa XII  về “Đẩy mạnh học tập và làm theo tư tưởng, đạo đức, phong cách Hồ Chí Minh”</w:t>
      </w:r>
      <w:r w:rsidRPr="00CA52F9">
        <w:rPr>
          <w:rFonts w:ascii="Times New Roman" w:hAnsi="Times New Roman"/>
          <w:bCs/>
          <w:lang w:val="en-US"/>
        </w:rPr>
        <w:t>.</w:t>
      </w:r>
    </w:p>
  </w:footnote>
  <w:footnote w:id="3">
    <w:p w14:paraId="0DD903BB" w14:textId="6B7EB1EE" w:rsidR="00245DCA" w:rsidRPr="00CA52F9" w:rsidRDefault="00245DCA" w:rsidP="00CA52F9">
      <w:pPr>
        <w:pStyle w:val="FootnoteText"/>
        <w:ind w:firstLine="426"/>
        <w:jc w:val="both"/>
        <w:rPr>
          <w:rFonts w:ascii="Times New Roman" w:hAnsi="Times New Roman"/>
          <w:lang w:val="en-US"/>
        </w:rPr>
      </w:pPr>
      <w:r w:rsidRPr="00CA52F9">
        <w:rPr>
          <w:rFonts w:ascii="Times New Roman" w:hAnsi="Times New Roman"/>
          <w:vertAlign w:val="superscript"/>
          <w:lang w:val="en-US"/>
        </w:rPr>
        <w:t>(</w:t>
      </w:r>
      <w:r w:rsidRPr="00CA52F9">
        <w:rPr>
          <w:rStyle w:val="FootnoteReference"/>
          <w:rFonts w:ascii="Times New Roman" w:hAnsi="Times New Roman"/>
        </w:rPr>
        <w:footnoteRef/>
      </w:r>
      <w:r w:rsidRPr="00CA52F9">
        <w:rPr>
          <w:rFonts w:ascii="Times New Roman" w:hAnsi="Times New Roman"/>
          <w:vertAlign w:val="superscript"/>
          <w:lang w:val="en-US"/>
        </w:rPr>
        <w:t>)</w:t>
      </w:r>
      <w:r w:rsidRPr="00CA52F9">
        <w:rPr>
          <w:rFonts w:ascii="Times New Roman" w:hAnsi="Times New Roman"/>
          <w:lang w:val="en-US"/>
        </w:rPr>
        <w:t xml:space="preserve">Thủ tướng tặng </w:t>
      </w:r>
      <w:r w:rsidR="00870738">
        <w:rPr>
          <w:rFonts w:ascii="Times New Roman" w:hAnsi="Times New Roman"/>
          <w:lang w:val="en-US"/>
        </w:rPr>
        <w:t>B</w:t>
      </w:r>
      <w:r w:rsidRPr="00CA52F9">
        <w:rPr>
          <w:rFonts w:ascii="Times New Roman" w:hAnsi="Times New Roman"/>
          <w:lang w:val="en-US"/>
        </w:rPr>
        <w:t>ằng khen 01 tập thể, Ban Tuyên giáo Trung ương tằng bằng khen 01 tập thể và 02 cá nhân; Chủ tịch UBND tỉnh tặng bằng khen cho 03 tập thể và 06 cá nhân.</w:t>
      </w:r>
    </w:p>
  </w:footnote>
  <w:footnote w:id="4">
    <w:p w14:paraId="73FF200F" w14:textId="4832A6D9" w:rsidR="00245DCA" w:rsidRPr="00CA52F9" w:rsidRDefault="00245DCA" w:rsidP="00CA52F9">
      <w:pPr>
        <w:ind w:firstLine="426"/>
        <w:rPr>
          <w:rFonts w:cs="Times New Roman"/>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w:t>
      </w:r>
      <w:r w:rsidRPr="00CA52F9">
        <w:rPr>
          <w:rFonts w:cs="Times New Roman"/>
          <w:sz w:val="20"/>
          <w:szCs w:val="20"/>
        </w:rPr>
        <w:t xml:space="preserve"> </w:t>
      </w:r>
      <w:r w:rsidRPr="00CA52F9">
        <w:rPr>
          <w:rFonts w:cs="Times New Roman"/>
          <w:bCs/>
          <w:sz w:val="20"/>
          <w:szCs w:val="20"/>
        </w:rPr>
        <w:t xml:space="preserve">Tham mưu Ban Thường vụ Tỉnh ủy ban hành Quyết định kiện toàn Ban Chỉ đạo 35 Tỉnh ủy; Quyết định kiện toàn Ban Biên tập Trang thông tin điện tử Tỉnh ủy; Công văn về việc chỉ đạo tăng cường các giải pháp ổn định tình hình tư tưởng liên quan đến việc thực hiện chủ trương của Đảng về sắp xếp, tổ chức lại đơn vị hành chính các cấp; </w:t>
      </w:r>
      <w:r w:rsidRPr="00CA52F9">
        <w:rPr>
          <w:rFonts w:cs="Times New Roman"/>
          <w:iCs/>
          <w:sz w:val="20"/>
          <w:szCs w:val="20"/>
        </w:rPr>
        <w:t xml:space="preserve">Công văn chỉ đạo rà soát, chỉnh sửa biểu tượng “Búa - Liềm” đúng Quy định số 99-QĐ/TW, ngày 27/02/2023 của Ban Bí thư; Công văn về việc giới thiệu Người làm báo tiêu biểu để biểu dương tại Lễ kỷ niệm 100 năm Ngày báo chí cách mạng Việt Nam; Công văn về việc triển khai Giải Báo chí về xây dựng Đảng năm 2025 (Giải Búa liềm vàng); </w:t>
      </w:r>
      <w:r w:rsidRPr="00CA52F9">
        <w:rPr>
          <w:rFonts w:cs="Times New Roman"/>
          <w:bCs/>
          <w:sz w:val="20"/>
          <w:szCs w:val="20"/>
        </w:rPr>
        <w:t xml:space="preserve">Công văn xin chủ trương tổ chức Lễ kỷ niệm 50 năm Ngày giải phóng Phú Yên (01/04/1975 - 01/04/2025) và Ngày Giải phóng miền Nam, thống nhất đất nước (30/04/1975 - 30/04/2025); </w:t>
      </w:r>
      <w:r w:rsidRPr="00CA52F9">
        <w:rPr>
          <w:rFonts w:cs="Times New Roman"/>
          <w:sz w:val="20"/>
          <w:szCs w:val="20"/>
        </w:rPr>
        <w:t xml:space="preserve">Công văn đề nghị các địa phương cung cấp thông tin và </w:t>
      </w:r>
      <w:r w:rsidRPr="00CA52F9">
        <w:rPr>
          <w:rFonts w:cs="Times New Roman"/>
          <w:bCs/>
          <w:sz w:val="20"/>
          <w:szCs w:val="20"/>
        </w:rPr>
        <w:t xml:space="preserve">Báo cáo kết quả đầu tư các khu lưu niệm, nhà lưu niệm các đồng chí lãnh đạo chủ chốt của Đảng, Nhà nước và lãnh đạo tiền bối tiêu biểu; </w:t>
      </w:r>
      <w:r w:rsidRPr="00CA52F9">
        <w:rPr>
          <w:rFonts w:cs="Times New Roman"/>
          <w:iCs/>
          <w:sz w:val="20"/>
          <w:szCs w:val="20"/>
        </w:rPr>
        <w:t xml:space="preserve">Báo cáo đánh giá việc thực hiện Chỉ thị số 26-CT/TW, ngày 10/9/2013 của Bộ Chính trị khóa XI “về công tác Tạp chí Cộng sản trong tình hình mới”; Báo cáo nhanh kết quả triển khai các hoạt động kỷ niệm 50 năm Ngày giải phóng miền Nam, thống nhất đất nước. </w:t>
      </w:r>
    </w:p>
  </w:footnote>
  <w:footnote w:id="5">
    <w:p w14:paraId="1D7DD085" w14:textId="28017077" w:rsidR="00245DCA" w:rsidRPr="00CA52F9" w:rsidRDefault="00245DCA" w:rsidP="00CA52F9">
      <w:pPr>
        <w:tabs>
          <w:tab w:val="left" w:pos="567"/>
        </w:tabs>
        <w:ind w:firstLine="426"/>
        <w:rPr>
          <w:rFonts w:cs="Times New Roman"/>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w:t>
      </w:r>
      <w:r w:rsidRPr="00CA52F9">
        <w:rPr>
          <w:rFonts w:cs="Times New Roman"/>
          <w:sz w:val="20"/>
          <w:szCs w:val="20"/>
        </w:rPr>
        <w:t xml:space="preserve"> Hướng dẫn tuyên truyền kỷ niệm 50 năm Ngày giải phóng miền Nam, thống nhất đất nước (30/4/1975 - 30/4/2025); Hướng dẫn tuyên truyền kỷ niệm 135 năm Ngày sinh Chủ tịch Hồ Chí Minh (19/5/1890 - 19/5/2025); Hướng dẫn công tác tuyên truyền biển, đảo năm 2025; Hướng dẫn công tác tuyên truyền biên giới đất liền năm 2025; Hướng dẫn  tuyên truyền kết quả phát triển kinh tế - xã hội năm 2024, mục tiêu, nhiệm vụ, giải pháp năm 2025; Hướng dẫn tuyên truyền thực hiện 03 đề án, dự án quan trọng hướng tới 100 năm ngày Thành lập Đảng Cộng sản Việt Nam (03/02/1930 - 03/02/2030); Hướng dẫn tuyên truyền về chủ trương và nhiệm vụ phát triển điện hạt nhân; Hướng dẫn báo chí tuyên truyền các giải pháp của Việt Nam đối với chính sách thuế quan mới của Hoa Kỳ.</w:t>
      </w:r>
    </w:p>
  </w:footnote>
  <w:footnote w:id="6">
    <w:p w14:paraId="7EB53589" w14:textId="083472ED" w:rsidR="00245DCA" w:rsidRPr="00CA52F9" w:rsidRDefault="00245DCA" w:rsidP="00CA52F9">
      <w:pPr>
        <w:shd w:val="clear" w:color="auto" w:fill="FFFFFF"/>
        <w:ind w:firstLine="426"/>
        <w:rPr>
          <w:rFonts w:cs="Times New Roman"/>
          <w:spacing w:val="2"/>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w:t>
      </w:r>
      <w:r w:rsidRPr="00CA52F9">
        <w:rPr>
          <w:rFonts w:cs="Times New Roman"/>
          <w:sz w:val="20"/>
          <w:szCs w:val="20"/>
        </w:rPr>
        <w:t xml:space="preserve"> Đề cương thông báo nhanh kết quả Hội nghị Ban Chấp hành Trung ương Đảng khóa XIII; </w:t>
      </w:r>
      <w:r w:rsidRPr="00CA52F9">
        <w:rPr>
          <w:rFonts w:cs="Times New Roman"/>
          <w:spacing w:val="-2"/>
          <w:sz w:val="20"/>
          <w:szCs w:val="20"/>
          <w:lang w:val="nl-NL"/>
        </w:rPr>
        <w:t xml:space="preserve">đề cương tuyên truyền kết quả Kỳ họp bất thường lần thứ 9, Quốc hội khóa XV; </w:t>
      </w:r>
      <w:r w:rsidRPr="00CA52F9">
        <w:rPr>
          <w:rFonts w:cs="Times New Roman"/>
          <w:sz w:val="20"/>
          <w:szCs w:val="20"/>
        </w:rPr>
        <w:t xml:space="preserve">tuyên truyền về nội dung bài phát biểu của đồng chí Tổng Bí thư Tô Lâm tại Hội nghị toàn quốc tổng kết công tác tổ chức xây dựng Đảng năm 2024. Góp ý đối với các bản dự thảo: Công văn của Thường trực Tỉnh ủy đề nghị Bộ Thông tin và Truyền thông chấp thuận việc thay đổi giao diện Báo điện tử Phú Yên Online; </w:t>
      </w:r>
      <w:r w:rsidRPr="00CA52F9">
        <w:rPr>
          <w:rFonts w:cs="Times New Roman"/>
          <w:iCs/>
          <w:sz w:val="20"/>
          <w:szCs w:val="20"/>
        </w:rPr>
        <w:t xml:space="preserve">Kế hoạch hoạt động của Tiểu ban An toàn, An ninh mạng tỉnh Phú Yên năm 2025; Diễn văn của lãnh đạo tỉnh tại Lễ kỷ niệm 50 năm Ngày giải phóng tỉnh Phú Yên (01/4/1975-01/4/2025); Kế hoạch tổ chức trưng bày ảnh, tư liệu và ấn phẩm báo chí nhân kỷ niệm 100 năm Ngày Báo chí cách mạng Việt Nam (21/2/1925 - 21/6/2025); Kế hoạch tổ chức Tọa đàm khoa học về chủ đề “Báo chí đồng hành cùng với Đảng bộ và Nhân dân trong sự nghiệp xây dựng và bảo vệ tổ quốc”. </w:t>
      </w:r>
      <w:r w:rsidRPr="00CA52F9">
        <w:rPr>
          <w:rFonts w:cs="Times New Roman"/>
          <w:spacing w:val="2"/>
          <w:sz w:val="20"/>
          <w:szCs w:val="20"/>
        </w:rPr>
        <w:t>Ban hành hướng dẫn tuyên truyền kỷ niệm 50 năm Ngày giải phóng miền Nam, thống nhất đất nước (30/04/1975 – 30/04/2025); hướng dẫn nghiên cứu, học tập, quán triệt, tuyên truyền Chỉ thị số 39-CT/TW, ngày 30/10/2024 của Ban Bí thư về nâng cao hiệu quả của tín dụng chính sách xã hội trong giai đoạn mới; hướng dẫn quán triệt, tuyên truyền Nghị quyết số 57-NQ/TW, ngày 22/12/2024 của Bộ Chính trị về đột phá phát triển khoa học, công nghệ, đổi mới sáng tạo và chuyển đổi số quốc gia; hướng dẫn tổ chức lấy ý kiến và tổng hợp ý kiến góp ý của Nhân dân vào các dự thảo văn kiện trình Đại hội đại biểu Đảng bộ tỉnh lần thứ XVIII, Đại hội XIV của Đảng…</w:t>
      </w:r>
    </w:p>
    <w:p w14:paraId="08D3C3F5" w14:textId="77777777" w:rsidR="00245DCA" w:rsidRPr="00CA52F9" w:rsidRDefault="00245DCA" w:rsidP="00CA52F9">
      <w:pPr>
        <w:ind w:firstLine="426"/>
        <w:rPr>
          <w:rFonts w:cs="Times New Roman"/>
          <w:sz w:val="20"/>
          <w:szCs w:val="20"/>
        </w:rPr>
      </w:pPr>
      <w:r w:rsidRPr="00CA52F9">
        <w:rPr>
          <w:rFonts w:cs="Times New Roman"/>
          <w:sz w:val="20"/>
          <w:szCs w:val="20"/>
        </w:rPr>
        <w:t xml:space="preserve">Ban hành Công văn về việc triển khai, hưởng ứng Cuộc thi chính luận về bảo vệ nền tảng tư tưởng của Đảng lần thứ Năm, năm 2025; tuyên truyền, hưởng ứng Cuộc thi trực tuyến tìm hiểu “50 năm Chiến thắng Buôn Ma Thuột, giải phóng tỉnh Đắk Lắk (10/3/1975 - 10/3/2025)”; tuyên truyền, hưởng ứng tham gia Giải báo chí toàn quốc phòng, chống tham nhũng tiêu cực lần thứ năm, năm 2024 - 2025; tuyên truyền, hưởng ứng tham gia và văn bản đẩy mạnh tuyên truyền, hưởng ứng tham gia Cuộc thi trực tuyến “Tự hào Việt Nam”; tuyên truyền, hưởng ứng Cuộc thi và Triển lãm ảnh nghệ thuật cấp Quốc gia “Tổ quốc bên bờ sóng” lần thứ III; </w:t>
      </w:r>
      <w:r w:rsidRPr="00CA52F9">
        <w:rPr>
          <w:rFonts w:cs="Times New Roman"/>
          <w:iCs/>
          <w:sz w:val="20"/>
          <w:szCs w:val="20"/>
        </w:rPr>
        <w:t xml:space="preserve">Công văn đề nghị tiếp sóng Chương trình “Người là Hồ Chí Minh”; tiếp sóng chương trình truyền hình trực tiếp “Hẹn ước Bắc - Nam”; </w:t>
      </w:r>
      <w:r w:rsidRPr="00CA52F9">
        <w:rPr>
          <w:rFonts w:cs="Times New Roman"/>
          <w:sz w:val="20"/>
          <w:szCs w:val="20"/>
          <w:bdr w:val="none" w:sz="0" w:space="0" w:color="auto" w:frame="1"/>
        </w:rPr>
        <w:t>đề nghị phối hợp tuyên truyền thu hút nguồn nhân lực năm 2025 của Học viện Hải quân.</w:t>
      </w:r>
    </w:p>
  </w:footnote>
  <w:footnote w:id="7">
    <w:p w14:paraId="3F1132CB" w14:textId="61A37E18" w:rsidR="00245DCA" w:rsidRPr="00CA52F9" w:rsidRDefault="00245DCA" w:rsidP="00CA52F9">
      <w:pPr>
        <w:shd w:val="clear" w:color="auto" w:fill="FFFFFF"/>
        <w:ind w:firstLine="426"/>
        <w:rPr>
          <w:rFonts w:cs="Times New Roman"/>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w:t>
      </w:r>
      <w:r w:rsidRPr="00CA52F9">
        <w:rPr>
          <w:rFonts w:cs="Times New Roman"/>
          <w:sz w:val="20"/>
          <w:szCs w:val="20"/>
        </w:rPr>
        <w:t xml:space="preserve"> </w:t>
      </w:r>
      <w:r w:rsidRPr="00CA52F9">
        <w:rPr>
          <w:rFonts w:cs="Times New Roman"/>
          <w:color w:val="000000"/>
          <w:sz w:val="20"/>
          <w:szCs w:val="20"/>
        </w:rPr>
        <w:t>Phối hợp với Tạp chí Xưa và Nay, các đơn vị liên quan thực hiện khảo sát thực địa về việc</w:t>
      </w:r>
      <w:r w:rsidRPr="00CA52F9">
        <w:rPr>
          <w:rFonts w:cs="Times New Roman"/>
          <w:color w:val="000000"/>
          <w:sz w:val="20"/>
          <w:szCs w:val="20"/>
          <w:lang w:val="vi-VN"/>
        </w:rPr>
        <w:t xml:space="preserve"> đặt tượng đồng Danh nhân tại Phú Yên do Tạp chí Xưa và Nay trao tặng</w:t>
      </w:r>
      <w:r w:rsidRPr="00CA52F9">
        <w:rPr>
          <w:rFonts w:cs="Times New Roman"/>
          <w:color w:val="000000"/>
          <w:sz w:val="20"/>
          <w:szCs w:val="20"/>
        </w:rPr>
        <w:t xml:space="preserve"> </w:t>
      </w:r>
      <w:r w:rsidRPr="00CA52F9">
        <w:rPr>
          <w:rFonts w:cs="Times New Roman"/>
          <w:i/>
          <w:iCs/>
          <w:color w:val="000000"/>
          <w:sz w:val="20"/>
          <w:szCs w:val="20"/>
        </w:rPr>
        <w:t>(</w:t>
      </w:r>
      <w:r w:rsidRPr="00CA52F9">
        <w:rPr>
          <w:rFonts w:cs="Times New Roman"/>
          <w:i/>
          <w:iCs/>
          <w:color w:val="000000"/>
          <w:sz w:val="20"/>
          <w:szCs w:val="20"/>
          <w:lang w:val="vi-VN"/>
        </w:rPr>
        <w:t>đặt tượng bán thân cố Thủ tướng Võ Văn Kiệt tại Trường THCS và THPT Võ Văn Kiệt, huyện Sông Hinh và tượng đứng, toàn thân anh hùng dân tộc Quang Trung - Nguyễn Huệ tại khu vực vịnh Xuân Đài</w:t>
      </w:r>
      <w:r w:rsidRPr="00CA52F9">
        <w:rPr>
          <w:rFonts w:cs="Times New Roman"/>
          <w:i/>
          <w:iCs/>
          <w:color w:val="000000"/>
          <w:sz w:val="20"/>
          <w:szCs w:val="20"/>
        </w:rPr>
        <w:t xml:space="preserve">). </w:t>
      </w:r>
      <w:r w:rsidRPr="00CA52F9">
        <w:rPr>
          <w:rFonts w:cs="Times New Roman"/>
          <w:iCs/>
          <w:color w:val="000000"/>
          <w:sz w:val="20"/>
          <w:szCs w:val="20"/>
        </w:rPr>
        <w:t>H</w:t>
      </w:r>
      <w:r w:rsidRPr="00CA52F9">
        <w:rPr>
          <w:rFonts w:cs="Times New Roman"/>
          <w:color w:val="000000"/>
          <w:sz w:val="20"/>
          <w:szCs w:val="20"/>
        </w:rPr>
        <w:t xml:space="preserve">ướng dẫn, đẩy mạnh tuyên truyền các hoạt động tổng kết 50 năm nền văn học, nghệ thuật Việt Nam sau ngày đất nước thống nhất (30/4/1975 - 30/4/2025); </w:t>
      </w:r>
      <w:r w:rsidRPr="00CA52F9">
        <w:rPr>
          <w:rFonts w:cs="Times New Roman"/>
          <w:color w:val="000000"/>
          <w:sz w:val="20"/>
          <w:szCs w:val="20"/>
          <w:lang w:val="vi-VN"/>
        </w:rPr>
        <w:t>Tờ trình</w:t>
      </w:r>
      <w:r w:rsidRPr="00CA52F9">
        <w:rPr>
          <w:rFonts w:cs="Times New Roman"/>
          <w:color w:val="000000"/>
          <w:sz w:val="20"/>
          <w:szCs w:val="20"/>
        </w:rPr>
        <w:t xml:space="preserve"> số 26-</w:t>
      </w:r>
      <w:r w:rsidRPr="00CA52F9">
        <w:rPr>
          <w:rFonts w:cs="Times New Roman"/>
          <w:color w:val="000000"/>
          <w:sz w:val="20"/>
          <w:szCs w:val="20"/>
          <w:lang w:val="vi-VN"/>
        </w:rPr>
        <w:t>TTr</w:t>
      </w:r>
      <w:r w:rsidRPr="00CA52F9">
        <w:rPr>
          <w:rFonts w:cs="Times New Roman"/>
          <w:color w:val="000000"/>
          <w:sz w:val="20"/>
          <w:szCs w:val="20"/>
        </w:rPr>
        <w:t>/BTGDVTU</w:t>
      </w:r>
      <w:r w:rsidRPr="00CA52F9">
        <w:rPr>
          <w:rFonts w:cs="Times New Roman"/>
          <w:color w:val="000000"/>
          <w:sz w:val="20"/>
          <w:szCs w:val="20"/>
          <w:lang w:val="vi-VN"/>
        </w:rPr>
        <w:t xml:space="preserve">, </w:t>
      </w:r>
      <w:r w:rsidRPr="00CA52F9">
        <w:rPr>
          <w:rFonts w:cs="Times New Roman"/>
          <w:color w:val="000000"/>
          <w:sz w:val="20"/>
          <w:szCs w:val="20"/>
        </w:rPr>
        <w:t xml:space="preserve">ngày 25/4/2025 của Ban Tuyên giáo và Dân vận Tỉnh ủy về việc </w:t>
      </w:r>
      <w:r w:rsidRPr="00CA52F9">
        <w:rPr>
          <w:rFonts w:cs="Times New Roman"/>
          <w:color w:val="000000"/>
          <w:sz w:val="20"/>
          <w:szCs w:val="20"/>
          <w:lang w:val="vi-VN"/>
        </w:rPr>
        <w:t>đặt tượng danh nhân trên địa bàn tỉnh Phú Yên.</w:t>
      </w:r>
      <w:r w:rsidRPr="00CA52F9">
        <w:rPr>
          <w:rFonts w:cs="Times New Roman"/>
          <w:color w:val="000000"/>
          <w:sz w:val="20"/>
          <w:szCs w:val="20"/>
        </w:rPr>
        <w:t>…</w:t>
      </w:r>
    </w:p>
  </w:footnote>
  <w:footnote w:id="8">
    <w:p w14:paraId="11D676B5" w14:textId="02E640CE" w:rsidR="00245DCA" w:rsidRPr="00870738" w:rsidRDefault="00245DCA" w:rsidP="00CA52F9">
      <w:pPr>
        <w:pStyle w:val="FootnoteText"/>
        <w:ind w:firstLine="426"/>
        <w:jc w:val="both"/>
        <w:rPr>
          <w:rFonts w:ascii="Times New Roman" w:hAnsi="Times New Roman"/>
          <w:lang w:val="en-US"/>
        </w:rPr>
      </w:pPr>
      <w:r w:rsidRPr="00CA52F9">
        <w:rPr>
          <w:rFonts w:ascii="Times New Roman" w:hAnsi="Times New Roman"/>
          <w:vertAlign w:val="superscript"/>
          <w:lang w:val="en-US"/>
        </w:rPr>
        <w:t>(</w:t>
      </w:r>
      <w:r w:rsidRPr="00CA52F9">
        <w:rPr>
          <w:rStyle w:val="FootnoteReference"/>
          <w:rFonts w:ascii="Times New Roman" w:hAnsi="Times New Roman"/>
        </w:rPr>
        <w:footnoteRef/>
      </w:r>
      <w:r w:rsidR="00870738">
        <w:rPr>
          <w:rFonts w:ascii="Times New Roman" w:hAnsi="Times New Roman"/>
          <w:vertAlign w:val="superscript"/>
          <w:lang w:val="en-US"/>
        </w:rPr>
        <w:t xml:space="preserve">)  </w:t>
      </w:r>
      <w:r w:rsidR="00870738" w:rsidRPr="00870738">
        <w:rPr>
          <w:rFonts w:ascii="Times New Roman" w:hAnsi="Times New Roman"/>
          <w:lang w:val="en-US"/>
        </w:rPr>
        <w:t>B</w:t>
      </w:r>
      <w:r w:rsidRPr="00870738">
        <w:rPr>
          <w:rFonts w:ascii="Times New Roman" w:hAnsi="Times New Roman"/>
          <w:lang w:val="en-US"/>
        </w:rPr>
        <w:t xml:space="preserve">áo cáo tổng kết 15 năm thực hiện Chỉ thị số 42-CT/TW, ngày 16/4/2010 của Bộ Chính trị khóa X về tiếp tục đổi mới, nâng cao chất lượng, hiệu quả hoạt động của Liên hiệp các Hội Khoa học và Kỹ thuật Việt Nam trong thời kỳ đẩy mạnh công nghiệp hóa, hiện đại hóa đất nước; sơ kết 05 năm thực hiện Kết luận số 93-KL/TW, ngày 20/11/2020 của Ban Bí thư khóa XII về tiếp tục thực hiện Chỉ thị số 42-CT/TW. Phối hợp tham gia góp ý các dự thảo: </w:t>
      </w:r>
      <w:r w:rsidRPr="00870738">
        <w:rPr>
          <w:rFonts w:ascii="Times New Roman" w:hAnsi="Times New Roman"/>
          <w:spacing w:val="-2"/>
        </w:rPr>
        <w:t>Hướng dẫn nghiên cứu, học tập, quán triệt và tuyên truyền Kết luận số 149-KL/TW, ngày 10/5/2025 của Bộ Chính trị về đẩy mạnh thực hiện Nghị quyết số 21-NQ/TW, ngày 25/10/2017 của Hội nghị lần thứ sáu Ban Chấp hành Trung ương Đảng khóa XII về công tác dân số trong tình hình mới</w:t>
      </w:r>
      <w:r w:rsidRPr="00870738">
        <w:rPr>
          <w:rFonts w:ascii="Times New Roman" w:hAnsi="Times New Roman"/>
          <w:spacing w:val="-2"/>
          <w:lang w:val="en-US"/>
        </w:rPr>
        <w:t>;</w:t>
      </w:r>
      <w:r w:rsidRPr="00870738">
        <w:rPr>
          <w:rFonts w:ascii="Times New Roman" w:hAnsi="Times New Roman"/>
          <w:lang w:val="en-US"/>
        </w:rPr>
        <w:t xml:space="preserve"> Quyết định ban hành Quy chế hoạt động của Ban Chỉ đạo công tác dân số và phát triển tỉnh Phú Yên; báo cáo tổng kết Liên hiệp Hội nhiệm kỳ V (2019-2024) và phương hướng nhiệm kỳ VI (2025-2030); dự thảo dự án Luật Tổ chức chính quyền địa phương (sửa đổi); Kế hoạch triển khai thực hiện Quyết định số 1705/QĐ-TTg, ngày 31/12/2024 của Thủ tướng Chính phủ phê duyệt Chiến lược phát triển giáo dục đến năm 2030, tầm nhìn đến năm 2045; Quyết định của Ủy ban nhân dân tỉnh ban hành Quy định về dạy thêm</w:t>
      </w:r>
      <w:r w:rsidRPr="00CA52F9">
        <w:rPr>
          <w:rFonts w:ascii="Times New Roman" w:hAnsi="Times New Roman"/>
          <w:color w:val="EE0000"/>
          <w:lang w:val="en-US"/>
        </w:rPr>
        <w:t xml:space="preserve">, </w:t>
      </w:r>
      <w:r w:rsidRPr="00870738">
        <w:rPr>
          <w:rFonts w:ascii="Times New Roman" w:hAnsi="Times New Roman"/>
          <w:lang w:val="en-US"/>
        </w:rPr>
        <w:t xml:space="preserve">học thêm trên địa bàn tỉnh Phú Yên… </w:t>
      </w:r>
      <w:r w:rsidRPr="00870738">
        <w:rPr>
          <w:rFonts w:ascii="Times New Roman" w:hAnsi="Times New Roman"/>
        </w:rPr>
        <w:t xml:space="preserve">Phối hợp tham mưu Ban Thường vụ Tỉnh ủy </w:t>
      </w:r>
      <w:r w:rsidRPr="00870738">
        <w:rPr>
          <w:rFonts w:ascii="Times New Roman" w:hAnsi="Times New Roman"/>
          <w:lang w:val="en-US"/>
        </w:rPr>
        <w:t>ban hành</w:t>
      </w:r>
      <w:r w:rsidRPr="00870738">
        <w:rPr>
          <w:rFonts w:ascii="Times New Roman" w:hAnsi="Times New Roman"/>
        </w:rPr>
        <w:t xml:space="preserve"> Chỉ thị </w:t>
      </w:r>
      <w:r w:rsidRPr="00870738">
        <w:rPr>
          <w:rFonts w:ascii="Times New Roman" w:hAnsi="Times New Roman"/>
          <w:lang w:val="en-US" w:eastAsia="en-US"/>
        </w:rPr>
        <w:t>số 53-CT/TU, ngày 08/4/2025 về</w:t>
      </w:r>
      <w:r w:rsidRPr="00870738">
        <w:rPr>
          <w:rFonts w:ascii="Times New Roman" w:hAnsi="Times New Roman"/>
        </w:rPr>
        <w:t xml:space="preserve"> tăng cường vai trò giám sát của Mặt trận Tổ quốc Việt Nam, các tổ chức chính trị - xã hội và Nhân dân đối với việc tu dưỡng, rèn luyện đạo đức, lối sống của người đứng đầu, cán bộ chủ chốt và cán bộ, đảng viên trên địa bàn tỉnh</w:t>
      </w:r>
      <w:r w:rsidRPr="00870738">
        <w:rPr>
          <w:rFonts w:ascii="Times New Roman" w:hAnsi="Times New Roman"/>
          <w:lang w:val="en-US"/>
        </w:rPr>
        <w:t>;</w:t>
      </w:r>
      <w:r w:rsidRPr="00870738">
        <w:rPr>
          <w:rFonts w:ascii="Times New Roman" w:hAnsi="Times New Roman"/>
          <w:lang w:val="en-US" w:eastAsia="en-US"/>
        </w:rPr>
        <w:t xml:space="preserve"> Công văn số 1026-CV/TU, ngày 17/4/2025 về việc lãnh đạo, chỉ đạo triển khai “Tháng Nhân đạo” năm 2025</w:t>
      </w:r>
      <w:r w:rsidRPr="00870738">
        <w:rPr>
          <w:rFonts w:ascii="Times New Roman" w:hAnsi="Times New Roman"/>
        </w:rPr>
        <w:t xml:space="preserve">. Phối hợp Văn phòng Tỉnh ủy tham mưu Thường trực Tỉnh ủy tổ chức Hội nghị giao ban quý IV/2024 </w:t>
      </w:r>
      <w:r w:rsidRPr="00870738">
        <w:rPr>
          <w:rFonts w:ascii="Times New Roman" w:hAnsi="Times New Roman"/>
          <w:lang w:val="en-US"/>
        </w:rPr>
        <w:t xml:space="preserve">và quý I/2025 </w:t>
      </w:r>
      <w:r w:rsidRPr="00870738">
        <w:rPr>
          <w:rFonts w:ascii="Times New Roman" w:hAnsi="Times New Roman"/>
        </w:rPr>
        <w:t>của Thường trực Tỉnh ủy với Ủy ban Mặt trận Tổ quốc Việt Nam tỉnh và các tổ chức chính trị - xã hội tỉnh, Hội Văn học Nghệ thuật tỉnh, Liên hiệp các Hội Khoa học và Kỹ thuật tỉnh.</w:t>
      </w:r>
    </w:p>
  </w:footnote>
  <w:footnote w:id="9">
    <w:p w14:paraId="1458BDEA" w14:textId="584925B9" w:rsidR="00724E0D" w:rsidRPr="00CA52F9" w:rsidRDefault="00724E0D" w:rsidP="00CA52F9">
      <w:pPr>
        <w:pStyle w:val="FootnoteText"/>
        <w:ind w:firstLine="426"/>
        <w:jc w:val="both"/>
        <w:rPr>
          <w:rFonts w:ascii="Times New Roman" w:hAnsi="Times New Roman"/>
          <w:color w:val="FF0000"/>
          <w:lang w:val="en-US"/>
        </w:rPr>
      </w:pPr>
      <w:r w:rsidRPr="00870738">
        <w:rPr>
          <w:rStyle w:val="FootnoteReference"/>
          <w:rFonts w:ascii="Times New Roman" w:hAnsi="Times New Roman"/>
        </w:rPr>
        <w:footnoteRef/>
      </w:r>
      <w:r w:rsidRPr="00870738">
        <w:rPr>
          <w:rFonts w:ascii="Times New Roman" w:hAnsi="Times New Roman"/>
        </w:rPr>
        <w:t xml:space="preserve"> </w:t>
      </w:r>
      <w:r w:rsidRPr="00870738">
        <w:rPr>
          <w:rFonts w:ascii="Times New Roman" w:hAnsi="Times New Roman"/>
          <w:lang w:val="en-US"/>
        </w:rPr>
        <w:t>Gồm:</w:t>
      </w:r>
      <w:r w:rsidRPr="00870738">
        <w:rPr>
          <w:rFonts w:ascii="Times New Roman" w:hAnsi="Times New Roman"/>
        </w:rPr>
        <w:t xml:space="preserve"> (1) Tổng kết 30 năm thực hiện Chỉ thị số 45-CT/TW, ngày 23/9/1994 của Ban Bí thư Trung ương Đảng (khóa VII) về một số công tác ở vùng dân tộc Mông; (2) Tổng kết 30 năm thực hiện Chỉ thị số 62-CT/TW, ngày 08/11/1995 của Ban Bí thư Trung ương (khóa VII) về tăng cường công tác người Hoa trong tình hình mới; (3) Tổng kết 10 năm thực hiện Chỉ thị số 49-CT/TW, ngày 20/10/2015 của Ban Bí thư (khóa XI) về tăng cường và đổi mới công tác dân vận của Đảng ở vùng đồng bào dân tộc thiểu số;</w:t>
      </w:r>
      <w:r w:rsidR="00D17615" w:rsidRPr="00870738">
        <w:rPr>
          <w:rFonts w:ascii="Times New Roman" w:hAnsi="Times New Roman"/>
        </w:rPr>
        <w:t xml:space="preserve"> (4)</w:t>
      </w:r>
      <w:r w:rsidR="00D17615" w:rsidRPr="00870738">
        <w:rPr>
          <w:rFonts w:ascii="Times New Roman" w:hAnsi="Times New Roman"/>
          <w:lang w:val="en-US"/>
        </w:rPr>
        <w:t xml:space="preserve"> </w:t>
      </w:r>
      <w:r w:rsidRPr="00870738">
        <w:rPr>
          <w:rFonts w:ascii="Times New Roman" w:hAnsi="Times New Roman"/>
        </w:rPr>
        <w:t>Tổng kết 10 năm thực hiện Kết luận số 101-KL/TW, ngày 03/9/2014 của Ban Bí thư Trung ương về chủ trương công tác đối với đạo Tin Lành</w:t>
      </w:r>
      <w:r w:rsidRPr="00870738">
        <w:rPr>
          <w:rFonts w:ascii="Times New Roman" w:hAnsi="Times New Roman"/>
          <w:lang w:val="en-US"/>
        </w:rPr>
        <w:t>.</w:t>
      </w:r>
    </w:p>
  </w:footnote>
  <w:footnote w:id="10">
    <w:p w14:paraId="6B94B2E0" w14:textId="400465EC" w:rsidR="00245DCA" w:rsidRPr="00CA52F9" w:rsidRDefault="00245DCA" w:rsidP="00CA52F9">
      <w:pPr>
        <w:ind w:firstLine="426"/>
        <w:rPr>
          <w:rFonts w:cs="Times New Roman"/>
          <w:sz w:val="20"/>
          <w:szCs w:val="20"/>
        </w:rPr>
      </w:pPr>
      <w:r w:rsidRPr="00CA52F9">
        <w:rPr>
          <w:rFonts w:cs="Times New Roman"/>
          <w:sz w:val="20"/>
          <w:szCs w:val="20"/>
          <w:vertAlign w:val="superscript"/>
        </w:rPr>
        <w:t>(</w:t>
      </w:r>
      <w:r w:rsidRPr="00CA52F9">
        <w:rPr>
          <w:rStyle w:val="FootnoteReference"/>
          <w:rFonts w:cs="Times New Roman"/>
          <w:sz w:val="20"/>
          <w:szCs w:val="20"/>
        </w:rPr>
        <w:footnoteRef/>
      </w:r>
      <w:r w:rsidRPr="00CA52F9">
        <w:rPr>
          <w:rFonts w:cs="Times New Roman"/>
          <w:sz w:val="20"/>
          <w:szCs w:val="20"/>
          <w:vertAlign w:val="superscript"/>
        </w:rPr>
        <w:t xml:space="preserve">) </w:t>
      </w:r>
      <w:r w:rsidRPr="00CA52F9">
        <w:rPr>
          <w:rFonts w:cs="Times New Roman"/>
          <w:sz w:val="20"/>
          <w:szCs w:val="20"/>
        </w:rPr>
        <w:t xml:space="preserve">Tăng cường chỉ đạo hệ thống chính trị theo dõi, nắm tình hình Nhân dân đối với Đại hội Đảng các cấp, Đại hội Đảng bộ tỉnh lần thứ XVIII, nhiệm kỳ 2025-2030, Đại hội XIV của Đảng, công tác sắp xếp tổ chức bộ máy của hệ thống chính trị theo Nghị quyết số 18-NQ/TW; triển khai thực hiện Kết luận số 126-KL/TW, ngày 14/02/2025 về một số nội dung, nhiệm vụ tiếp tục sắp xếp, tinh gọn tổ chức bộ máy của hệ thống chính trị năm 2025; Kết luận số 127-KL/TW, ngày 28/02/2025 về triển khai nghiên cứu, đề xuất tiếp tục sắp xếp tổ chức bộ máy của hệ thống chính trị; Kết luận số128-KL/TW, ngày 07/3/2025 về chủ trương công tác cán bộ; Nghị quyết số 57-NQ/TW, ngày 22/12/2024 về đột phá phát triển khoa học, công nghệ, đổi mới sáng tạo và chuyển đổi số quốc gia; Nghị quyết số 59-NQ/TW, ngày 24/01/2025 về hội nhập quốc tế trong tình hình mới; </w:t>
      </w:r>
      <w:r w:rsidRPr="00CA52F9">
        <w:rPr>
          <w:rFonts w:cs="Times New Roman"/>
          <w:color w:val="000000"/>
          <w:spacing w:val="-2"/>
          <w:sz w:val="20"/>
          <w:szCs w:val="20"/>
        </w:rPr>
        <w:t xml:space="preserve">Nghị quyết số 66-NQ/TW, ngày 30/4/2025 về đổi mới công tác xây dựng và thi hành pháp luật đáp ứng yêu cầu phát triển đất nước trong kỷ nguyên mới và Nghị quyết số 68-NQ/TW, ngày 04/5/2025 về phát triển kinh tế tư nhânl; </w:t>
      </w:r>
      <w:r w:rsidRPr="00CA52F9">
        <w:rPr>
          <w:rFonts w:cs="Times New Roman"/>
          <w:sz w:val="20"/>
          <w:szCs w:val="20"/>
        </w:rPr>
        <w:t>về tăng trưởng kinh tế 2 con số…</w:t>
      </w:r>
    </w:p>
  </w:footnote>
  <w:footnote w:id="11">
    <w:p w14:paraId="429F3343" w14:textId="77777777" w:rsidR="00245DCA" w:rsidRPr="00CA52F9" w:rsidRDefault="00245DCA" w:rsidP="00CA52F9">
      <w:pPr>
        <w:pStyle w:val="FootnoteText"/>
        <w:ind w:firstLine="426"/>
        <w:jc w:val="both"/>
        <w:rPr>
          <w:rFonts w:ascii="Times New Roman" w:hAnsi="Times New Roman"/>
        </w:rPr>
      </w:pPr>
      <w:r w:rsidRPr="00CA52F9">
        <w:rPr>
          <w:rFonts w:ascii="Times New Roman" w:hAnsi="Times New Roman"/>
          <w:vertAlign w:val="superscript"/>
          <w:lang w:val="en-US"/>
        </w:rPr>
        <w:t>(</w:t>
      </w:r>
      <w:r w:rsidRPr="00CA52F9">
        <w:rPr>
          <w:rStyle w:val="FootnoteReference"/>
          <w:rFonts w:ascii="Times New Roman" w:hAnsi="Times New Roman"/>
        </w:rPr>
        <w:footnoteRef/>
      </w:r>
      <w:r w:rsidRPr="00CA52F9">
        <w:rPr>
          <w:rFonts w:ascii="Times New Roman" w:hAnsi="Times New Roman"/>
          <w:vertAlign w:val="superscript"/>
          <w:lang w:val="en-US"/>
        </w:rPr>
        <w:t>)</w:t>
      </w:r>
      <w:r w:rsidRPr="00CA52F9">
        <w:rPr>
          <w:rFonts w:ascii="Times New Roman" w:hAnsi="Times New Roman"/>
        </w:rPr>
        <w:t xml:space="preserve"> </w:t>
      </w:r>
      <w:r w:rsidRPr="00CA52F9">
        <w:rPr>
          <w:rFonts w:ascii="Times New Roman" w:hAnsi="Times New Roman"/>
          <w:color w:val="000000"/>
          <w:kern w:val="2"/>
          <w:shd w:val="clear" w:color="auto" w:fill="FFFFFF"/>
        </w:rPr>
        <w:t>Tính đến ngày 15/5/2025, toàn tỉnh đã thực hiện được 1.898/2.224 nhà cho người có công, hộ nghèo, cận nghèo, nạn nhân chất độc da cam/dioxin trên địa bàn tỉnh (đạt 85,30%),</w:t>
      </w:r>
      <w:r w:rsidRPr="00CA52F9">
        <w:rPr>
          <w:rFonts w:ascii="Times New Roman" w:hAnsi="Times New Roman"/>
        </w:rPr>
        <w:t xml:space="preserve"> t</w:t>
      </w:r>
      <w:r w:rsidRPr="00CA52F9">
        <w:rPr>
          <w:rFonts w:ascii="Times New Roman" w:hAnsi="Times New Roman"/>
          <w:kern w:val="2"/>
          <w:shd w:val="clear" w:color="auto" w:fill="FFFFFF"/>
        </w:rPr>
        <w:t>rong đó, xây dựng mới 1.339 nhà; cải tạo, sửa chữa 559 nhà. Tổng số nhà hoàn thành 1.316 nhà (trong đó, xây dựng mới 816 nhà; cải tạo, sửa chữa 500 nhà).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A545" w14:textId="77777777" w:rsidR="00245DCA" w:rsidRDefault="00245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F2FD7" w14:textId="77777777" w:rsidR="00245DCA" w:rsidRDefault="0024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4391" w14:textId="6C01A43C" w:rsidR="00245DCA" w:rsidRPr="0087095B" w:rsidRDefault="00245DCA">
    <w:pPr>
      <w:pStyle w:val="Header"/>
      <w:framePr w:wrap="around" w:vAnchor="text" w:hAnchor="margin" w:xAlign="center" w:y="1"/>
      <w:jc w:val="center"/>
      <w:rPr>
        <w:rStyle w:val="PageNumber"/>
        <w:sz w:val="24"/>
        <w:szCs w:val="24"/>
      </w:rPr>
    </w:pPr>
    <w:r w:rsidRPr="0087095B">
      <w:rPr>
        <w:rStyle w:val="PageNumber"/>
        <w:sz w:val="24"/>
        <w:szCs w:val="24"/>
      </w:rPr>
      <w:fldChar w:fldCharType="begin"/>
    </w:r>
    <w:r w:rsidRPr="0087095B">
      <w:rPr>
        <w:rStyle w:val="PageNumber"/>
        <w:sz w:val="24"/>
        <w:szCs w:val="24"/>
      </w:rPr>
      <w:instrText xml:space="preserve">PAGE  </w:instrText>
    </w:r>
    <w:r w:rsidRPr="0087095B">
      <w:rPr>
        <w:rStyle w:val="PageNumber"/>
        <w:sz w:val="24"/>
        <w:szCs w:val="24"/>
      </w:rPr>
      <w:fldChar w:fldCharType="separate"/>
    </w:r>
    <w:r w:rsidR="00CA52F9">
      <w:rPr>
        <w:rStyle w:val="PageNumber"/>
        <w:noProof/>
        <w:sz w:val="24"/>
        <w:szCs w:val="24"/>
      </w:rPr>
      <w:t>14</w:t>
    </w:r>
    <w:r w:rsidRPr="0087095B">
      <w:rPr>
        <w:rStyle w:val="PageNumber"/>
        <w:sz w:val="24"/>
        <w:szCs w:val="24"/>
      </w:rPr>
      <w:fldChar w:fldCharType="end"/>
    </w:r>
  </w:p>
  <w:p w14:paraId="5086D4BC" w14:textId="77777777" w:rsidR="00245DCA" w:rsidRDefault="00245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3F"/>
    <w:rsid w:val="000041B6"/>
    <w:rsid w:val="00013F92"/>
    <w:rsid w:val="00027F16"/>
    <w:rsid w:val="00036367"/>
    <w:rsid w:val="0007207A"/>
    <w:rsid w:val="0007664D"/>
    <w:rsid w:val="000A6FC3"/>
    <w:rsid w:val="000B0AE0"/>
    <w:rsid w:val="000B2DC7"/>
    <w:rsid w:val="000B37FB"/>
    <w:rsid w:val="000D6121"/>
    <w:rsid w:val="000E1B6E"/>
    <w:rsid w:val="00111635"/>
    <w:rsid w:val="0013408E"/>
    <w:rsid w:val="00145B99"/>
    <w:rsid w:val="00172F76"/>
    <w:rsid w:val="00184A83"/>
    <w:rsid w:val="001A58F7"/>
    <w:rsid w:val="001D0FDA"/>
    <w:rsid w:val="001F721F"/>
    <w:rsid w:val="001F77A6"/>
    <w:rsid w:val="00205EA9"/>
    <w:rsid w:val="00216F9B"/>
    <w:rsid w:val="00223BB4"/>
    <w:rsid w:val="0024273A"/>
    <w:rsid w:val="00245DCA"/>
    <w:rsid w:val="002702FB"/>
    <w:rsid w:val="0027131E"/>
    <w:rsid w:val="0027235A"/>
    <w:rsid w:val="00291652"/>
    <w:rsid w:val="002936E5"/>
    <w:rsid w:val="002A3425"/>
    <w:rsid w:val="002B7DA6"/>
    <w:rsid w:val="002E006D"/>
    <w:rsid w:val="002F7B6C"/>
    <w:rsid w:val="0032059D"/>
    <w:rsid w:val="003260D7"/>
    <w:rsid w:val="00327D47"/>
    <w:rsid w:val="0033032C"/>
    <w:rsid w:val="00330E0C"/>
    <w:rsid w:val="003440D9"/>
    <w:rsid w:val="003624D0"/>
    <w:rsid w:val="00372830"/>
    <w:rsid w:val="00385572"/>
    <w:rsid w:val="003931FE"/>
    <w:rsid w:val="003E290D"/>
    <w:rsid w:val="003F0BAB"/>
    <w:rsid w:val="004048DF"/>
    <w:rsid w:val="004504CC"/>
    <w:rsid w:val="00455A04"/>
    <w:rsid w:val="00465971"/>
    <w:rsid w:val="0048178F"/>
    <w:rsid w:val="00484E35"/>
    <w:rsid w:val="00495724"/>
    <w:rsid w:val="004A04D2"/>
    <w:rsid w:val="004A299C"/>
    <w:rsid w:val="004A4470"/>
    <w:rsid w:val="004B3472"/>
    <w:rsid w:val="004D2F2E"/>
    <w:rsid w:val="004D5855"/>
    <w:rsid w:val="004D6513"/>
    <w:rsid w:val="00507859"/>
    <w:rsid w:val="005521B9"/>
    <w:rsid w:val="005630E1"/>
    <w:rsid w:val="0057703E"/>
    <w:rsid w:val="005B07BC"/>
    <w:rsid w:val="005C4B2D"/>
    <w:rsid w:val="005D311C"/>
    <w:rsid w:val="005F31F1"/>
    <w:rsid w:val="00606C26"/>
    <w:rsid w:val="00610A69"/>
    <w:rsid w:val="006212EB"/>
    <w:rsid w:val="00625FAD"/>
    <w:rsid w:val="00681FF5"/>
    <w:rsid w:val="006A1AFB"/>
    <w:rsid w:val="006D06F5"/>
    <w:rsid w:val="006D13AD"/>
    <w:rsid w:val="00702574"/>
    <w:rsid w:val="007076EF"/>
    <w:rsid w:val="00714A8C"/>
    <w:rsid w:val="007151BA"/>
    <w:rsid w:val="00724E0D"/>
    <w:rsid w:val="007273C1"/>
    <w:rsid w:val="00741369"/>
    <w:rsid w:val="00775443"/>
    <w:rsid w:val="007C0DAB"/>
    <w:rsid w:val="007D2698"/>
    <w:rsid w:val="007F6A3A"/>
    <w:rsid w:val="008115B2"/>
    <w:rsid w:val="0083330E"/>
    <w:rsid w:val="00870738"/>
    <w:rsid w:val="00870745"/>
    <w:rsid w:val="00895F52"/>
    <w:rsid w:val="008C0FAD"/>
    <w:rsid w:val="008C108E"/>
    <w:rsid w:val="008D227D"/>
    <w:rsid w:val="008D4AAF"/>
    <w:rsid w:val="008E6FBD"/>
    <w:rsid w:val="008F05AE"/>
    <w:rsid w:val="0090284A"/>
    <w:rsid w:val="009177EF"/>
    <w:rsid w:val="0093794A"/>
    <w:rsid w:val="00943334"/>
    <w:rsid w:val="0095339C"/>
    <w:rsid w:val="0096083A"/>
    <w:rsid w:val="00992028"/>
    <w:rsid w:val="00992872"/>
    <w:rsid w:val="009A748B"/>
    <w:rsid w:val="009B5044"/>
    <w:rsid w:val="009C527A"/>
    <w:rsid w:val="009C559B"/>
    <w:rsid w:val="009F091B"/>
    <w:rsid w:val="00A21B06"/>
    <w:rsid w:val="00A226EB"/>
    <w:rsid w:val="00A45936"/>
    <w:rsid w:val="00A50EBC"/>
    <w:rsid w:val="00A52A12"/>
    <w:rsid w:val="00AA43D5"/>
    <w:rsid w:val="00AA7D33"/>
    <w:rsid w:val="00AB30F4"/>
    <w:rsid w:val="00AC4DC5"/>
    <w:rsid w:val="00AD4886"/>
    <w:rsid w:val="00AD5DE8"/>
    <w:rsid w:val="00AE451D"/>
    <w:rsid w:val="00AE7FBA"/>
    <w:rsid w:val="00AF03A4"/>
    <w:rsid w:val="00AF09FF"/>
    <w:rsid w:val="00AF636C"/>
    <w:rsid w:val="00B02B3F"/>
    <w:rsid w:val="00B050DE"/>
    <w:rsid w:val="00B070E0"/>
    <w:rsid w:val="00B0744F"/>
    <w:rsid w:val="00B507E4"/>
    <w:rsid w:val="00B53292"/>
    <w:rsid w:val="00B77D23"/>
    <w:rsid w:val="00B81071"/>
    <w:rsid w:val="00B81B92"/>
    <w:rsid w:val="00B8392F"/>
    <w:rsid w:val="00BC019A"/>
    <w:rsid w:val="00BE0B18"/>
    <w:rsid w:val="00BE692B"/>
    <w:rsid w:val="00BF044E"/>
    <w:rsid w:val="00C35BEC"/>
    <w:rsid w:val="00C4084A"/>
    <w:rsid w:val="00C41B84"/>
    <w:rsid w:val="00C46AB5"/>
    <w:rsid w:val="00C47C9A"/>
    <w:rsid w:val="00C82E1D"/>
    <w:rsid w:val="00CA52F9"/>
    <w:rsid w:val="00CD12B4"/>
    <w:rsid w:val="00D17615"/>
    <w:rsid w:val="00DA4689"/>
    <w:rsid w:val="00DB33EA"/>
    <w:rsid w:val="00DB6E27"/>
    <w:rsid w:val="00DF01A3"/>
    <w:rsid w:val="00E332EF"/>
    <w:rsid w:val="00E374ED"/>
    <w:rsid w:val="00E40290"/>
    <w:rsid w:val="00E70A6D"/>
    <w:rsid w:val="00E92DF5"/>
    <w:rsid w:val="00E92E1E"/>
    <w:rsid w:val="00E95BCC"/>
    <w:rsid w:val="00ED09FF"/>
    <w:rsid w:val="00F061C6"/>
    <w:rsid w:val="00F14A0C"/>
    <w:rsid w:val="00F1755D"/>
    <w:rsid w:val="00F34F74"/>
    <w:rsid w:val="00F40273"/>
    <w:rsid w:val="00F44517"/>
    <w:rsid w:val="00F60A9C"/>
    <w:rsid w:val="00F83FDD"/>
    <w:rsid w:val="00F867C9"/>
    <w:rsid w:val="00F87C86"/>
    <w:rsid w:val="00FA176A"/>
    <w:rsid w:val="00FA65D4"/>
    <w:rsid w:val="00FC0F73"/>
    <w:rsid w:val="00FD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4DC4F"/>
  <w15:chartTrackingRefBased/>
  <w15:docId w15:val="{ED6E0334-A73C-41AB-B27C-24745C70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3F"/>
    <w:pPr>
      <w:spacing w:line="240" w:lineRule="auto"/>
      <w:jc w:val="both"/>
    </w:pPr>
    <w:rPr>
      <w:rFonts w:eastAsia="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2B3F"/>
    <w:pPr>
      <w:tabs>
        <w:tab w:val="center" w:pos="4320"/>
        <w:tab w:val="right" w:pos="8640"/>
      </w:tabs>
    </w:pPr>
    <w:rPr>
      <w:rFonts w:cs="Times New Roman"/>
    </w:rPr>
  </w:style>
  <w:style w:type="character" w:customStyle="1" w:styleId="FooterChar">
    <w:name w:val="Footer Char"/>
    <w:basedOn w:val="DefaultParagraphFont"/>
    <w:link w:val="Footer"/>
    <w:uiPriority w:val="99"/>
    <w:rsid w:val="00B02B3F"/>
    <w:rPr>
      <w:rFonts w:eastAsia="Times New Roman" w:cs="Times New Roman"/>
      <w:sz w:val="28"/>
      <w:szCs w:val="28"/>
    </w:rPr>
  </w:style>
  <w:style w:type="character" w:styleId="PageNumber">
    <w:name w:val="page number"/>
    <w:basedOn w:val="DefaultParagraphFont"/>
    <w:rsid w:val="00B02B3F"/>
  </w:style>
  <w:style w:type="paragraph" w:styleId="Header">
    <w:name w:val="header"/>
    <w:basedOn w:val="Normal"/>
    <w:link w:val="HeaderChar"/>
    <w:rsid w:val="00B02B3F"/>
    <w:pPr>
      <w:tabs>
        <w:tab w:val="center" w:pos="4320"/>
        <w:tab w:val="right" w:pos="8640"/>
      </w:tabs>
    </w:pPr>
  </w:style>
  <w:style w:type="character" w:customStyle="1" w:styleId="HeaderChar">
    <w:name w:val="Header Char"/>
    <w:basedOn w:val="DefaultParagraphFont"/>
    <w:link w:val="Header"/>
    <w:rsid w:val="00B02B3F"/>
    <w:rPr>
      <w:rFonts w:eastAsia="Times New Roman" w:cs="Arial"/>
      <w:sz w:val="28"/>
      <w:szCs w:val="28"/>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B02B3F"/>
    <w:rPr>
      <w:rFonts w:ascii="MS Mincho" w:hAnsi="MS Mincho"/>
      <w:sz w:val="24"/>
      <w:lang w:eastAsia="ar-SA"/>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qFormat/>
    <w:rsid w:val="00B02B3F"/>
    <w:pPr>
      <w:suppressAutoHyphens/>
      <w:spacing w:before="100" w:after="100" w:line="100" w:lineRule="atLeast"/>
      <w:jc w:val="left"/>
    </w:pPr>
    <w:rPr>
      <w:rFonts w:ascii="MS Mincho" w:eastAsiaTheme="minorHAnsi" w:hAnsi="MS Mincho" w:cstheme="minorBidi"/>
      <w:sz w:val="24"/>
      <w:szCs w:val="22"/>
      <w:lang w:eastAsia="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A,DTKH-ft"/>
    <w:basedOn w:val="Normal"/>
    <w:link w:val="FootnoteTextChar"/>
    <w:unhideWhenUsed/>
    <w:qFormat/>
    <w:rsid w:val="00F1755D"/>
    <w:pPr>
      <w:jc w:val="left"/>
    </w:pPr>
    <w:rPr>
      <w:rFonts w:ascii=".VnTime" w:eastAsia="Calibri" w:hAnsi=".VnTime"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A Char,DTKH-ft Char"/>
    <w:basedOn w:val="DefaultParagraphFont"/>
    <w:link w:val="FootnoteText"/>
    <w:qFormat/>
    <w:rsid w:val="00F1755D"/>
    <w:rPr>
      <w:rFonts w:ascii=".VnTime" w:eastAsia="Calibri" w:hAnsi=".VnTime" w:cs="Times New Roman"/>
      <w:sz w:val="20"/>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f1,SUPERS"/>
    <w:link w:val="CarattereCarattereCharCharCharCharCharCharZchn"/>
    <w:unhideWhenUsed/>
    <w:qFormat/>
    <w:rsid w:val="00F1755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F1755D"/>
    <w:pPr>
      <w:spacing w:after="160" w:line="240" w:lineRule="exact"/>
      <w:jc w:val="left"/>
    </w:pPr>
    <w:rPr>
      <w:rFonts w:eastAsiaTheme="minorHAnsi" w:cstheme="minorBidi"/>
      <w:sz w:val="26"/>
      <w:szCs w:val="22"/>
      <w:vertAlign w:val="superscript"/>
    </w:rPr>
  </w:style>
  <w:style w:type="character" w:customStyle="1" w:styleId="Bodytext2Italic">
    <w:name w:val="Body text (2) + Italic"/>
    <w:basedOn w:val="DefaultParagraphFont"/>
    <w:rsid w:val="00C35BEC"/>
    <w:rPr>
      <w:rFonts w:ascii="Arial" w:eastAsia="Arial" w:hAnsi="Arial" w:cs="Arial"/>
      <w:i/>
      <w:iCs/>
      <w:color w:val="000000"/>
      <w:spacing w:val="0"/>
      <w:w w:val="100"/>
      <w:position w:val="0"/>
      <w:sz w:val="21"/>
      <w:szCs w:val="21"/>
      <w:shd w:val="clear" w:color="auto" w:fill="FFFFFF"/>
      <w:lang w:val="vi-VN" w:eastAsia="vi-VN" w:bidi="vi-VN"/>
    </w:rPr>
  </w:style>
  <w:style w:type="character" w:styleId="Strong">
    <w:name w:val="Strong"/>
    <w:uiPriority w:val="22"/>
    <w:qFormat/>
    <w:rsid w:val="0032059D"/>
    <w:rPr>
      <w:b/>
      <w:bCs/>
    </w:rPr>
  </w:style>
  <w:style w:type="character" w:customStyle="1" w:styleId="apple-converted-space">
    <w:name w:val="apple-converted-space"/>
    <w:basedOn w:val="DefaultParagraphFont"/>
    <w:rsid w:val="0032059D"/>
  </w:style>
  <w:style w:type="paragraph" w:styleId="BodyText">
    <w:name w:val="Body Text"/>
    <w:basedOn w:val="Normal"/>
    <w:link w:val="BodyTextChar"/>
    <w:unhideWhenUsed/>
    <w:rsid w:val="008115B2"/>
    <w:rPr>
      <w:rFonts w:ascii=".VnTime" w:hAnsi=".VnTime" w:cs="Times New Roman"/>
      <w:sz w:val="30"/>
      <w:szCs w:val="24"/>
    </w:rPr>
  </w:style>
  <w:style w:type="character" w:customStyle="1" w:styleId="BodyTextChar">
    <w:name w:val="Body Text Char"/>
    <w:basedOn w:val="DefaultParagraphFont"/>
    <w:link w:val="BodyText"/>
    <w:rsid w:val="008115B2"/>
    <w:rPr>
      <w:rFonts w:ascii=".VnTime" w:eastAsia="Times New Roman" w:hAnsi=".VnTime" w:cs="Times New Roman"/>
      <w:sz w:val="30"/>
      <w:szCs w:val="24"/>
    </w:rPr>
  </w:style>
  <w:style w:type="character" w:customStyle="1" w:styleId="normalchar">
    <w:name w:val="normal__char"/>
    <w:basedOn w:val="DefaultParagraphFont"/>
    <w:rsid w:val="0050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DE71-19C3-421D-A560-450B1B74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14</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 Tuyen Giao</dc:creator>
  <cp:keywords/>
  <dc:description/>
  <cp:lastModifiedBy>Nguyễn Phương Tuyển</cp:lastModifiedBy>
  <cp:revision>145</cp:revision>
  <dcterms:created xsi:type="dcterms:W3CDTF">2025-05-28T07:19:00Z</dcterms:created>
  <dcterms:modified xsi:type="dcterms:W3CDTF">2025-06-04T07:03:00Z</dcterms:modified>
</cp:coreProperties>
</file>