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828"/>
        <w:gridCol w:w="5528"/>
      </w:tblGrid>
      <w:tr w:rsidR="009652E4" w:rsidRPr="009652E4" w:rsidTr="00955FC1">
        <w:tc>
          <w:tcPr>
            <w:tcW w:w="3828" w:type="dxa"/>
          </w:tcPr>
          <w:p w:rsidR="009652E4" w:rsidRPr="009652E4" w:rsidRDefault="009652E4" w:rsidP="009652E4">
            <w:pPr>
              <w:spacing w:after="0" w:line="240" w:lineRule="auto"/>
              <w:ind w:right="-48"/>
              <w:jc w:val="center"/>
              <w:rPr>
                <w:rFonts w:ascii="Times New Roman" w:eastAsia="Times New Roman" w:hAnsi="Times New Roman" w:cs="Times New Roman"/>
                <w:spacing w:val="-4"/>
                <w:sz w:val="28"/>
                <w:szCs w:val="28"/>
              </w:rPr>
            </w:pPr>
            <w:r w:rsidRPr="009652E4">
              <w:rPr>
                <w:rFonts w:ascii="Times New Roman" w:eastAsia="Times New Roman" w:hAnsi="Times New Roman" w:cs="Times New Roman"/>
                <w:spacing w:val="-4"/>
                <w:sz w:val="28"/>
                <w:szCs w:val="28"/>
              </w:rPr>
              <w:t>TỈNH ỦY PHÚ YÊN</w:t>
            </w:r>
          </w:p>
          <w:p w:rsidR="009652E4" w:rsidRPr="009652E4" w:rsidRDefault="009652E4" w:rsidP="009652E4">
            <w:pPr>
              <w:spacing w:after="0" w:line="240" w:lineRule="auto"/>
              <w:ind w:right="-48"/>
              <w:jc w:val="center"/>
              <w:rPr>
                <w:rFonts w:ascii="Times New Roman" w:eastAsia="Times New Roman" w:hAnsi="Times New Roman" w:cs="Times New Roman"/>
                <w:b/>
                <w:spacing w:val="-4"/>
                <w:sz w:val="28"/>
                <w:szCs w:val="28"/>
              </w:rPr>
            </w:pPr>
            <w:r w:rsidRPr="009652E4">
              <w:rPr>
                <w:rFonts w:ascii="Times New Roman" w:eastAsia="Times New Roman" w:hAnsi="Times New Roman" w:cs="Times New Roman"/>
                <w:b/>
                <w:spacing w:val="-4"/>
                <w:sz w:val="28"/>
                <w:szCs w:val="28"/>
              </w:rPr>
              <w:t>BAN DÂN VẬN</w:t>
            </w:r>
          </w:p>
          <w:p w:rsidR="009652E4" w:rsidRPr="009652E4" w:rsidRDefault="009652E4" w:rsidP="009652E4">
            <w:pPr>
              <w:spacing w:after="0" w:line="240" w:lineRule="auto"/>
              <w:ind w:right="-48"/>
              <w:jc w:val="center"/>
              <w:rPr>
                <w:rFonts w:ascii="Times New Roman" w:eastAsia="Times New Roman" w:hAnsi="Times New Roman" w:cs="Times New Roman"/>
                <w:spacing w:val="-4"/>
                <w:sz w:val="28"/>
                <w:szCs w:val="28"/>
              </w:rPr>
            </w:pPr>
            <w:r w:rsidRPr="009652E4">
              <w:rPr>
                <w:rFonts w:ascii="Times New Roman" w:eastAsia="Times New Roman" w:hAnsi="Times New Roman" w:cs="Times New Roman"/>
                <w:spacing w:val="-4"/>
                <w:sz w:val="28"/>
                <w:szCs w:val="28"/>
              </w:rPr>
              <w:t>*</w:t>
            </w:r>
          </w:p>
          <w:p w:rsidR="009652E4" w:rsidRPr="009652E4" w:rsidRDefault="009652E4" w:rsidP="009652E4">
            <w:pPr>
              <w:spacing w:after="0" w:line="240" w:lineRule="auto"/>
              <w:ind w:right="-48"/>
              <w:jc w:val="center"/>
              <w:rPr>
                <w:rFonts w:ascii="Times New Roman" w:eastAsia="Times New Roman" w:hAnsi="Times New Roman" w:cs="Times New Roman"/>
                <w:spacing w:val="-4"/>
                <w:sz w:val="28"/>
                <w:szCs w:val="28"/>
              </w:rPr>
            </w:pPr>
            <w:r w:rsidRPr="009652E4">
              <w:rPr>
                <w:rFonts w:ascii="Times New Roman" w:eastAsia="Times New Roman" w:hAnsi="Times New Roman" w:cs="Times New Roman"/>
                <w:spacing w:val="-4"/>
                <w:sz w:val="28"/>
                <w:szCs w:val="28"/>
              </w:rPr>
              <w:t xml:space="preserve">Số      </w:t>
            </w:r>
            <w:r w:rsidRPr="009652E4">
              <w:rPr>
                <w:rFonts w:ascii="Times New Roman" w:eastAsia="Times New Roman" w:hAnsi="Times New Roman" w:cs="Times New Roman"/>
                <w:spacing w:val="-4"/>
                <w:sz w:val="28"/>
                <w:szCs w:val="28"/>
                <w:lang w:val="vi-VN"/>
              </w:rPr>
              <w:t>-</w:t>
            </w:r>
            <w:r w:rsidRPr="009652E4">
              <w:rPr>
                <w:rFonts w:ascii="Times New Roman" w:eastAsia="Times New Roman" w:hAnsi="Times New Roman" w:cs="Times New Roman"/>
                <w:spacing w:val="-4"/>
                <w:sz w:val="28"/>
                <w:szCs w:val="28"/>
              </w:rPr>
              <w:t>BC/BDVTU</w:t>
            </w:r>
          </w:p>
        </w:tc>
        <w:tc>
          <w:tcPr>
            <w:tcW w:w="5528" w:type="dxa"/>
          </w:tcPr>
          <w:p w:rsidR="009652E4" w:rsidRPr="009652E4" w:rsidRDefault="009652E4" w:rsidP="009652E4">
            <w:pPr>
              <w:tabs>
                <w:tab w:val="left" w:pos="5987"/>
              </w:tabs>
              <w:spacing w:after="0" w:line="240" w:lineRule="auto"/>
              <w:ind w:left="-108" w:right="-108"/>
              <w:jc w:val="right"/>
              <w:rPr>
                <w:rFonts w:ascii="Times New Roman" w:eastAsia="Times New Roman" w:hAnsi="Times New Roman" w:cs="Times New Roman"/>
                <w:b/>
                <w:spacing w:val="-4"/>
                <w:sz w:val="30"/>
                <w:szCs w:val="30"/>
                <w:u w:val="single"/>
              </w:rPr>
            </w:pPr>
            <w:r w:rsidRPr="009652E4">
              <w:rPr>
                <w:rFonts w:ascii="Times New Roman" w:eastAsia="Times New Roman" w:hAnsi="Times New Roman" w:cs="Times New Roman"/>
                <w:b/>
                <w:spacing w:val="-4"/>
                <w:sz w:val="30"/>
                <w:szCs w:val="30"/>
                <w:u w:val="single"/>
              </w:rPr>
              <w:t>ĐẢNG CỘNG SẢN VIỆT NAM</w:t>
            </w:r>
          </w:p>
          <w:p w:rsidR="009652E4" w:rsidRPr="009652E4" w:rsidRDefault="009652E4" w:rsidP="009652E4">
            <w:pPr>
              <w:tabs>
                <w:tab w:val="left" w:pos="1539"/>
                <w:tab w:val="left" w:pos="5828"/>
              </w:tabs>
              <w:spacing w:after="0" w:line="240" w:lineRule="auto"/>
              <w:ind w:left="-108" w:right="-108"/>
              <w:jc w:val="right"/>
              <w:rPr>
                <w:rFonts w:ascii="Times New Roman" w:eastAsia="Times New Roman" w:hAnsi="Times New Roman" w:cs="Times New Roman"/>
                <w:i/>
                <w:spacing w:val="-4"/>
                <w:sz w:val="28"/>
                <w:szCs w:val="28"/>
              </w:rPr>
            </w:pPr>
            <w:r w:rsidRPr="009652E4">
              <w:rPr>
                <w:rFonts w:ascii="Times New Roman" w:eastAsia="Times New Roman" w:hAnsi="Times New Roman" w:cs="Times New Roman"/>
                <w:i/>
                <w:spacing w:val="-4"/>
                <w:sz w:val="28"/>
                <w:szCs w:val="28"/>
              </w:rPr>
              <w:t xml:space="preserve">                 Phú Yên, ngày     tháng  </w:t>
            </w:r>
            <w:r w:rsidR="005A3DAE">
              <w:rPr>
                <w:rFonts w:ascii="Times New Roman" w:eastAsia="Times New Roman" w:hAnsi="Times New Roman" w:cs="Times New Roman"/>
                <w:i/>
                <w:spacing w:val="-4"/>
                <w:sz w:val="28"/>
                <w:szCs w:val="28"/>
              </w:rPr>
              <w:t xml:space="preserve">  </w:t>
            </w:r>
            <w:r w:rsidR="00C11587">
              <w:rPr>
                <w:rFonts w:ascii="Times New Roman" w:eastAsia="Times New Roman" w:hAnsi="Times New Roman" w:cs="Times New Roman"/>
                <w:i/>
                <w:spacing w:val="-4"/>
                <w:sz w:val="28"/>
                <w:szCs w:val="28"/>
              </w:rPr>
              <w:t xml:space="preserve"> </w:t>
            </w:r>
            <w:r w:rsidRPr="009652E4">
              <w:rPr>
                <w:rFonts w:ascii="Times New Roman" w:eastAsia="Times New Roman" w:hAnsi="Times New Roman" w:cs="Times New Roman"/>
                <w:i/>
                <w:spacing w:val="-4"/>
                <w:sz w:val="28"/>
                <w:szCs w:val="28"/>
              </w:rPr>
              <w:t>năm 202</w:t>
            </w:r>
            <w:r w:rsidR="005A3DAE">
              <w:rPr>
                <w:rFonts w:ascii="Times New Roman" w:eastAsia="Times New Roman" w:hAnsi="Times New Roman" w:cs="Times New Roman"/>
                <w:i/>
                <w:spacing w:val="-4"/>
                <w:sz w:val="28"/>
                <w:szCs w:val="28"/>
              </w:rPr>
              <w:t>5</w:t>
            </w:r>
          </w:p>
        </w:tc>
      </w:tr>
    </w:tbl>
    <w:p w:rsidR="009652E4" w:rsidRPr="009652E4" w:rsidRDefault="009652E4" w:rsidP="009652E4">
      <w:pPr>
        <w:spacing w:after="0" w:line="240" w:lineRule="auto"/>
        <w:ind w:right="-1"/>
        <w:jc w:val="center"/>
        <w:rPr>
          <w:rFonts w:ascii="Times New Roman" w:eastAsia="Times New Roman" w:hAnsi="Times New Roman" w:cs="Times New Roman"/>
          <w:b/>
          <w:spacing w:val="-4"/>
          <w:sz w:val="28"/>
          <w:szCs w:val="28"/>
        </w:rPr>
      </w:pPr>
    </w:p>
    <w:p w:rsidR="009652E4" w:rsidRPr="009652E4" w:rsidRDefault="009652E4" w:rsidP="009652E4">
      <w:pPr>
        <w:spacing w:after="0" w:line="240" w:lineRule="auto"/>
        <w:ind w:right="-1"/>
        <w:jc w:val="center"/>
        <w:rPr>
          <w:rFonts w:ascii="Times New Roman" w:eastAsia="Times New Roman" w:hAnsi="Times New Roman" w:cs="Times New Roman"/>
          <w:b/>
          <w:spacing w:val="-4"/>
          <w:sz w:val="32"/>
          <w:szCs w:val="32"/>
        </w:rPr>
      </w:pPr>
      <w:r w:rsidRPr="009652E4">
        <w:rPr>
          <w:rFonts w:ascii="Times New Roman" w:eastAsia="Times New Roman" w:hAnsi="Times New Roman" w:cs="Times New Roman"/>
          <w:b/>
          <w:spacing w:val="-4"/>
          <w:sz w:val="32"/>
          <w:szCs w:val="32"/>
        </w:rPr>
        <w:t>BÁO CÁO</w:t>
      </w:r>
    </w:p>
    <w:p w:rsidR="009652E4" w:rsidRPr="009652E4" w:rsidRDefault="009652E4" w:rsidP="009652E4">
      <w:pPr>
        <w:spacing w:after="0" w:line="240" w:lineRule="auto"/>
        <w:jc w:val="center"/>
        <w:rPr>
          <w:rFonts w:ascii="Times New Roman" w:hAnsi="Times New Roman" w:cs="Times New Roman"/>
          <w:b/>
          <w:spacing w:val="-4"/>
          <w:sz w:val="28"/>
          <w:szCs w:val="28"/>
        </w:rPr>
      </w:pPr>
      <w:r w:rsidRPr="009652E4">
        <w:rPr>
          <w:rFonts w:ascii="Times New Roman" w:hAnsi="Times New Roman" w:cs="Times New Roman"/>
          <w:b/>
          <w:spacing w:val="-4"/>
          <w:sz w:val="28"/>
          <w:szCs w:val="28"/>
        </w:rPr>
        <w:t>tổng kết công tác dân vận năm</w:t>
      </w:r>
      <w:r w:rsidR="005A3DAE">
        <w:rPr>
          <w:rFonts w:ascii="Times New Roman" w:hAnsi="Times New Roman" w:cs="Times New Roman"/>
          <w:b/>
          <w:spacing w:val="-4"/>
          <w:sz w:val="28"/>
          <w:szCs w:val="28"/>
        </w:rPr>
        <w:t xml:space="preserve"> 2024</w:t>
      </w:r>
      <w:r w:rsidRPr="009652E4">
        <w:rPr>
          <w:rFonts w:ascii="Times New Roman" w:hAnsi="Times New Roman" w:cs="Times New Roman"/>
          <w:b/>
          <w:spacing w:val="-4"/>
          <w:sz w:val="28"/>
          <w:szCs w:val="28"/>
        </w:rPr>
        <w:t xml:space="preserve">, </w:t>
      </w:r>
    </w:p>
    <w:p w:rsidR="009652E4" w:rsidRPr="009652E4" w:rsidRDefault="009652E4" w:rsidP="009652E4">
      <w:pPr>
        <w:spacing w:after="0" w:line="240" w:lineRule="auto"/>
        <w:jc w:val="center"/>
        <w:rPr>
          <w:rFonts w:ascii="Times New Roman" w:hAnsi="Times New Roman" w:cs="Times New Roman"/>
          <w:b/>
          <w:spacing w:val="-4"/>
          <w:sz w:val="28"/>
          <w:szCs w:val="28"/>
        </w:rPr>
      </w:pPr>
      <w:r w:rsidRPr="009652E4">
        <w:rPr>
          <w:rFonts w:ascii="Times New Roman" w:hAnsi="Times New Roman" w:cs="Times New Roman"/>
          <w:b/>
          <w:spacing w:val="-4"/>
          <w:sz w:val="28"/>
          <w:szCs w:val="28"/>
        </w:rPr>
        <w:t>phương hướng, nhiệm vụ trọ</w:t>
      </w:r>
      <w:r w:rsidR="005A3DAE">
        <w:rPr>
          <w:rFonts w:ascii="Times New Roman" w:hAnsi="Times New Roman" w:cs="Times New Roman"/>
          <w:b/>
          <w:spacing w:val="-4"/>
          <w:sz w:val="28"/>
          <w:szCs w:val="28"/>
        </w:rPr>
        <w:t>ng tâm năm 2025</w:t>
      </w:r>
    </w:p>
    <w:p w:rsidR="009652E4" w:rsidRPr="009652E4" w:rsidRDefault="009652E4" w:rsidP="009652E4">
      <w:pPr>
        <w:spacing w:after="0" w:line="240" w:lineRule="auto"/>
        <w:ind w:right="-1"/>
        <w:jc w:val="center"/>
        <w:rPr>
          <w:rFonts w:ascii="Times New Roman" w:eastAsia="Times New Roman" w:hAnsi="Times New Roman" w:cs="Times New Roman"/>
          <w:b/>
          <w:spacing w:val="-4"/>
          <w:sz w:val="28"/>
          <w:szCs w:val="28"/>
        </w:rPr>
      </w:pPr>
      <w:r w:rsidRPr="009652E4">
        <w:rPr>
          <w:rFonts w:ascii="Times New Roman" w:eastAsia="Times New Roman" w:hAnsi="Times New Roman" w:cs="Times New Roman"/>
          <w:b/>
          <w:spacing w:val="-4"/>
          <w:sz w:val="28"/>
          <w:szCs w:val="28"/>
        </w:rPr>
        <w:t>---</w:t>
      </w:r>
      <w:r w:rsidR="00AA6D9C">
        <w:rPr>
          <w:rFonts w:ascii="Times New Roman" w:eastAsia="Times New Roman" w:hAnsi="Times New Roman" w:cs="Times New Roman"/>
          <w:b/>
          <w:spacing w:val="-4"/>
          <w:sz w:val="28"/>
          <w:szCs w:val="28"/>
        </w:rPr>
        <w:t>--</w:t>
      </w:r>
    </w:p>
    <w:p w:rsidR="009652E4" w:rsidRDefault="009652E4" w:rsidP="00D82655">
      <w:pPr>
        <w:spacing w:after="0" w:line="240" w:lineRule="auto"/>
        <w:ind w:firstLine="709"/>
        <w:jc w:val="both"/>
        <w:rPr>
          <w:rFonts w:ascii="Times New Roman" w:hAnsi="Times New Roman" w:cs="Times New Roman"/>
          <w:sz w:val="28"/>
          <w:szCs w:val="28"/>
        </w:rPr>
      </w:pPr>
    </w:p>
    <w:p w:rsidR="0061392E" w:rsidRPr="00214882" w:rsidRDefault="009652E4" w:rsidP="00AA6D9C">
      <w:pPr>
        <w:spacing w:before="40" w:after="40"/>
        <w:ind w:firstLine="709"/>
        <w:jc w:val="both"/>
        <w:rPr>
          <w:rFonts w:ascii="Times New Roman" w:hAnsi="Times New Roman" w:cs="Times New Roman"/>
          <w:sz w:val="28"/>
          <w:szCs w:val="28"/>
        </w:rPr>
      </w:pPr>
      <w:r w:rsidRPr="009050CA">
        <w:tab/>
      </w:r>
      <w:r w:rsidRPr="00214882">
        <w:rPr>
          <w:rFonts w:ascii="Times New Roman" w:hAnsi="Times New Roman" w:cs="Times New Roman"/>
          <w:sz w:val="28"/>
          <w:szCs w:val="28"/>
        </w:rPr>
        <w:t>I-</w:t>
      </w:r>
      <w:r w:rsidR="0061392E" w:rsidRPr="00214882">
        <w:rPr>
          <w:rFonts w:ascii="Times New Roman" w:hAnsi="Times New Roman" w:cs="Times New Roman"/>
          <w:sz w:val="28"/>
          <w:szCs w:val="28"/>
        </w:rPr>
        <w:t xml:space="preserve"> TÌNH HÌNH</w:t>
      </w:r>
      <w:r w:rsidRPr="00214882">
        <w:rPr>
          <w:rFonts w:ascii="Times New Roman" w:hAnsi="Times New Roman" w:cs="Times New Roman"/>
          <w:sz w:val="28"/>
          <w:szCs w:val="28"/>
        </w:rPr>
        <w:t xml:space="preserve"> NHÂN DÂN</w:t>
      </w:r>
    </w:p>
    <w:p w:rsidR="009652E4" w:rsidRDefault="005A3DAE" w:rsidP="00AA6D9C">
      <w:pPr>
        <w:spacing w:before="40" w:after="40"/>
        <w:ind w:firstLine="709"/>
        <w:jc w:val="both"/>
        <w:rPr>
          <w:rFonts w:ascii="Times New Roman" w:hAnsi="Times New Roman" w:cs="Times New Roman"/>
          <w:iCs/>
          <w:sz w:val="28"/>
          <w:szCs w:val="28"/>
        </w:rPr>
      </w:pPr>
      <w:r w:rsidRPr="005A3DAE">
        <w:rPr>
          <w:rFonts w:ascii="Times New Roman" w:eastAsia="Calibri" w:hAnsi="Times New Roman" w:cs="Times New Roman"/>
          <w:sz w:val="28"/>
          <w:szCs w:val="28"/>
          <w:lang w:eastAsia="vi-VN"/>
        </w:rPr>
        <w:t>Năm 2024, bên cạnh một số thuận lợi cơ bản, tỉnh Phú Yên tiếp tục gặp nhiều khó khăn do tác động của tình hình thế giới tiếp tục diễn biến phức tạp, khó lường, cạnh tranh chiến lược gay gắt, xung đột quân sự leo thang ở một số quốc gia, khu vực; kinh tế thương mại phục hồi chậm, thiếu vững chắc, thiên tai, biến đổi khí hậu, an ninh năng lượng, lương thực, an ninh mạng diễn biến phức tạp, ... đã ảnh hưởng không nhỏ đến tình hình phát triển kinh tế-xã hội địa phương. Trong bối cảnh đó, cả hệ thống chính trị và Nhân dân trong tỉnh đã chung sức, đồng lòng, triển khai đồng bộ nhiều giải pháp để phát triển kinh tế, bảo đảm công tác an sinh, giữ vững an ninh chính trị, trật tự an toàn xã hội, xây dựng Đảng và hệ thống chính trị</w:t>
      </w:r>
      <w:r w:rsidRPr="00FF7D95">
        <w:rPr>
          <w:rFonts w:eastAsia="Calibri"/>
          <w:lang w:eastAsia="vi-VN"/>
        </w:rPr>
        <w:t xml:space="preserve"> </w:t>
      </w:r>
      <w:r w:rsidR="00525D74" w:rsidRPr="00214882">
        <w:rPr>
          <w:rFonts w:ascii="Times New Roman" w:hAnsi="Times New Roman" w:cs="Times New Roman"/>
          <w:iCs/>
          <w:sz w:val="28"/>
          <w:szCs w:val="28"/>
        </w:rPr>
        <w:t>các cấp</w:t>
      </w:r>
      <w:r>
        <w:rPr>
          <w:rFonts w:ascii="Times New Roman" w:hAnsi="Times New Roman" w:cs="Times New Roman"/>
          <w:iCs/>
          <w:sz w:val="28"/>
          <w:szCs w:val="28"/>
        </w:rPr>
        <w:t xml:space="preserve"> ngày càng</w:t>
      </w:r>
      <w:r w:rsidR="00525D74" w:rsidRPr="00214882">
        <w:rPr>
          <w:rFonts w:ascii="Times New Roman" w:hAnsi="Times New Roman" w:cs="Times New Roman"/>
          <w:iCs/>
          <w:sz w:val="28"/>
          <w:szCs w:val="28"/>
        </w:rPr>
        <w:t xml:space="preserve"> trong sạch, vững mạnh</w:t>
      </w:r>
      <w:r w:rsidR="00214882">
        <w:rPr>
          <w:rFonts w:ascii="Times New Roman" w:hAnsi="Times New Roman" w:cs="Times New Roman"/>
          <w:iCs/>
          <w:sz w:val="28"/>
          <w:szCs w:val="28"/>
        </w:rPr>
        <w:t>.</w:t>
      </w:r>
    </w:p>
    <w:p w:rsidR="005A3DAE" w:rsidRPr="005A3DAE" w:rsidRDefault="005A3DAE" w:rsidP="00AA6D9C">
      <w:pPr>
        <w:spacing w:before="40" w:after="40"/>
        <w:ind w:firstLine="709"/>
        <w:jc w:val="both"/>
        <w:rPr>
          <w:rFonts w:ascii="Times New Roman" w:eastAsia="Calibri" w:hAnsi="Times New Roman" w:cs="Times New Roman"/>
          <w:i/>
          <w:iCs/>
          <w:spacing w:val="-6"/>
          <w:sz w:val="28"/>
          <w:szCs w:val="28"/>
        </w:rPr>
      </w:pPr>
      <w:r w:rsidRPr="005A3DAE">
        <w:rPr>
          <w:rFonts w:ascii="Times New Roman" w:eastAsia="Calibri" w:hAnsi="Times New Roman" w:cs="Times New Roman"/>
          <w:i/>
          <w:iCs/>
          <w:spacing w:val="-6"/>
          <w:sz w:val="28"/>
          <w:szCs w:val="28"/>
        </w:rPr>
        <w:t xml:space="preserve">- Những tác động tích cực đến công tác dân vận </w:t>
      </w:r>
    </w:p>
    <w:p w:rsidR="005A3DAE" w:rsidRPr="005A3DAE" w:rsidRDefault="005A3DAE" w:rsidP="00AA6D9C">
      <w:pPr>
        <w:spacing w:before="40" w:after="40"/>
        <w:ind w:firstLine="709"/>
        <w:jc w:val="both"/>
        <w:rPr>
          <w:rFonts w:ascii="Times New Roman" w:eastAsia="Times New Roman" w:hAnsi="Times New Roman" w:cs="Times New Roman"/>
          <w:spacing w:val="2"/>
          <w:sz w:val="28"/>
          <w:szCs w:val="28"/>
          <w:lang w:val="af-ZA"/>
        </w:rPr>
      </w:pPr>
      <w:r w:rsidRPr="005A3DAE">
        <w:rPr>
          <w:rFonts w:ascii="Times New Roman" w:eastAsia="Times New Roman" w:hAnsi="Times New Roman" w:cs="Times New Roman"/>
          <w:spacing w:val="2"/>
          <w:sz w:val="28"/>
          <w:szCs w:val="28"/>
        </w:rPr>
        <w:t>Năm 2024, dưới sự lãnh đạo, chỉ đạo của Tỉnh ủy, Ban Thường vụ Tỉnh ủy, sự chủ động chỉ đạo, điều hành của HĐND, UBND tỉnh trong thực hiện nhiệm vụ phát triển kinh tế-xã hội, quốc phong-an ninh, các hoạt động kinh tế của tỉnh cơ bản ổn định và có bước tăng trưởng, một số lĩnh vực đạt mức tăng trưởng khá so với cùng kỳ; công tác quản lý nhà nước về quy hoạch, xây dựng, đất đai, tài nguyên, môi trường được tăng cường thực hiện, từng bước khắc phục những tồn tại, hạn chế trong thời gian qua; thực hiện cơ bản kịp thời các chế độ cho các gia đình chính sách, người có công, quan tâm chăm lo, hỗ trợ các gia đình có hoàn cảnh khó khăn, đối tượng yếu thế trong xã hội.</w:t>
      </w:r>
      <w:r w:rsidRPr="005A3DAE">
        <w:rPr>
          <w:rFonts w:ascii="Times New Roman" w:eastAsia="Times New Roman" w:hAnsi="Times New Roman" w:cs="Times New Roman"/>
          <w:spacing w:val="2"/>
          <w:sz w:val="28"/>
          <w:szCs w:val="28"/>
          <w:lang w:val="af-ZA"/>
        </w:rPr>
        <w:t xml:space="preserve"> </w:t>
      </w:r>
    </w:p>
    <w:p w:rsidR="005A3DAE" w:rsidRPr="005A3DAE" w:rsidRDefault="005A3DAE" w:rsidP="00AA6D9C">
      <w:pPr>
        <w:spacing w:before="40" w:after="40"/>
        <w:ind w:firstLine="709"/>
        <w:jc w:val="both"/>
        <w:rPr>
          <w:rFonts w:ascii="Times New Roman" w:eastAsia="Times New Roman" w:hAnsi="Times New Roman" w:cs="Times New Roman"/>
          <w:spacing w:val="2"/>
          <w:sz w:val="28"/>
          <w:szCs w:val="28"/>
        </w:rPr>
      </w:pPr>
      <w:r w:rsidRPr="005A3DAE">
        <w:rPr>
          <w:rFonts w:ascii="Times New Roman" w:eastAsia="Times New Roman" w:hAnsi="Times New Roman" w:cs="Times New Roman"/>
          <w:spacing w:val="2"/>
          <w:sz w:val="28"/>
          <w:szCs w:val="28"/>
          <w:lang w:val="af-ZA"/>
        </w:rPr>
        <w:t>Nhân dân trong tỉnh</w:t>
      </w:r>
      <w:r w:rsidRPr="005A3DAE">
        <w:rPr>
          <w:rFonts w:ascii="Times New Roman" w:eastAsia="Times New Roman" w:hAnsi="Times New Roman" w:cs="Times New Roman"/>
          <w:sz w:val="28"/>
          <w:szCs w:val="28"/>
          <w:lang w:val="af-ZA"/>
        </w:rPr>
        <w:t xml:space="preserve"> luôn tin tưởng và kỳ vọng vào sự lãnh đạo của Đảng, quản lý, điều hành của Nhà nước;</w:t>
      </w:r>
      <w:r w:rsidRPr="005A3DAE">
        <w:rPr>
          <w:rFonts w:ascii="Times New Roman" w:eastAsia="Times New Roman" w:hAnsi="Times New Roman" w:cs="Times New Roman"/>
          <w:spacing w:val="2"/>
          <w:sz w:val="28"/>
          <w:szCs w:val="28"/>
          <w:lang w:val="af-ZA"/>
        </w:rPr>
        <w:t xml:space="preserve"> đánh giá cao sự</w:t>
      </w:r>
      <w:r w:rsidRPr="005A3DAE">
        <w:rPr>
          <w:rFonts w:ascii="Times New Roman" w:eastAsia="Times New Roman" w:hAnsi="Times New Roman" w:cs="Times New Roman"/>
          <w:bCs/>
          <w:spacing w:val="2"/>
          <w:sz w:val="28"/>
          <w:szCs w:val="28"/>
          <w:lang w:val="af-ZA"/>
        </w:rPr>
        <w:t xml:space="preserve"> chỉ đạo, điều hành </w:t>
      </w:r>
      <w:r w:rsidRPr="005A3DAE">
        <w:rPr>
          <w:rFonts w:ascii="Times New Roman" w:eastAsia="Times New Roman" w:hAnsi="Times New Roman" w:cs="Times New Roman"/>
          <w:spacing w:val="2"/>
          <w:sz w:val="28"/>
          <w:szCs w:val="28"/>
          <w:lang w:val="nl-NL"/>
        </w:rPr>
        <w:t xml:space="preserve">quyết liệt, kịp thời của cấp ủy, chính quyền các cấp trong phục hồi và phát triển kinh tế-xã hội, trong đó chú trọng công tác cải cách thủ tục hành chính, xây dựng chính quyền điện tử, </w:t>
      </w:r>
      <w:r w:rsidRPr="005A3DAE">
        <w:rPr>
          <w:rFonts w:ascii="Times New Roman" w:eastAsia="Times New Roman" w:hAnsi="Times New Roman" w:cs="Times New Roman"/>
          <w:spacing w:val="2"/>
          <w:sz w:val="28"/>
          <w:szCs w:val="28"/>
        </w:rPr>
        <w:t xml:space="preserve">chính quyền số, cải thiện môi trường, thu hút đầu tư, </w:t>
      </w:r>
      <w:r w:rsidRPr="005A3DAE">
        <w:rPr>
          <w:rFonts w:ascii="Times New Roman" w:eastAsia="Times New Roman" w:hAnsi="Times New Roman" w:cs="Times New Roman"/>
          <w:spacing w:val="2"/>
          <w:sz w:val="28"/>
          <w:szCs w:val="28"/>
          <w:lang w:val="nl-NL"/>
        </w:rPr>
        <w:t>tạo điều kiện cho hoạt động sản xuất, kinh doanh</w:t>
      </w:r>
      <w:r w:rsidRPr="005A3DAE">
        <w:rPr>
          <w:rFonts w:ascii="Times New Roman" w:eastAsia="Times New Roman" w:hAnsi="Times New Roman" w:cs="Times New Roman"/>
          <w:bCs/>
          <w:spacing w:val="2"/>
          <w:sz w:val="28"/>
          <w:szCs w:val="28"/>
          <w:lang w:val="af-ZA"/>
        </w:rPr>
        <w:t xml:space="preserve">; đặc biệt, tỉnh đã </w:t>
      </w:r>
      <w:r w:rsidRPr="005A3DAE">
        <w:rPr>
          <w:rFonts w:ascii="Times New Roman" w:eastAsia="Times New Roman" w:hAnsi="Times New Roman" w:cs="Times New Roman"/>
          <w:spacing w:val="2"/>
          <w:sz w:val="28"/>
          <w:szCs w:val="28"/>
          <w:lang w:val="nl-NL"/>
        </w:rPr>
        <w:t>tổ chức Hội nghị công bố q</w:t>
      </w:r>
      <w:r w:rsidRPr="005A3DAE">
        <w:rPr>
          <w:rFonts w:ascii="Times New Roman" w:eastAsia="Times New Roman" w:hAnsi="Times New Roman" w:cs="Times New Roman"/>
          <w:spacing w:val="2"/>
          <w:sz w:val="28"/>
          <w:szCs w:val="28"/>
          <w:lang w:val="vi-VN"/>
        </w:rPr>
        <w:t>uy hoạch thời kỳ 202</w:t>
      </w:r>
      <w:r w:rsidRPr="005A3DAE">
        <w:rPr>
          <w:rFonts w:ascii="Times New Roman" w:eastAsia="Times New Roman" w:hAnsi="Times New Roman" w:cs="Times New Roman"/>
          <w:spacing w:val="2"/>
          <w:sz w:val="28"/>
          <w:szCs w:val="28"/>
        </w:rPr>
        <w:t>1-</w:t>
      </w:r>
      <w:r w:rsidRPr="005A3DAE">
        <w:rPr>
          <w:rFonts w:ascii="Times New Roman" w:eastAsia="Times New Roman" w:hAnsi="Times New Roman" w:cs="Times New Roman"/>
          <w:spacing w:val="2"/>
          <w:sz w:val="28"/>
          <w:szCs w:val="28"/>
          <w:lang w:val="vi-VN"/>
        </w:rPr>
        <w:t>2030, tầm nhìn đến năm 2050</w:t>
      </w:r>
      <w:r w:rsidRPr="005A3DAE">
        <w:rPr>
          <w:rFonts w:ascii="Times New Roman" w:eastAsia="Times New Roman" w:hAnsi="Times New Roman" w:cs="Times New Roman"/>
          <w:spacing w:val="2"/>
          <w:sz w:val="28"/>
          <w:szCs w:val="28"/>
        </w:rPr>
        <w:t xml:space="preserve"> và xúc tiến đầu tư năm 2024, qua đó mở ra nhiều định hướng mới, mục tiêu mới cho Phú Yên phát triển</w:t>
      </w:r>
      <w:r w:rsidRPr="005A3DAE">
        <w:rPr>
          <w:rFonts w:ascii="Times New Roman" w:eastAsia="Times New Roman" w:hAnsi="Times New Roman" w:cs="Times New Roman"/>
          <w:bCs/>
          <w:spacing w:val="2"/>
          <w:sz w:val="28"/>
          <w:szCs w:val="28"/>
        </w:rPr>
        <w:t>;</w:t>
      </w:r>
      <w:r w:rsidRPr="005A3DAE">
        <w:rPr>
          <w:rFonts w:ascii="Times New Roman" w:eastAsia="Times New Roman" w:hAnsi="Times New Roman" w:cs="Times New Roman"/>
          <w:spacing w:val="2"/>
          <w:sz w:val="28"/>
          <w:szCs w:val="28"/>
          <w:lang w:val="af-ZA"/>
        </w:rPr>
        <w:t xml:space="preserve"> ghi nhận sự quyết tâm, nỗ lực </w:t>
      </w:r>
      <w:r w:rsidRPr="005A3DAE">
        <w:rPr>
          <w:rFonts w:ascii="Times New Roman" w:eastAsia="Times New Roman" w:hAnsi="Times New Roman" w:cs="Times New Roman"/>
          <w:spacing w:val="2"/>
          <w:sz w:val="28"/>
          <w:szCs w:val="28"/>
        </w:rPr>
        <w:t xml:space="preserve">của </w:t>
      </w:r>
      <w:r w:rsidRPr="005A3DAE">
        <w:rPr>
          <w:rFonts w:ascii="Times New Roman" w:eastAsia="Times New Roman" w:hAnsi="Times New Roman" w:cs="Times New Roman"/>
          <w:spacing w:val="2"/>
          <w:sz w:val="28"/>
          <w:szCs w:val="28"/>
          <w:lang w:val="nl-NL"/>
        </w:rPr>
        <w:t xml:space="preserve">các cấp, ngành, địa phương, đơn vị </w:t>
      </w:r>
      <w:r w:rsidRPr="005A3DAE">
        <w:rPr>
          <w:rFonts w:ascii="Times New Roman" w:eastAsia="Times New Roman" w:hAnsi="Times New Roman" w:cs="Times New Roman"/>
          <w:spacing w:val="2"/>
          <w:sz w:val="28"/>
          <w:szCs w:val="28"/>
        </w:rPr>
        <w:t>trong</w:t>
      </w:r>
      <w:r w:rsidRPr="005A3DAE">
        <w:rPr>
          <w:rFonts w:ascii="Times New Roman" w:eastAsia="Times New Roman" w:hAnsi="Times New Roman" w:cs="Times New Roman"/>
          <w:spacing w:val="2"/>
          <w:sz w:val="28"/>
          <w:szCs w:val="28"/>
          <w:lang w:val="nl-NL"/>
        </w:rPr>
        <w:t xml:space="preserve"> công tác xây dựng, chỉnh đốn Đảng và hệ thống chính trị</w:t>
      </w:r>
      <w:r w:rsidRPr="005A3DAE">
        <w:rPr>
          <w:rFonts w:ascii="Times New Roman" w:eastAsia="Times New Roman" w:hAnsi="Times New Roman" w:cs="Times New Roman"/>
          <w:bCs/>
          <w:spacing w:val="2"/>
          <w:sz w:val="28"/>
          <w:szCs w:val="28"/>
          <w:lang w:val="af-ZA"/>
        </w:rPr>
        <w:t xml:space="preserve">, </w:t>
      </w:r>
      <w:r w:rsidRPr="005A3DAE">
        <w:rPr>
          <w:rFonts w:ascii="Times New Roman" w:eastAsia="Times New Roman" w:hAnsi="Times New Roman" w:cs="Times New Roman"/>
          <w:spacing w:val="2"/>
          <w:sz w:val="28"/>
          <w:szCs w:val="28"/>
        </w:rPr>
        <w:t xml:space="preserve">qua đó tạo sự thống nhất </w:t>
      </w:r>
      <w:r w:rsidRPr="005A3DAE">
        <w:rPr>
          <w:rFonts w:ascii="Times New Roman" w:eastAsia="Times New Roman" w:hAnsi="Times New Roman" w:cs="Times New Roman"/>
          <w:spacing w:val="2"/>
          <w:sz w:val="28"/>
          <w:szCs w:val="28"/>
        </w:rPr>
        <w:lastRenderedPageBreak/>
        <w:t>trong toàn Đảng bộ, góp phần phát huy dân chủ xã hội, tăng cường sức mạnh khối đại đoàn kết toàn dân, củng cố niềm tin của Nhân dân đối với Đảng, Nhà nước</w:t>
      </w:r>
      <w:r w:rsidRPr="005A3DAE">
        <w:rPr>
          <w:rFonts w:ascii="Times New Roman" w:eastAsia="Times New Roman" w:hAnsi="Times New Roman" w:cs="Times New Roman"/>
          <w:spacing w:val="2"/>
          <w:sz w:val="28"/>
          <w:szCs w:val="28"/>
          <w:lang w:val="af-ZA"/>
        </w:rPr>
        <w:t xml:space="preserve"> và cấp ủy, chính quyền địa phương.</w:t>
      </w:r>
    </w:p>
    <w:p w:rsidR="005A3DAE" w:rsidRPr="005A3DAE" w:rsidRDefault="005A3DAE" w:rsidP="00AA6D9C">
      <w:pPr>
        <w:spacing w:before="40" w:after="40"/>
        <w:ind w:firstLine="709"/>
        <w:jc w:val="both"/>
        <w:rPr>
          <w:rFonts w:ascii="Times New Roman" w:eastAsia="Times New Roman" w:hAnsi="Times New Roman" w:cs="Times New Roman"/>
          <w:bCs/>
          <w:i/>
          <w:spacing w:val="2"/>
          <w:sz w:val="28"/>
          <w:szCs w:val="28"/>
          <w:lang w:val="af-ZA"/>
        </w:rPr>
      </w:pPr>
      <w:r w:rsidRPr="005A3DAE">
        <w:rPr>
          <w:rFonts w:ascii="Times New Roman" w:eastAsia="Times New Roman" w:hAnsi="Times New Roman" w:cs="Times New Roman"/>
          <w:bCs/>
          <w:i/>
          <w:sz w:val="28"/>
          <w:szCs w:val="28"/>
        </w:rPr>
        <w:t>-</w:t>
      </w:r>
      <w:r w:rsidRPr="005A3DAE">
        <w:rPr>
          <w:rFonts w:ascii="Times New Roman" w:eastAsia="Times New Roman" w:hAnsi="Times New Roman" w:cs="Times New Roman"/>
          <w:bCs/>
          <w:i/>
          <w:sz w:val="28"/>
          <w:szCs w:val="28"/>
          <w:lang w:val="vi-VN"/>
        </w:rPr>
        <w:t xml:space="preserve"> </w:t>
      </w:r>
      <w:r w:rsidRPr="005A3DAE">
        <w:rPr>
          <w:rFonts w:ascii="Times New Roman" w:eastAsia="Times New Roman" w:hAnsi="Times New Roman" w:cs="Times New Roman"/>
          <w:bCs/>
          <w:i/>
          <w:sz w:val="28"/>
          <w:szCs w:val="28"/>
        </w:rPr>
        <w:t>Những vấn đề Nhân dân quan tâm</w:t>
      </w:r>
    </w:p>
    <w:p w:rsidR="005A3DAE" w:rsidRPr="005A3DAE" w:rsidRDefault="005A3DAE" w:rsidP="00AA6D9C">
      <w:pPr>
        <w:spacing w:before="40" w:after="40"/>
        <w:ind w:firstLine="709"/>
        <w:jc w:val="both"/>
        <w:rPr>
          <w:rFonts w:ascii="Times New Roman" w:eastAsia="Times New Roman" w:hAnsi="Times New Roman" w:cs="Times New Roman"/>
          <w:iCs/>
          <w:sz w:val="28"/>
          <w:szCs w:val="28"/>
        </w:rPr>
      </w:pPr>
      <w:r w:rsidRPr="005A3DAE">
        <w:rPr>
          <w:rFonts w:ascii="Times New Roman" w:eastAsia="Times New Roman" w:hAnsi="Times New Roman" w:cs="Times New Roman"/>
          <w:iCs/>
          <w:sz w:val="28"/>
          <w:szCs w:val="28"/>
        </w:rPr>
        <w:t>Nhân dân trong tỉnh còn băn khoăn, lo lắng một số vấn đề như: Hoạt động sản xuất nông-lâm-thủy sản trên địa bàn tỉnh có thời điểm chưa thuận lợi; hoạt động sản xuất kinh doanh của doanh nghiệp còn gặp khó khăn, số doanh nghiệp thành lập mới giảm, doanh nghiệp giải thể tăng s</w:t>
      </w:r>
      <w:r>
        <w:rPr>
          <w:rFonts w:ascii="Times New Roman" w:eastAsia="Times New Roman" w:hAnsi="Times New Roman" w:cs="Times New Roman"/>
          <w:iCs/>
          <w:sz w:val="28"/>
          <w:szCs w:val="28"/>
        </w:rPr>
        <w:t>o với cùng kỳ; việc triển khai một số nội dung, tiêu chí trong các</w:t>
      </w:r>
      <w:r w:rsidRPr="005A3DAE">
        <w:rPr>
          <w:rFonts w:ascii="Times New Roman" w:eastAsia="Times New Roman" w:hAnsi="Times New Roman" w:cs="Times New Roman"/>
          <w:iCs/>
          <w:sz w:val="28"/>
          <w:szCs w:val="28"/>
        </w:rPr>
        <w:t xml:space="preserve"> Chương t</w:t>
      </w:r>
      <w:r>
        <w:rPr>
          <w:rFonts w:ascii="Times New Roman" w:eastAsia="Times New Roman" w:hAnsi="Times New Roman" w:cs="Times New Roman"/>
          <w:iCs/>
          <w:sz w:val="28"/>
          <w:szCs w:val="28"/>
        </w:rPr>
        <w:t>rình mục tiêu quốc gia còn chậm</w:t>
      </w:r>
      <w:r w:rsidRPr="005A3DAE">
        <w:rPr>
          <w:rFonts w:ascii="Times New Roman" w:eastAsia="Times New Roman" w:hAnsi="Times New Roman" w:cs="Times New Roman"/>
          <w:iCs/>
          <w:sz w:val="28"/>
          <w:szCs w:val="28"/>
        </w:rPr>
        <w:t xml:space="preserve">. Bên cạnh đó, </w:t>
      </w:r>
      <w:r w:rsidRPr="005A3DAE">
        <w:rPr>
          <w:rFonts w:ascii="Times New Roman" w:eastAsia="Times New Roman" w:hAnsi="Times New Roman" w:cs="Times New Roman"/>
          <w:iCs/>
          <w:spacing w:val="2"/>
          <w:sz w:val="28"/>
          <w:szCs w:val="28"/>
        </w:rPr>
        <w:t>công</w:t>
      </w:r>
      <w:r w:rsidRPr="005A3DAE">
        <w:rPr>
          <w:rFonts w:ascii="Times New Roman" w:eastAsia="Times New Roman" w:hAnsi="Times New Roman" w:cs="Times New Roman"/>
          <w:iCs/>
          <w:spacing w:val="2"/>
          <w:sz w:val="28"/>
          <w:szCs w:val="28"/>
          <w:lang w:val="vi-VN"/>
        </w:rPr>
        <w:t xml:space="preserve"> tác</w:t>
      </w:r>
      <w:r w:rsidRPr="005A3DAE">
        <w:rPr>
          <w:rFonts w:ascii="Times New Roman" w:eastAsia="Times New Roman" w:hAnsi="Times New Roman" w:cs="Times New Roman"/>
          <w:bCs/>
          <w:spacing w:val="2"/>
          <w:sz w:val="28"/>
          <w:szCs w:val="28"/>
          <w:lang w:val="af-ZA"/>
        </w:rPr>
        <w:t xml:space="preserve"> bồi thường, giải phóng mặt bằng một số dự án đầu tư phát triển kinh tế-xã hội trên địa bàn tỉnh còn chậm, ảnh hưởng tiến độ thực hiện dự án và tỷ lệ giải ngân vốn đầu tư công thấp</w:t>
      </w:r>
      <w:r w:rsidRPr="005A3DAE">
        <w:rPr>
          <w:rFonts w:ascii="Times New Roman" w:eastAsia="Times New Roman" w:hAnsi="Times New Roman" w:cs="Times New Roman"/>
          <w:spacing w:val="2"/>
          <w:sz w:val="28"/>
          <w:szCs w:val="28"/>
        </w:rPr>
        <w:t>;</w:t>
      </w:r>
      <w:r w:rsidRPr="005A3DAE">
        <w:rPr>
          <w:rFonts w:ascii="Times New Roman" w:eastAsia="Times New Roman" w:hAnsi="Times New Roman" w:cs="Times New Roman"/>
          <w:bCs/>
          <w:spacing w:val="2"/>
          <w:sz w:val="28"/>
          <w:szCs w:val="28"/>
          <w:lang w:val="af-ZA"/>
        </w:rPr>
        <w:t xml:space="preserve"> công tác quản lý nhà nước về lĩnh vực đất đai, tài nguyên, khoáng sản ở một số </w:t>
      </w:r>
      <w:r w:rsidRPr="005A3DAE">
        <w:rPr>
          <w:rFonts w:ascii="Times New Roman" w:eastAsia="Times New Roman" w:hAnsi="Times New Roman" w:cs="Times New Roman"/>
          <w:bCs/>
          <w:spacing w:val="2"/>
          <w:sz w:val="28"/>
          <w:szCs w:val="28"/>
          <w:lang w:val="vi-VN"/>
        </w:rPr>
        <w:t>nơi</w:t>
      </w:r>
      <w:r w:rsidRPr="005A3DAE">
        <w:rPr>
          <w:rFonts w:ascii="Times New Roman" w:eastAsia="Times New Roman" w:hAnsi="Times New Roman" w:cs="Times New Roman"/>
          <w:bCs/>
          <w:spacing w:val="2"/>
          <w:sz w:val="28"/>
          <w:szCs w:val="28"/>
          <w:lang w:val="af-ZA"/>
        </w:rPr>
        <w:t xml:space="preserve"> còn hạn chế;</w:t>
      </w:r>
      <w:r w:rsidRPr="005A3DAE">
        <w:rPr>
          <w:rFonts w:ascii="Times New Roman" w:eastAsia="Times New Roman" w:hAnsi="Times New Roman" w:cs="Times New Roman"/>
          <w:spacing w:val="2"/>
          <w:sz w:val="28"/>
          <w:szCs w:val="28"/>
        </w:rPr>
        <w:t xml:space="preserve"> c</w:t>
      </w:r>
      <w:r w:rsidRPr="005A3DAE">
        <w:rPr>
          <w:rFonts w:ascii="Times New Roman" w:eastAsia="Times New Roman" w:hAnsi="Times New Roman" w:cs="Times New Roman"/>
          <w:spacing w:val="2"/>
          <w:kern w:val="18"/>
          <w:sz w:val="28"/>
          <w:szCs w:val="28"/>
          <w:lang w:val="it-IT"/>
        </w:rPr>
        <w:t>ông tác cải cách hành chính tuy có chuyển biến tích cực nhưng có mặt</w:t>
      </w:r>
      <w:r w:rsidRPr="005A3DAE">
        <w:rPr>
          <w:rFonts w:ascii="Times New Roman" w:eastAsia="Times New Roman" w:hAnsi="Times New Roman" w:cs="Times New Roman"/>
          <w:spacing w:val="2"/>
          <w:sz w:val="28"/>
          <w:szCs w:val="28"/>
        </w:rPr>
        <w:t xml:space="preserve"> chậm được cải thiện</w:t>
      </w:r>
      <w:r w:rsidRPr="005A3DAE">
        <w:rPr>
          <w:rFonts w:ascii="Times New Roman" w:eastAsia="Times New Roman" w:hAnsi="Times New Roman" w:cs="Times New Roman"/>
          <w:sz w:val="28"/>
          <w:szCs w:val="28"/>
          <w:shd w:val="clear" w:color="auto" w:fill="FFFFFF"/>
          <w:lang w:eastAsia="vi-VN"/>
        </w:rPr>
        <w:t xml:space="preserve">, chưa đáp ứng yêu cầu phát triển; </w:t>
      </w:r>
      <w:r w:rsidRPr="005A3DAE">
        <w:rPr>
          <w:rFonts w:ascii="Times New Roman" w:eastAsia="Times New Roman" w:hAnsi="Times New Roman" w:cs="Times New Roman"/>
          <w:spacing w:val="2"/>
          <w:sz w:val="28"/>
          <w:szCs w:val="28"/>
        </w:rPr>
        <w:t>tình hình an ninh trật tự có nơi, có lúc còn tiềm ẩn yếu tố phức tạp</w:t>
      </w:r>
      <w:r w:rsidRPr="005A3DAE">
        <w:rPr>
          <w:rFonts w:ascii="Times New Roman" w:eastAsia="Times New Roman" w:hAnsi="Times New Roman" w:cs="Times New Roman"/>
          <w:iCs/>
          <w:sz w:val="28"/>
          <w:szCs w:val="28"/>
        </w:rPr>
        <w:t>.</w:t>
      </w:r>
    </w:p>
    <w:p w:rsidR="005A3DAE" w:rsidRPr="005A3DAE" w:rsidRDefault="005A3DAE" w:rsidP="00AA6D9C">
      <w:pPr>
        <w:spacing w:before="40" w:after="40"/>
        <w:ind w:firstLine="709"/>
        <w:jc w:val="both"/>
        <w:rPr>
          <w:rFonts w:ascii="Times New Roman" w:eastAsia="Times New Roman" w:hAnsi="Times New Roman" w:cs="Times New Roman"/>
          <w:iCs/>
          <w:sz w:val="28"/>
          <w:szCs w:val="28"/>
        </w:rPr>
      </w:pPr>
      <w:r w:rsidRPr="005A3DAE">
        <w:rPr>
          <w:rFonts w:ascii="Times New Roman" w:eastAsia="Times New Roman" w:hAnsi="Times New Roman" w:cs="Times New Roman"/>
          <w:sz w:val="28"/>
          <w:szCs w:val="28"/>
          <w:shd w:val="clear" w:color="auto" w:fill="FFFFFF"/>
        </w:rPr>
        <w:t xml:space="preserve"> Trước tình hình trên, Nhân dân mong muốn các cấp ủy đảng, chính quyền tiếp tục có nhiều giải pháp tháo gỡ, khắc phục những khó khăn, vướng mắc để thực hiện thắng lợi các chỉ tiêu, nhiệm vụ phát triển kinh tế-xã hội, ổn định tình hình sản xuất kinh doanh, nâng cao hơn nữa đời sống Nhân dân trên địa bàn tỉnh.</w:t>
      </w:r>
    </w:p>
    <w:p w:rsidR="0061392E" w:rsidRPr="005A3DAE" w:rsidRDefault="0061392E" w:rsidP="00AA6D9C">
      <w:pPr>
        <w:spacing w:before="40" w:after="40"/>
        <w:ind w:firstLine="709"/>
        <w:jc w:val="both"/>
        <w:rPr>
          <w:rFonts w:ascii="Times New Roman" w:hAnsi="Times New Roman" w:cs="Times New Roman"/>
          <w:color w:val="000000"/>
          <w:sz w:val="28"/>
          <w:szCs w:val="28"/>
        </w:rPr>
      </w:pPr>
      <w:r w:rsidRPr="00214882">
        <w:rPr>
          <w:rFonts w:ascii="Times New Roman" w:hAnsi="Times New Roman" w:cs="Times New Roman"/>
          <w:bCs/>
          <w:sz w:val="28"/>
          <w:szCs w:val="28"/>
          <w:lang w:val="af-ZA"/>
        </w:rPr>
        <w:t>II- KẾT QUẢ CÔNG TÁC DÂN VẬN CỦA HỆ THỐNG CHÍNH TRỊ</w:t>
      </w:r>
    </w:p>
    <w:p w:rsidR="00214882" w:rsidRDefault="0061392E" w:rsidP="00AA6D9C">
      <w:pPr>
        <w:spacing w:before="40" w:after="40"/>
        <w:ind w:firstLine="709"/>
        <w:jc w:val="both"/>
        <w:rPr>
          <w:rFonts w:ascii="Times New Roman" w:hAnsi="Times New Roman" w:cs="Times New Roman"/>
          <w:b/>
          <w:bCs/>
          <w:sz w:val="28"/>
          <w:szCs w:val="28"/>
          <w:lang w:val="af-ZA"/>
        </w:rPr>
      </w:pPr>
      <w:r w:rsidRPr="00214882">
        <w:rPr>
          <w:rFonts w:ascii="Times New Roman" w:hAnsi="Times New Roman" w:cs="Times New Roman"/>
          <w:b/>
          <w:bCs/>
          <w:sz w:val="28"/>
          <w:szCs w:val="28"/>
          <w:lang w:val="af-ZA"/>
        </w:rPr>
        <w:t>1- Công tác lãnh đạo, chỉ đạo</w:t>
      </w:r>
      <w:r w:rsidR="005A3DAE">
        <w:rPr>
          <w:rFonts w:ascii="Times New Roman" w:hAnsi="Times New Roman" w:cs="Times New Roman"/>
          <w:b/>
          <w:bCs/>
          <w:sz w:val="28"/>
          <w:szCs w:val="28"/>
          <w:lang w:val="af-ZA"/>
        </w:rPr>
        <w:t>, triển khai thực hiện công tác dân vận</w:t>
      </w:r>
      <w:r w:rsidRPr="00214882">
        <w:rPr>
          <w:rFonts w:ascii="Times New Roman" w:hAnsi="Times New Roman" w:cs="Times New Roman"/>
          <w:b/>
          <w:bCs/>
          <w:sz w:val="28"/>
          <w:szCs w:val="28"/>
          <w:lang w:val="af-ZA"/>
        </w:rPr>
        <w:t xml:space="preserve"> của cấp ủy, tổ chức đảng</w:t>
      </w:r>
    </w:p>
    <w:p w:rsidR="00C57347" w:rsidRPr="00C57347" w:rsidRDefault="00C57347" w:rsidP="00AA6D9C">
      <w:pPr>
        <w:spacing w:before="40" w:after="40"/>
        <w:ind w:firstLine="709"/>
        <w:jc w:val="both"/>
        <w:rPr>
          <w:rFonts w:ascii="Times New Roman" w:eastAsia="Times New Roman" w:hAnsi="Times New Roman" w:cs="Times New Roman"/>
          <w:sz w:val="28"/>
          <w:szCs w:val="28"/>
        </w:rPr>
      </w:pPr>
      <w:r w:rsidRPr="00C57347">
        <w:rPr>
          <w:rFonts w:ascii="Times New Roman" w:eastAsia="Times New Roman" w:hAnsi="Times New Roman" w:cs="Times New Roman"/>
          <w:bCs/>
          <w:sz w:val="28"/>
          <w:szCs w:val="28"/>
          <w:lang w:val="af-ZA"/>
        </w:rPr>
        <w:t>Các cấp ủy, tổ chức đảng tiếp tục lãnh đạo, chỉ đạo quán triệt, triển khai thực hiện các chủ trương, nghị quyết, chỉ thị, kết luận của Trung ương, của tỉnh về công tác dân vận;</w:t>
      </w:r>
      <w:r w:rsidRPr="00C57347">
        <w:rPr>
          <w:rFonts w:ascii="Times New Roman" w:eastAsia="Times New Roman" w:hAnsi="Times New Roman" w:cs="Times New Roman"/>
          <w:sz w:val="28"/>
          <w:szCs w:val="28"/>
        </w:rPr>
        <w:t xml:space="preserve"> đẩy mạnh triển khai thực hiện phong trào thi đua “Dân vận khéo” gắn với thực hiện các cuộc vận động, phong trào thi đua yêu nước, chương trình mục tiêu quốc gia; tiếp tục thực hiện tốt Quy chế công tác dân vận của hệ thống chính trị tỉnh. Tập trung tuyên truyền, quán triệt triển khai thực hiện Kế hoạch số 235-KH/TU, ngày 11/7/2024 của Tỉnh ủy về đại hội đảng bộ các cấp tiến tới Đại hội đại biểu Đảng bộ tỉnh lần thứ XVIII và Đại hội đại biểu toàn quốc lần thứ XIV của Đảng; </w:t>
      </w:r>
      <w:r w:rsidRPr="00C57347">
        <w:rPr>
          <w:rFonts w:ascii="Times New Roman" w:eastAsia="Times New Roman" w:hAnsi="Times New Roman" w:cs="Times New Roman"/>
          <w:color w:val="000000"/>
          <w:sz w:val="28"/>
          <w:szCs w:val="28"/>
        </w:rPr>
        <w:t>c</w:t>
      </w:r>
      <w:r w:rsidRPr="00C57347">
        <w:rPr>
          <w:rFonts w:ascii="Times New Roman" w:eastAsia="Times New Roman" w:hAnsi="Times New Roman" w:cs="Times New Roman"/>
          <w:sz w:val="28"/>
          <w:szCs w:val="28"/>
        </w:rPr>
        <w:t>hỉ đạo tổng kết công tác dân vận nhiệm kỳ 2020-2025.</w:t>
      </w:r>
    </w:p>
    <w:p w:rsidR="00C57347" w:rsidRPr="00C57347" w:rsidRDefault="00C57347" w:rsidP="00AA6D9C">
      <w:pPr>
        <w:spacing w:before="40" w:after="40"/>
        <w:ind w:firstLine="709"/>
        <w:jc w:val="both"/>
        <w:rPr>
          <w:rFonts w:ascii="Times New Roman" w:eastAsia="Times New Roman" w:hAnsi="Times New Roman" w:cs="Times New Roman"/>
          <w:spacing w:val="-2"/>
          <w:sz w:val="28"/>
          <w:szCs w:val="28"/>
        </w:rPr>
      </w:pPr>
      <w:r w:rsidRPr="00C57347">
        <w:rPr>
          <w:rFonts w:ascii="Times New Roman" w:eastAsia="Times New Roman" w:hAnsi="Times New Roman" w:cs="Times New Roman"/>
          <w:spacing w:val="-2"/>
          <w:sz w:val="28"/>
          <w:szCs w:val="28"/>
        </w:rPr>
        <w:t xml:space="preserve">- </w:t>
      </w:r>
      <w:r w:rsidRPr="00C57347">
        <w:rPr>
          <w:rFonts w:ascii="Times New Roman" w:eastAsia="Times New Roman" w:hAnsi="Times New Roman" w:cs="Times New Roman"/>
          <w:spacing w:val="2"/>
          <w:sz w:val="28"/>
          <w:szCs w:val="28"/>
        </w:rPr>
        <w:t xml:space="preserve">Ban Thường vụ Tỉnh ủy tổ chức </w:t>
      </w:r>
      <w:r w:rsidRPr="00C57347">
        <w:rPr>
          <w:rFonts w:ascii="Times New Roman" w:eastAsia="Times New Roman" w:hAnsi="Times New Roman" w:cs="Times New Roman"/>
          <w:iCs/>
          <w:spacing w:val="2"/>
          <w:sz w:val="28"/>
          <w:szCs w:val="28"/>
        </w:rPr>
        <w:t>quán triệt, triển khai thực hiện</w:t>
      </w:r>
      <w:r w:rsidRPr="00C57347">
        <w:rPr>
          <w:rFonts w:ascii="Times New Roman" w:eastAsia="Times New Roman" w:hAnsi="Times New Roman" w:cs="Times New Roman"/>
          <w:spacing w:val="2"/>
          <w:sz w:val="28"/>
          <w:szCs w:val="28"/>
        </w:rPr>
        <w:t xml:space="preserve"> Chương trình, Chỉ thị của Tỉnh ủy, Ban Thường vụ Tỉnh ủy thực hiện Nghị quyết số 43-NQ/TW, ngày 24/11/2023 của Ban Chấp hành Trung ương Đảng khóa XIII </w:t>
      </w:r>
      <w:r w:rsidRPr="00C57347">
        <w:rPr>
          <w:rFonts w:ascii="Times New Roman" w:eastAsia="Calibri" w:hAnsi="Times New Roman" w:cs="Times New Roman"/>
          <w:color w:val="000000"/>
          <w:spacing w:val="2"/>
          <w:sz w:val="28"/>
          <w:szCs w:val="28"/>
          <w:lang w:val="vi-VN"/>
        </w:rPr>
        <w:t>về tiếp tục phát huy truyền thống, sức mạnh đại đoàn kết toàn dân tộc, xây dựng đất nước ta ngày</w:t>
      </w:r>
      <w:r w:rsidRPr="00C57347">
        <w:rPr>
          <w:rFonts w:ascii="Times New Roman" w:eastAsia="Calibri" w:hAnsi="Times New Roman" w:cs="Times New Roman"/>
          <w:color w:val="000000"/>
          <w:spacing w:val="2"/>
          <w:sz w:val="28"/>
          <w:szCs w:val="28"/>
        </w:rPr>
        <w:t xml:space="preserve"> </w:t>
      </w:r>
      <w:r w:rsidRPr="00C57347">
        <w:rPr>
          <w:rFonts w:ascii="Times New Roman" w:eastAsia="Calibri" w:hAnsi="Times New Roman" w:cs="Times New Roman"/>
          <w:color w:val="000000"/>
          <w:spacing w:val="2"/>
          <w:sz w:val="28"/>
          <w:szCs w:val="28"/>
          <w:lang w:val="vi-VN"/>
        </w:rPr>
        <w:t>càng phồn vinh, hạnh phúc</w:t>
      </w:r>
      <w:r w:rsidRPr="00C57347">
        <w:rPr>
          <w:rFonts w:ascii="Times New Roman" w:eastAsia="Calibri" w:hAnsi="Times New Roman" w:cs="Times New Roman"/>
          <w:color w:val="000000"/>
          <w:spacing w:val="2"/>
          <w:sz w:val="28"/>
          <w:szCs w:val="28"/>
        </w:rPr>
        <w:t xml:space="preserve">; </w:t>
      </w:r>
      <w:r w:rsidRPr="00C57347">
        <w:rPr>
          <w:rFonts w:ascii="Times New Roman" w:eastAsia="Times New Roman" w:hAnsi="Times New Roman" w:cs="Times New Roman"/>
          <w:spacing w:val="2"/>
          <w:sz w:val="28"/>
          <w:szCs w:val="28"/>
        </w:rPr>
        <w:t>Nghị quyết số 46-NQ/TW, ngày 20/12/2023 của Bộ Chính trị về đổi mới, nâng cao chất lượng hoạt động của Hội Nông dân Việt Nam đáp ứng yêu cầu nhiệm vụ cách mạng trong giai đoạn mới</w:t>
      </w:r>
      <w:r w:rsidRPr="00C57347">
        <w:rPr>
          <w:rFonts w:ascii="Times New Roman" w:eastAsia="Calibri" w:hAnsi="Times New Roman" w:cs="Times New Roman"/>
          <w:color w:val="000000"/>
          <w:spacing w:val="2"/>
          <w:sz w:val="28"/>
          <w:szCs w:val="28"/>
        </w:rPr>
        <w:t>;</w:t>
      </w:r>
      <w:r w:rsidRPr="00C57347">
        <w:rPr>
          <w:rFonts w:ascii="Times New Roman" w:eastAsia="Times New Roman" w:hAnsi="Times New Roman" w:cs="Times New Roman"/>
          <w:spacing w:val="2"/>
          <w:sz w:val="28"/>
          <w:szCs w:val="28"/>
        </w:rPr>
        <w:t xml:space="preserve"> </w:t>
      </w:r>
      <w:r w:rsidRPr="00C57347">
        <w:rPr>
          <w:rFonts w:ascii="Times New Roman" w:eastAsia="Times New Roman" w:hAnsi="Times New Roman" w:cs="Times New Roman"/>
          <w:spacing w:val="2"/>
          <w:sz w:val="28"/>
          <w:szCs w:val="28"/>
        </w:rPr>
        <w:lastRenderedPageBreak/>
        <w:t xml:space="preserve">Kết luận số 54-KL/TW, ngày 09/5/2023 của Ban Bí thư </w:t>
      </w:r>
      <w:r w:rsidRPr="00C57347">
        <w:rPr>
          <w:rFonts w:ascii="Times New Roman" w:eastAsia="Times New Roman" w:hAnsi="Times New Roman" w:cs="Times New Roman"/>
          <w:color w:val="000000"/>
          <w:spacing w:val="2"/>
          <w:sz w:val="28"/>
          <w:szCs w:val="28"/>
        </w:rPr>
        <w:t>tiếp tục thực hiện Quyết định số 99-QĐ/TW, ngày 03/10/2017 của Ban Bí thư về tiếp tục phát huy vai trò của Nhân dân trong đấu tranh ngăn chặn, đẩy lùi sự suy thoái, “tự diễn biến”, “tự chuyển hóa” trong nội bộ (</w:t>
      </w:r>
      <w:r w:rsidRPr="00C57347">
        <w:rPr>
          <w:rFonts w:ascii="Times New Roman" w:eastAsia="Times New Roman" w:hAnsi="Times New Roman" w:cs="Times New Roman"/>
          <w:spacing w:val="2"/>
          <w:sz w:val="28"/>
          <w:szCs w:val="28"/>
        </w:rPr>
        <w:t>được tổ chức theo hình thức trực tiếp kết hợp với trực tuyến đến 74 điểm cầu trong toàn tỉnh với hơn 2.600 đại biểu tham dự).</w:t>
      </w:r>
    </w:p>
    <w:p w:rsidR="00C57347" w:rsidRPr="00C57347" w:rsidRDefault="00C57347" w:rsidP="00AA6D9C">
      <w:pPr>
        <w:spacing w:before="40" w:after="40"/>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Tỉnh ủy, Ban Thường vụ Tỉnh ủy </w:t>
      </w:r>
      <w:r w:rsidRPr="00C57347">
        <w:rPr>
          <w:rFonts w:ascii="Times New Roman" w:eastAsia="Times New Roman" w:hAnsi="Times New Roman" w:cs="Times New Roman"/>
          <w:spacing w:val="-2"/>
          <w:sz w:val="28"/>
          <w:szCs w:val="28"/>
        </w:rPr>
        <w:t>b</w:t>
      </w:r>
      <w:r w:rsidRPr="00C57347">
        <w:rPr>
          <w:rFonts w:ascii="Times New Roman" w:eastAsia="Times New Roman" w:hAnsi="Times New Roman" w:cs="Times New Roman"/>
          <w:sz w:val="28"/>
          <w:szCs w:val="28"/>
        </w:rPr>
        <w:t>an hành 06 văn bản chuyên đề lãnh đạo, chỉ đạo công tác dân vận</w:t>
      </w:r>
      <w:r w:rsidRPr="00C57347">
        <w:rPr>
          <w:rFonts w:ascii="Times New Roman" w:eastAsia="Times New Roman" w:hAnsi="Times New Roman" w:cs="Times New Roman"/>
          <w:sz w:val="28"/>
          <w:szCs w:val="28"/>
          <w:vertAlign w:val="superscript"/>
        </w:rPr>
        <w:footnoteReference w:id="1"/>
      </w:r>
      <w:r w:rsidRPr="00C57347">
        <w:rPr>
          <w:rFonts w:ascii="Times New Roman" w:eastAsia="Times New Roman" w:hAnsi="Times New Roman" w:cs="Times New Roman"/>
          <w:sz w:val="28"/>
          <w:szCs w:val="28"/>
        </w:rPr>
        <w:t xml:space="preserve">. Chỉ đạo tổng kết </w:t>
      </w:r>
      <w:r w:rsidRPr="00C57347">
        <w:rPr>
          <w:rFonts w:ascii="Times New Roman" w:eastAsia="Calibri" w:hAnsi="Times New Roman" w:cs="Times New Roman"/>
          <w:bCs/>
          <w:sz w:val="28"/>
          <w:szCs w:val="28"/>
        </w:rPr>
        <w:t>15 năm thực hiện Nghị quyết 25-NQ/TW, ngày 25/7/2008 của Ban Chấp hành Trung ương (khoá X) về “Tăng cường sự lãnh đạo của Đảng đối với công tác thanh niên thời kỳ đẩy mạnh công nghiệp hóa, hiện đại hóa”; tổng kết 20 năm thực hiện Nghị quyết số 09-NQ/TW, ngày 08/01/2002 của Bộ Chính trị (khóa IX) về tăng cường sự lãnh đạo của Đảng đối với công tác cựu chiến binh Việt Nam trong giai đoạn cách mạng mới; sơ kết 05 năm thực hiện Kết luận số 65-KL/TW, ngày 30/10/2019 của Bộ Chính trị về tiếp tục thực hiện Nghị quyết số 24-NQ/TW, ngày 12/3/2003 của Ban Chấp hành Trung ương Đảng khóa IX về công tác dân tộc trong tình hình mới; tổng kết công tác thanh niên của Đảng giai đoạn 2021-2023, triển khai nhiệm vụ giai đoạ</w:t>
      </w:r>
      <w:r>
        <w:rPr>
          <w:rFonts w:ascii="Times New Roman" w:eastAsia="Calibri" w:hAnsi="Times New Roman" w:cs="Times New Roman"/>
          <w:bCs/>
          <w:sz w:val="28"/>
          <w:szCs w:val="28"/>
        </w:rPr>
        <w:t xml:space="preserve">n 2024-2026; </w:t>
      </w:r>
      <w:r w:rsidRPr="00C57347">
        <w:rPr>
          <w:rFonts w:ascii="Times New Roman" w:eastAsia="Calibri" w:hAnsi="Times New Roman" w:cs="Times New Roman"/>
          <w:bCs/>
          <w:sz w:val="28"/>
          <w:szCs w:val="28"/>
        </w:rPr>
        <w:t xml:space="preserve">tổng kết thực hiện Nghị quyết số 06-NQ/TU, ngày 02/7/2021 của Ban Thường vụ Tỉnh ủy về nâng cao hiệu quả công tác dân vận các cơ quan nhà nước và chính quyền các cấp. Tổ chức </w:t>
      </w:r>
      <w:r w:rsidRPr="00C57347">
        <w:rPr>
          <w:rFonts w:ascii="Times New Roman" w:eastAsia="Calibri" w:hAnsi="Times New Roman" w:cs="Times New Roman"/>
          <w:sz w:val="28"/>
          <w:szCs w:val="28"/>
        </w:rPr>
        <w:t xml:space="preserve">giám sát đối với các cấp ủy, tổ chức đảng về việc lãnh đạo, chỉ đạo, triển khai thực hiện Nghị quyết số 06-NQ/TU, ngày 02/7/2021 của Ban Thường vụ Tỉnh ủy về nâng cao hiệu quả công tác dân vận các cơ quan nhà nước và chính quyền các cấp (Đoàn Giám sát 1224 của Ban Thường vụ Tỉnh ủy) theo Chương trình kiểm tra, giám sát của Tỉnh ủy năm 2024; </w:t>
      </w:r>
      <w:r w:rsidRPr="00C57347">
        <w:rPr>
          <w:rFonts w:ascii="Times New Roman" w:eastAsia="Times New Roman" w:hAnsi="Times New Roman" w:cs="Times New Roman"/>
          <w:spacing w:val="2"/>
          <w:w w:val="102"/>
          <w:sz w:val="28"/>
          <w:szCs w:val="28"/>
        </w:rPr>
        <w:t xml:space="preserve">tổ chức </w:t>
      </w:r>
      <w:r w:rsidRPr="00C57347">
        <w:rPr>
          <w:rFonts w:ascii="Times New Roman" w:eastAsia="Times New Roman" w:hAnsi="Times New Roman" w:cs="Times New Roman"/>
          <w:spacing w:val="2"/>
          <w:sz w:val="28"/>
          <w:szCs w:val="28"/>
        </w:rPr>
        <w:t xml:space="preserve">Hội nghị chuyên đề về tình hình tôn giáo và công </w:t>
      </w:r>
      <w:bookmarkStart w:id="0" w:name="_Hlk178175383"/>
      <w:r w:rsidRPr="00C57347">
        <w:rPr>
          <w:rFonts w:ascii="Times New Roman" w:eastAsia="Times New Roman" w:hAnsi="Times New Roman" w:cs="Times New Roman"/>
          <w:spacing w:val="2"/>
          <w:sz w:val="28"/>
          <w:szCs w:val="28"/>
        </w:rPr>
        <w:t>tác tôn giáo trên địa bàn tỉnh.</w:t>
      </w:r>
    </w:p>
    <w:bookmarkEnd w:id="0"/>
    <w:p w:rsidR="00C57347" w:rsidRPr="00C57347" w:rsidRDefault="00C57347" w:rsidP="00AA6D9C">
      <w:pPr>
        <w:spacing w:before="40" w:after="40"/>
        <w:ind w:firstLine="709"/>
        <w:jc w:val="both"/>
        <w:rPr>
          <w:rFonts w:ascii="Times New Roman" w:eastAsia="Times New Roman" w:hAnsi="Times New Roman" w:cs="Times New Roman"/>
          <w:sz w:val="28"/>
          <w:szCs w:val="28"/>
        </w:rPr>
      </w:pPr>
      <w:r w:rsidRPr="00C57347">
        <w:rPr>
          <w:rFonts w:ascii="Times New Roman" w:eastAsia="Times New Roman" w:hAnsi="Times New Roman" w:cs="Times New Roman"/>
          <w:sz w:val="28"/>
          <w:szCs w:val="28"/>
        </w:rPr>
        <w:t>Tiếp tục triển khai thực hiện nghiêm Quy định số 11-QĐi/TW, ngày 18/02/2019 của Bộ Chính trị về trách nhiệm của người đứng đầu cấp ủy trong việc tiếp dân, đối thoại trực tiếp với dân và xử lý những phản ánh, kiến nghị của dân; duy trì tốt việc tiếp công dân định kỳ của đồng chí Bí thư Tỉnh ủy</w:t>
      </w:r>
      <w:r w:rsidRPr="00C57347">
        <w:rPr>
          <w:rFonts w:ascii="Times New Roman" w:eastAsia="Calibri" w:hAnsi="Times New Roman" w:cs="Times New Roman"/>
          <w:sz w:val="28"/>
          <w:szCs w:val="28"/>
          <w:vertAlign w:val="superscript"/>
        </w:rPr>
        <w:footnoteReference w:id="2"/>
      </w:r>
      <w:r w:rsidRPr="00C57347">
        <w:rPr>
          <w:rFonts w:ascii="Times New Roman" w:eastAsia="Times New Roman" w:hAnsi="Times New Roman" w:cs="Times New Roman"/>
          <w:sz w:val="28"/>
          <w:szCs w:val="28"/>
        </w:rPr>
        <w:t xml:space="preserve">, người đứng đầu cấp ủy và chính quyền các cấp theo quy định. Thường trực Tỉnh ủy đã tổ chức làm việc với một số địa phương về công tác tiếp dân và xử lý đơn, thư khiếu nại, tố </w:t>
      </w:r>
      <w:r w:rsidRPr="00C57347">
        <w:rPr>
          <w:rFonts w:ascii="Times New Roman" w:eastAsia="Times New Roman" w:hAnsi="Times New Roman" w:cs="Times New Roman"/>
          <w:sz w:val="28"/>
          <w:szCs w:val="28"/>
        </w:rPr>
        <w:lastRenderedPageBreak/>
        <w:t xml:space="preserve">cáo, kiến nghị, phản ánh của công dân; tổ chức kiểm tra việc triển khai thực hiện các dự án trọng điểm trên địa bàn tỉnh, qua đó chỉ đạo giải quyết kịp thời các kiến nghị, phản ánh của Nhân dân và những vấn đề vướng mắc liên quan, không để xảy ra điểm nóng. Trong năm, các cấp, các ngành đã tiếp 1.790 lượt công dân/1.660 vụ việc (giảm 2,17% so với cùng kỳ); trong đó, có 03 đoàn/03 vụ việc có nhiều người cùng khiếu nại </w:t>
      </w:r>
      <w:r w:rsidRPr="00C57347">
        <w:rPr>
          <w:rFonts w:ascii="Times New Roman" w:eastAsia="Times New Roman" w:hAnsi="Times New Roman" w:cs="Times New Roman"/>
          <w:i/>
          <w:sz w:val="28"/>
          <w:szCs w:val="28"/>
        </w:rPr>
        <w:t>(không có vụ việc phức tạp)</w:t>
      </w:r>
      <w:r w:rsidRPr="00C57347">
        <w:rPr>
          <w:rFonts w:ascii="Times New Roman" w:eastAsia="Times New Roman" w:hAnsi="Times New Roman" w:cs="Times New Roman"/>
          <w:sz w:val="28"/>
          <w:szCs w:val="28"/>
        </w:rPr>
        <w:t>; tiếp nhận và xử lý 3.204 đơn khiếu nại, tố cáo, phản ánh, kiến nghị (giảm 12,67% so với cùng kỳ năm trước), trong đó có 1.769 đơn/1.769 vụ việc thuộc thẩm quyền giải quyết (đã giải quyết 1.417/1.769 đơn, đạt 80,01%, còn lại 352 đơn đang giải quyết).</w:t>
      </w:r>
    </w:p>
    <w:p w:rsidR="00C57347" w:rsidRPr="00C57347" w:rsidRDefault="00C57347" w:rsidP="00AA6D9C">
      <w:pPr>
        <w:spacing w:before="40" w:after="40"/>
        <w:ind w:firstLine="709"/>
        <w:jc w:val="both"/>
        <w:rPr>
          <w:rFonts w:ascii="Times New Roman" w:eastAsia="Calibri" w:hAnsi="Times New Roman" w:cs="Times New Roman"/>
          <w:sz w:val="28"/>
          <w:szCs w:val="28"/>
          <w:lang w:eastAsia="ar-SA"/>
        </w:rPr>
      </w:pPr>
      <w:r w:rsidRPr="00C57347">
        <w:rPr>
          <w:rFonts w:ascii="Times New Roman" w:eastAsia="Times New Roman" w:hAnsi="Times New Roman" w:cs="Times New Roman"/>
          <w:spacing w:val="2"/>
          <w:sz w:val="28"/>
          <w:szCs w:val="28"/>
        </w:rPr>
        <w:t xml:space="preserve">- </w:t>
      </w:r>
      <w:r w:rsidRPr="00C57347">
        <w:rPr>
          <w:rFonts w:ascii="Times New Roman" w:eastAsia="Times New Roman" w:hAnsi="Times New Roman" w:cs="Times New Roman"/>
          <w:color w:val="000000"/>
          <w:spacing w:val="2"/>
          <w:sz w:val="28"/>
          <w:szCs w:val="28"/>
        </w:rPr>
        <w:t xml:space="preserve">Thường trực Tỉnh ủy tổ chức 04 hội nghị giao ban định kỳ theo quy chế </w:t>
      </w:r>
      <w:r w:rsidRPr="00C57347">
        <w:rPr>
          <w:rFonts w:ascii="Times New Roman" w:eastAsia="Times New Roman" w:hAnsi="Times New Roman" w:cs="Times New Roman"/>
          <w:spacing w:val="2"/>
          <w:sz w:val="28"/>
          <w:szCs w:val="28"/>
        </w:rPr>
        <w:t xml:space="preserve">với lãnh đạo Ủy ban Mặt trận Tổ quốc Việt Nam và các tổ chức chính trị-xã hội tỉnh, Liên hiệp các Hội Khoa học và Kỹ thuật và Hội Văn học nghệ thuật tỉnh; sau các hội nghị giao ban Thường trực Tỉnh ủy đều có thông báo kết luận để tăng cường lãnh đạo, chỉ đạo </w:t>
      </w:r>
      <w:r w:rsidRPr="00C57347">
        <w:rPr>
          <w:rFonts w:ascii="Times New Roman" w:eastAsia="Times New Roman" w:hAnsi="Times New Roman" w:cs="Times New Roman"/>
          <w:sz w:val="28"/>
          <w:szCs w:val="28"/>
        </w:rPr>
        <w:t>chính quyền, Mặt trận Tổ quốc Việt Nam tỉnh, các tổ chức chính trị - xã hội trong tỉnh và các cơ quan có liên quan thực hiện hiệu quả công tác dân vận gắn với chức năng, nhiệm vụ được giao; giải quyết tốt các vấn đề khó khăn, vướng mắc liên quan đến quyền và lợi ích hợp pháp, chính đáng của đoàn viên, hội viên và các tầng lớp Nhân dân</w:t>
      </w:r>
      <w:r w:rsidRPr="00C57347">
        <w:rPr>
          <w:rFonts w:ascii="Times New Roman" w:eastAsia="Times New Roman" w:hAnsi="Times New Roman" w:cs="Times New Roman"/>
          <w:spacing w:val="2"/>
          <w:sz w:val="28"/>
          <w:szCs w:val="28"/>
        </w:rPr>
        <w:t xml:space="preserve">. </w:t>
      </w:r>
      <w:r w:rsidRPr="00C57347">
        <w:rPr>
          <w:rFonts w:ascii="Times New Roman" w:eastAsia="Times New Roman" w:hAnsi="Times New Roman" w:cs="Times New Roman"/>
          <w:bCs/>
          <w:spacing w:val="2"/>
          <w:sz w:val="28"/>
          <w:szCs w:val="28"/>
          <w:lang w:val="af-ZA"/>
        </w:rPr>
        <w:t xml:space="preserve">Lãnh đạo, </w:t>
      </w:r>
      <w:r w:rsidRPr="00C57347">
        <w:rPr>
          <w:rFonts w:ascii="Times New Roman" w:eastAsia="Times New Roman" w:hAnsi="Times New Roman" w:cs="Times New Roman"/>
          <w:spacing w:val="2"/>
          <w:sz w:val="28"/>
          <w:szCs w:val="28"/>
        </w:rPr>
        <w:t xml:space="preserve">chỉ đạo tổ chức thành công </w:t>
      </w:r>
      <w:r w:rsidRPr="00C57347">
        <w:rPr>
          <w:rFonts w:ascii="Times New Roman" w:eastAsia="Arial" w:hAnsi="Times New Roman" w:cs="Times New Roman"/>
          <w:bCs/>
          <w:color w:val="000000"/>
          <w:spacing w:val="2"/>
          <w:sz w:val="28"/>
          <w:szCs w:val="28"/>
        </w:rPr>
        <w:t xml:space="preserve">Đại hội đại biểu Mặt trận Tổ quốc Việt Nam tỉnh lần thứ XII; </w:t>
      </w:r>
      <w:r w:rsidRPr="00C57347">
        <w:rPr>
          <w:rFonts w:ascii="Times New Roman" w:eastAsia="Times New Roman" w:hAnsi="Times New Roman" w:cs="Times New Roman"/>
          <w:color w:val="000000"/>
          <w:spacing w:val="2"/>
          <w:sz w:val="28"/>
          <w:szCs w:val="28"/>
          <w:lang w:val="vi-VN" w:eastAsia="vi-VN"/>
        </w:rPr>
        <w:t>Đại hội đại biểu Hội Liên hiệp Thanh niên Việt Nam tỉnh lần thứ VI</w:t>
      </w:r>
      <w:r w:rsidRPr="00C57347">
        <w:rPr>
          <w:rFonts w:ascii="Times New Roman" w:eastAsia="Times New Roman" w:hAnsi="Times New Roman" w:cs="Times New Roman"/>
          <w:color w:val="000000"/>
          <w:spacing w:val="2"/>
          <w:sz w:val="28"/>
          <w:szCs w:val="28"/>
          <w:lang w:eastAsia="vi-VN"/>
        </w:rPr>
        <w:t xml:space="preserve">I, </w:t>
      </w:r>
      <w:r w:rsidRPr="00C57347">
        <w:rPr>
          <w:rFonts w:ascii="Times New Roman" w:eastAsia="Times New Roman" w:hAnsi="Times New Roman" w:cs="Times New Roman"/>
          <w:color w:val="000000"/>
          <w:spacing w:val="2"/>
          <w:sz w:val="28"/>
          <w:szCs w:val="28"/>
          <w:lang w:val="vi-VN" w:eastAsia="vi-VN"/>
        </w:rPr>
        <w:t>nhiệm kỳ 20</w:t>
      </w:r>
      <w:r w:rsidRPr="00C57347">
        <w:rPr>
          <w:rFonts w:ascii="Times New Roman" w:eastAsia="Times New Roman" w:hAnsi="Times New Roman" w:cs="Times New Roman"/>
          <w:color w:val="000000"/>
          <w:spacing w:val="2"/>
          <w:sz w:val="28"/>
          <w:szCs w:val="28"/>
          <w:lang w:eastAsia="vi-VN"/>
        </w:rPr>
        <w:t>24-</w:t>
      </w:r>
      <w:r w:rsidRPr="00C57347">
        <w:rPr>
          <w:rFonts w:ascii="Times New Roman" w:eastAsia="Times New Roman" w:hAnsi="Times New Roman" w:cs="Times New Roman"/>
          <w:color w:val="000000"/>
          <w:spacing w:val="2"/>
          <w:sz w:val="28"/>
          <w:szCs w:val="28"/>
          <w:lang w:val="vi-VN" w:eastAsia="vi-VN"/>
        </w:rPr>
        <w:t>202</w:t>
      </w:r>
      <w:r w:rsidRPr="00C57347">
        <w:rPr>
          <w:rFonts w:ascii="Times New Roman" w:eastAsia="Times New Roman" w:hAnsi="Times New Roman" w:cs="Times New Roman"/>
          <w:color w:val="000000"/>
          <w:spacing w:val="2"/>
          <w:sz w:val="28"/>
          <w:szCs w:val="28"/>
          <w:lang w:eastAsia="vi-VN"/>
        </w:rPr>
        <w:t>9; chỉ đạo</w:t>
      </w:r>
      <w:r w:rsidRPr="00C57347">
        <w:rPr>
          <w:rFonts w:ascii="Times New Roman" w:eastAsia="Times New Roman" w:hAnsi="Times New Roman" w:cs="Times New Roman"/>
          <w:color w:val="000000"/>
          <w:spacing w:val="2"/>
          <w:sz w:val="28"/>
          <w:szCs w:val="28"/>
        </w:rPr>
        <w:t xml:space="preserve"> tổng kết công tác thanh niên của Đảng giai đoạn 2021-2023.</w:t>
      </w:r>
      <w:r w:rsidRPr="00C57347">
        <w:rPr>
          <w:rFonts w:ascii="Times New Roman" w:eastAsia="Calibri" w:hAnsi="Times New Roman" w:cs="Times New Roman"/>
          <w:sz w:val="28"/>
          <w:szCs w:val="28"/>
          <w:lang w:eastAsia="ar-SA"/>
        </w:rPr>
        <w:t xml:space="preserve"> Tổ chức làm việc với Đoàn Kiểm tra của Ban Dân vận Trung ương, Bộ Công an và Tổng Cục Chính trị Quân đội nhân dân Việt Nam kiểm tra việc thực hiện Chương trình phối hợp công tác dân vận của lực lượng vũ trang năm 2024.</w:t>
      </w:r>
    </w:p>
    <w:p w:rsidR="00C57347" w:rsidRPr="00C57347" w:rsidRDefault="00C57347" w:rsidP="00AA6D9C">
      <w:pPr>
        <w:spacing w:before="40" w:after="40"/>
        <w:ind w:firstLine="709"/>
        <w:jc w:val="both"/>
        <w:rPr>
          <w:rFonts w:ascii="Times New Roman" w:eastAsia="Calibri" w:hAnsi="Times New Roman" w:cs="Times New Roman"/>
          <w:spacing w:val="-2"/>
          <w:sz w:val="28"/>
          <w:szCs w:val="28"/>
        </w:rPr>
      </w:pPr>
      <w:r w:rsidRPr="00C57347">
        <w:rPr>
          <w:rFonts w:ascii="Times New Roman" w:eastAsia="Times New Roman" w:hAnsi="Times New Roman" w:cs="Times New Roman"/>
          <w:bCs/>
          <w:spacing w:val="2"/>
          <w:sz w:val="28"/>
          <w:szCs w:val="28"/>
          <w:lang w:val="af-ZA"/>
        </w:rPr>
        <w:t>- Ban Thường vụ Tỉnh ủy lãnh đạo,</w:t>
      </w:r>
      <w:r w:rsidRPr="00C57347">
        <w:rPr>
          <w:rFonts w:ascii="Times New Roman" w:eastAsia="Times New Roman" w:hAnsi="Times New Roman" w:cs="Times New Roman"/>
          <w:spacing w:val="2"/>
          <w:sz w:val="28"/>
          <w:szCs w:val="28"/>
          <w:lang w:eastAsia="ar-SA"/>
        </w:rPr>
        <w:t xml:space="preserve"> chỉ đạo các cấp ủy, cơ quan, đơn vị, địa phương tăng cường phối hợp thực hiện công tác dân vận thông qua việc ký kết và triển khai thực hiện hiệu quả các chương trình phối hợp công tác</w:t>
      </w:r>
      <w:r w:rsidRPr="00C57347">
        <w:rPr>
          <w:rFonts w:ascii="Times New Roman" w:eastAsia="Times New Roman" w:hAnsi="Times New Roman" w:cs="Times New Roman"/>
          <w:spacing w:val="2"/>
          <w:sz w:val="28"/>
          <w:szCs w:val="28"/>
          <w:vertAlign w:val="superscript"/>
        </w:rPr>
        <w:footnoteReference w:id="3"/>
      </w:r>
      <w:r w:rsidRPr="00C57347">
        <w:rPr>
          <w:rFonts w:ascii="Times New Roman" w:eastAsia="Times New Roman" w:hAnsi="Times New Roman" w:cs="Times New Roman"/>
          <w:spacing w:val="2"/>
          <w:sz w:val="28"/>
          <w:szCs w:val="28"/>
          <w:lang w:eastAsia="ar-SA"/>
        </w:rPr>
        <w:t>;</w:t>
      </w:r>
      <w:r w:rsidRPr="00C57347">
        <w:rPr>
          <w:rFonts w:ascii="Times New Roman" w:eastAsia="Times New Roman" w:hAnsi="Times New Roman" w:cs="Times New Roman"/>
          <w:spacing w:val="-2"/>
          <w:sz w:val="28"/>
          <w:szCs w:val="28"/>
        </w:rPr>
        <w:t xml:space="preserve"> tập trung phối hợp làm tốt công tác tuyên truyền, vận động Nhân dân, tạo sự đồng thuận trong triển khai các chương trình, dự án phát triển kinh tế-xã hội của tỉnh liên quan đến công tác bồi thường, giải phóng mặt bằng, tái định cư.</w:t>
      </w:r>
      <w:r w:rsidRPr="00C57347">
        <w:rPr>
          <w:rFonts w:ascii="Times New Roman" w:eastAsia="Times New Roman" w:hAnsi="Times New Roman" w:cs="Times New Roman"/>
          <w:spacing w:val="2"/>
          <w:sz w:val="28"/>
          <w:szCs w:val="28"/>
          <w:lang w:eastAsia="ar-SA"/>
        </w:rPr>
        <w:t xml:space="preserve"> Chỉ đạo Ban Dân vận Tỉnh ủy </w:t>
      </w:r>
      <w:r w:rsidRPr="00C57347">
        <w:rPr>
          <w:rFonts w:ascii="Times New Roman" w:eastAsia="Times New Roman" w:hAnsi="Times New Roman" w:cs="Times New Roman"/>
          <w:spacing w:val="2"/>
          <w:sz w:val="28"/>
          <w:szCs w:val="28"/>
        </w:rPr>
        <w:t xml:space="preserve">phối hợp với </w:t>
      </w:r>
      <w:r w:rsidRPr="00C57347">
        <w:rPr>
          <w:rFonts w:ascii="Times New Roman" w:eastAsia="Calibri" w:hAnsi="Times New Roman" w:cs="Times New Roman"/>
          <w:spacing w:val="-2"/>
          <w:sz w:val="28"/>
          <w:szCs w:val="28"/>
        </w:rPr>
        <w:t>Bộ Chỉ huy Quân sự tỉnh, Tỉnh đoàn, huyện Sông Hinh và một số đơn vị, doanh nghiệp tổ chức Ngày hội “Xuân đoàn kết-Tết thắm tình quân dân” tại xã Ea Lâm, huyện Sông Hinh; p</w:t>
      </w:r>
      <w:r w:rsidRPr="00C57347">
        <w:rPr>
          <w:rFonts w:ascii="Times New Roman" w:eastAsia="Calibri" w:hAnsi="Times New Roman" w:cs="Times New Roman"/>
          <w:color w:val="000000"/>
          <w:spacing w:val="-2"/>
          <w:sz w:val="28"/>
          <w:szCs w:val="28"/>
        </w:rPr>
        <w:t xml:space="preserve">hối hợp với Bộ Tư lệnh Vùng Cảnh sát biển 3 tổ chức hiệu quả các hoạt động Chương trình công tác dân vận “Cảnh sát biển đồng hành với ngư dân” năm 2024 tại tỉnh Phú Yên; </w:t>
      </w:r>
      <w:r w:rsidRPr="00C57347">
        <w:rPr>
          <w:rFonts w:ascii="Times New Roman" w:eastAsia="Calibri" w:hAnsi="Times New Roman" w:cs="Times New Roman"/>
          <w:spacing w:val="-2"/>
          <w:sz w:val="28"/>
          <w:szCs w:val="28"/>
        </w:rPr>
        <w:t xml:space="preserve">phối hợp với Liên đoàn Lao động tỉnh tổ chức triển khai kế hoạch tổ chức hội nghị chuyên đề công tác phát triển đoàn viên, thành lập công đoàn cơ sở khu vực ngoài quốc doanh trên địa bàn tỉnh; </w:t>
      </w:r>
      <w:r w:rsidRPr="00C57347">
        <w:rPr>
          <w:rFonts w:ascii="Times New Roman" w:eastAsia="Calibri" w:hAnsi="Times New Roman" w:cs="Times New Roman"/>
          <w:color w:val="000000"/>
          <w:spacing w:val="-2"/>
          <w:sz w:val="28"/>
          <w:szCs w:val="28"/>
        </w:rPr>
        <w:t xml:space="preserve">phối hợp với </w:t>
      </w:r>
      <w:r w:rsidRPr="00C57347">
        <w:rPr>
          <w:rFonts w:ascii="Times New Roman" w:eastAsia="Calibri" w:hAnsi="Times New Roman" w:cs="Times New Roman"/>
          <w:spacing w:val="-2"/>
          <w:sz w:val="28"/>
          <w:szCs w:val="28"/>
        </w:rPr>
        <w:t xml:space="preserve">Tỉnh đoàn, Sở Lao động, Thương binh và Xã hội, Bộ Chỉ huy Quân sự tỉnh và Hội Cựu </w:t>
      </w:r>
      <w:r w:rsidRPr="00C57347">
        <w:rPr>
          <w:rFonts w:ascii="Times New Roman" w:eastAsia="Calibri" w:hAnsi="Times New Roman" w:cs="Times New Roman"/>
          <w:spacing w:val="-2"/>
          <w:sz w:val="28"/>
          <w:szCs w:val="28"/>
        </w:rPr>
        <w:lastRenderedPageBreak/>
        <w:t>chiến binh tỉnh tiếp tục triển khai các giải pháp giải quyết việc làm cho quân nhân xuất ngũ là đảng viên trong độ tuổi thanh niên.</w:t>
      </w:r>
    </w:p>
    <w:p w:rsidR="00DD0BE4" w:rsidRPr="0063547C" w:rsidRDefault="0061392E" w:rsidP="00AA6D9C">
      <w:pPr>
        <w:spacing w:before="40" w:after="40"/>
        <w:ind w:firstLine="709"/>
        <w:jc w:val="both"/>
        <w:rPr>
          <w:rFonts w:ascii="Times New Roman" w:hAnsi="Times New Roman" w:cs="Times New Roman"/>
          <w:spacing w:val="-2"/>
          <w:sz w:val="28"/>
          <w:szCs w:val="28"/>
        </w:rPr>
      </w:pPr>
      <w:r w:rsidRPr="00214882">
        <w:rPr>
          <w:rFonts w:ascii="Times New Roman" w:hAnsi="Times New Roman" w:cs="Times New Roman"/>
          <w:b/>
          <w:sz w:val="28"/>
          <w:szCs w:val="28"/>
        </w:rPr>
        <w:t xml:space="preserve">2- </w:t>
      </w:r>
      <w:r w:rsidR="008D2706" w:rsidRPr="00214882">
        <w:rPr>
          <w:rFonts w:ascii="Times New Roman" w:hAnsi="Times New Roman" w:cs="Times New Roman"/>
          <w:b/>
          <w:sz w:val="28"/>
          <w:szCs w:val="28"/>
        </w:rPr>
        <w:t>C</w:t>
      </w:r>
      <w:r w:rsidRPr="00214882">
        <w:rPr>
          <w:rFonts w:ascii="Times New Roman" w:hAnsi="Times New Roman" w:cs="Times New Roman"/>
          <w:b/>
          <w:sz w:val="28"/>
          <w:szCs w:val="28"/>
        </w:rPr>
        <w:t>ông tác dân vận của các cơ quan nhà nước các cấp</w:t>
      </w:r>
    </w:p>
    <w:p w:rsidR="00C57347" w:rsidRPr="00C57347" w:rsidRDefault="00C57347" w:rsidP="00AA6D9C">
      <w:pPr>
        <w:spacing w:before="40" w:after="40"/>
        <w:ind w:firstLine="709"/>
        <w:jc w:val="both"/>
        <w:rPr>
          <w:rFonts w:ascii="Times New Roman" w:eastAsia="Times New Roman" w:hAnsi="Times New Roman" w:cs="Times New Roman"/>
          <w:color w:val="00040C"/>
          <w:sz w:val="28"/>
          <w:szCs w:val="28"/>
        </w:rPr>
      </w:pPr>
      <w:r w:rsidRPr="00C57347">
        <w:rPr>
          <w:rFonts w:ascii="Times New Roman" w:eastAsia="Times New Roman" w:hAnsi="Times New Roman" w:cs="Times New Roman"/>
          <w:bCs/>
          <w:iCs/>
          <w:color w:val="00040C"/>
          <w:sz w:val="28"/>
          <w:szCs w:val="28"/>
        </w:rPr>
        <w:t>- Hội đồng nhân dân tỉnh</w:t>
      </w:r>
      <w:r w:rsidRPr="00C57347">
        <w:rPr>
          <w:rFonts w:ascii="Times New Roman" w:eastAsia="Times New Roman" w:hAnsi="Times New Roman" w:cs="Times New Roman"/>
          <w:color w:val="00040C"/>
          <w:sz w:val="28"/>
          <w:szCs w:val="28"/>
        </w:rPr>
        <w:t xml:space="preserve"> tập trung đổi mới nội dung, nâng cao chất lượng hoạt động, kịp thời cụ thể hóa Nghị quyết Đại hội Đảng bộ tỉnh lần thứ XVII; các chính sách, pháp luật của Nhà nước và các chương trình hành động, kế hoạch, nghị quyết của Tỉnh ủy, Ban Thường vụ Tỉnh ủy, tạo hành lang pháp lý cho các cơ quan, đơn vị, địa phương thực hiện, góp phần nâng cao hiệu lực, hiệu quả quản lý nhà nước trên địa bàn tỉnh. Hoạt động giám sát của HĐND, Thường trực HĐND, các ban của HĐND tỉnh được tăng cường, nội dung giám sát đúng trọng tâm, được dư luận, cử tri quan tâm theo dõi, đánh giá cao. Duy trì công tác tiếp dân định kỳ; theo dõi, phân loại, xử lý đơn, thư khiếu nại, tố cáo, phản ánh của công dân</w:t>
      </w:r>
      <w:r w:rsidRPr="00C57347">
        <w:rPr>
          <w:rFonts w:ascii="Times New Roman" w:eastAsia="Times New Roman" w:hAnsi="Times New Roman" w:cs="Times New Roman"/>
          <w:color w:val="00040C"/>
          <w:sz w:val="28"/>
          <w:szCs w:val="28"/>
          <w:vertAlign w:val="superscript"/>
        </w:rPr>
        <w:footnoteReference w:id="4"/>
      </w:r>
      <w:r w:rsidRPr="00C57347">
        <w:rPr>
          <w:rFonts w:ascii="Times New Roman" w:eastAsia="Times New Roman" w:hAnsi="Times New Roman" w:cs="Times New Roman"/>
          <w:color w:val="00040C"/>
          <w:sz w:val="28"/>
          <w:szCs w:val="28"/>
        </w:rPr>
        <w:t xml:space="preserve">. </w:t>
      </w:r>
    </w:p>
    <w:p w:rsidR="00C57347" w:rsidRDefault="00C57347" w:rsidP="00AA6D9C">
      <w:pPr>
        <w:spacing w:before="40" w:after="40"/>
        <w:ind w:firstLine="709"/>
        <w:jc w:val="both"/>
        <w:rPr>
          <w:rFonts w:ascii="Times New Roman" w:eastAsia="Times New Roman" w:hAnsi="Times New Roman" w:cs="Times New Roman"/>
          <w:bCs/>
          <w:color w:val="000000"/>
          <w:spacing w:val="-4"/>
          <w:sz w:val="28"/>
          <w:szCs w:val="28"/>
          <w:lang w:eastAsia="ar-SA"/>
        </w:rPr>
      </w:pPr>
      <w:r w:rsidRPr="00C57347">
        <w:rPr>
          <w:rFonts w:ascii="Times New Roman" w:eastAsia="Times New Roman" w:hAnsi="Times New Roman" w:cs="Times New Roman"/>
          <w:color w:val="00040C"/>
          <w:spacing w:val="-4"/>
          <w:sz w:val="28"/>
          <w:szCs w:val="28"/>
        </w:rPr>
        <w:t xml:space="preserve">Hội đồng nhân dân tỉnh </w:t>
      </w:r>
      <w:r w:rsidRPr="00C57347">
        <w:rPr>
          <w:rFonts w:ascii="Times New Roman" w:eastAsia="Times New Roman" w:hAnsi="Times New Roman" w:cs="Times New Roman"/>
          <w:color w:val="00040C"/>
          <w:spacing w:val="-4"/>
          <w:sz w:val="28"/>
          <w:szCs w:val="28"/>
          <w:shd w:val="clear" w:color="auto" w:fill="FFFFFF"/>
        </w:rPr>
        <w:t>tổ chức 04 kỳ họp,</w:t>
      </w:r>
      <w:r w:rsidRPr="00C57347">
        <w:rPr>
          <w:rFonts w:ascii="Times New Roman" w:eastAsia="Times New Roman" w:hAnsi="Times New Roman" w:cs="Times New Roman"/>
          <w:bCs/>
          <w:color w:val="00040C"/>
          <w:spacing w:val="-4"/>
          <w:sz w:val="28"/>
          <w:szCs w:val="28"/>
          <w:lang w:val="vi-VN"/>
        </w:rPr>
        <w:t xml:space="preserve"> </w:t>
      </w:r>
      <w:r w:rsidRPr="00C57347">
        <w:rPr>
          <w:rFonts w:ascii="Times New Roman" w:eastAsia="Times New Roman" w:hAnsi="Times New Roman" w:cs="Times New Roman"/>
          <w:bCs/>
          <w:color w:val="00040C"/>
          <w:spacing w:val="-4"/>
          <w:sz w:val="28"/>
          <w:szCs w:val="28"/>
        </w:rPr>
        <w:t>thông qua 98 nghị quyết quan trọng trên các lĩnh vực, có tác động lớn đến sự phát triển kinh tế-xã hội và đời sống của Nhân dân.</w:t>
      </w:r>
      <w:r w:rsidRPr="00C57347">
        <w:rPr>
          <w:rFonts w:ascii="Times New Roman" w:eastAsia="Times New Roman" w:hAnsi="Times New Roman" w:cs="Times New Roman"/>
          <w:color w:val="00040C"/>
          <w:spacing w:val="-4"/>
          <w:sz w:val="28"/>
          <w:szCs w:val="28"/>
        </w:rPr>
        <w:t xml:space="preserve"> </w:t>
      </w:r>
      <w:r w:rsidRPr="00C57347">
        <w:rPr>
          <w:rFonts w:ascii="Times New Roman" w:eastAsia="Times New Roman" w:hAnsi="Times New Roman" w:cs="Times New Roman"/>
          <w:color w:val="000000"/>
          <w:spacing w:val="-4"/>
          <w:sz w:val="28"/>
          <w:szCs w:val="28"/>
          <w:lang w:eastAsia="ar-SA"/>
        </w:rPr>
        <w:t>Thường trực HĐND tỉnh chỉ đạo tổ chức 04 cuộc giám sát chuyên đề</w:t>
      </w:r>
      <w:r w:rsidRPr="00C57347">
        <w:rPr>
          <w:rFonts w:ascii="Times New Roman" w:eastAsia="Times New Roman" w:hAnsi="Times New Roman" w:cs="Times New Roman"/>
          <w:color w:val="000000"/>
          <w:spacing w:val="-4"/>
          <w:sz w:val="28"/>
          <w:szCs w:val="28"/>
          <w:vertAlign w:val="superscript"/>
          <w:lang w:eastAsia="ar-SA"/>
        </w:rPr>
        <w:footnoteReference w:id="5"/>
      </w:r>
      <w:r w:rsidRPr="00C57347">
        <w:rPr>
          <w:rFonts w:ascii="Times New Roman" w:eastAsia="Times New Roman" w:hAnsi="Times New Roman" w:cs="Times New Roman"/>
          <w:color w:val="000000"/>
          <w:spacing w:val="-4"/>
          <w:sz w:val="28"/>
          <w:szCs w:val="28"/>
          <w:lang w:eastAsia="ar-SA"/>
        </w:rPr>
        <w:t xml:space="preserve"> và 09 cuộc khảo sát thực tế để nắm tình hình phục vụ theo dõi, giám sát sự điều hành của UBND tỉnh, các cơ quan, đơn vị, địa phương; </w:t>
      </w:r>
      <w:r>
        <w:rPr>
          <w:rFonts w:ascii="Times New Roman" w:eastAsia="Times New Roman" w:hAnsi="Times New Roman" w:cs="Times New Roman"/>
          <w:color w:val="000000"/>
          <w:spacing w:val="-4"/>
          <w:sz w:val="28"/>
          <w:szCs w:val="28"/>
          <w:lang w:eastAsia="ar-SA"/>
        </w:rPr>
        <w:t>t</w:t>
      </w:r>
      <w:r w:rsidRPr="00C57347">
        <w:rPr>
          <w:rFonts w:ascii="Times New Roman" w:eastAsia="Calibri" w:hAnsi="Times New Roman" w:cs="Times New Roman"/>
          <w:color w:val="000000"/>
          <w:spacing w:val="-4"/>
          <w:sz w:val="28"/>
          <w:szCs w:val="28"/>
          <w:shd w:val="clear" w:color="auto" w:fill="FFFFFF"/>
          <w:lang w:eastAsia="ar-SA"/>
        </w:rPr>
        <w:t xml:space="preserve">ổ chức </w:t>
      </w:r>
      <w:r w:rsidRPr="00C57347">
        <w:rPr>
          <w:rFonts w:ascii="Times New Roman" w:eastAsia="Times New Roman" w:hAnsi="Times New Roman" w:cs="Times New Roman"/>
          <w:color w:val="000000"/>
          <w:spacing w:val="-4"/>
          <w:sz w:val="28"/>
          <w:szCs w:val="28"/>
          <w:lang w:eastAsia="ar-SA"/>
        </w:rPr>
        <w:t>Phiên giải trình công tác quản lý nhà nước về khoáng sản và hoạt động khoáng sản trên địa bàn tỉnh; Thường trực HĐND tỉnh tổ chức 11 phiên họp để xem xét, cho ý kiến 58 nội dung UBND tỉnh trình giữa 02 kỳ họp. Phối hợp tổ chức Hội nghị tập huấn, bồi dưỡng kiến thức, kỹ năng cho đại biểu HĐND các cấp trên địa bàn tỉnh</w:t>
      </w:r>
      <w:r w:rsidRPr="00C57347">
        <w:rPr>
          <w:rFonts w:ascii="Times New Roman" w:eastAsia="Times New Roman" w:hAnsi="Times New Roman" w:cs="Times New Roman"/>
          <w:bCs/>
          <w:color w:val="000000"/>
          <w:spacing w:val="-4"/>
          <w:sz w:val="28"/>
          <w:szCs w:val="28"/>
          <w:lang w:eastAsia="ar-SA"/>
        </w:rPr>
        <w:t xml:space="preserve">; Hội nghị chia sẻ kinh nghiệm về “Giải pháp nâng cao chất lượng, số lượng nữ </w:t>
      </w:r>
      <w:r>
        <w:rPr>
          <w:rFonts w:ascii="Times New Roman" w:eastAsia="Times New Roman" w:hAnsi="Times New Roman" w:cs="Times New Roman"/>
          <w:bCs/>
          <w:color w:val="000000"/>
          <w:spacing w:val="-4"/>
          <w:sz w:val="28"/>
          <w:szCs w:val="28"/>
          <w:lang w:eastAsia="ar-SA"/>
        </w:rPr>
        <w:t>đại biểu HĐND” cho đại biểu nữ.</w:t>
      </w:r>
    </w:p>
    <w:p w:rsidR="00C57347" w:rsidRPr="00C57347" w:rsidRDefault="00C57347" w:rsidP="00AA6D9C">
      <w:pPr>
        <w:spacing w:before="40" w:after="40"/>
        <w:ind w:firstLine="709"/>
        <w:jc w:val="both"/>
        <w:rPr>
          <w:rFonts w:ascii="Times New Roman" w:eastAsia="Times New Roman" w:hAnsi="Times New Roman" w:cs="Times New Roman"/>
          <w:color w:val="00040C"/>
          <w:spacing w:val="2"/>
          <w:sz w:val="28"/>
          <w:szCs w:val="28"/>
        </w:rPr>
      </w:pPr>
      <w:r w:rsidRPr="00C57347">
        <w:rPr>
          <w:rFonts w:ascii="Times New Roman" w:eastAsia="Times New Roman" w:hAnsi="Times New Roman" w:cs="Times New Roman"/>
          <w:bCs/>
          <w:iCs/>
          <w:color w:val="00040C"/>
          <w:spacing w:val="2"/>
          <w:sz w:val="28"/>
          <w:szCs w:val="28"/>
        </w:rPr>
        <w:t>- Ủy ban nhân dân tỉnh</w:t>
      </w:r>
      <w:r w:rsidRPr="00C57347">
        <w:rPr>
          <w:rFonts w:ascii="Times New Roman" w:eastAsia="Times New Roman" w:hAnsi="Times New Roman" w:cs="Times New Roman"/>
          <w:color w:val="00040C"/>
          <w:spacing w:val="2"/>
          <w:sz w:val="28"/>
          <w:szCs w:val="28"/>
        </w:rPr>
        <w:t xml:space="preserve"> tập trung lãnh đạo, chỉ đạo các sở, ban, ngành, địa phương triển khai thực hiện các chỉ tiêu, nhiệm vụ phát triển kinh tế - xã hội, bảo đảm quốc phòng, an ninh, an sinh xã hội, nâng cao đời sống cho Nhân dân</w:t>
      </w:r>
      <w:r w:rsidRPr="00C57347">
        <w:rPr>
          <w:rFonts w:ascii="Times New Roman" w:eastAsia="Times New Roman" w:hAnsi="Times New Roman" w:cs="Times New Roman"/>
          <w:color w:val="00040C"/>
          <w:spacing w:val="2"/>
          <w:sz w:val="28"/>
          <w:szCs w:val="28"/>
          <w:lang w:val="nl-NL"/>
        </w:rPr>
        <w:t xml:space="preserve">; </w:t>
      </w:r>
      <w:r w:rsidRPr="00C57347">
        <w:rPr>
          <w:rFonts w:ascii="Times New Roman" w:eastAsia="Times New Roman" w:hAnsi="Times New Roman" w:cs="Times New Roman"/>
          <w:color w:val="00040C"/>
          <w:spacing w:val="2"/>
          <w:sz w:val="28"/>
          <w:szCs w:val="28"/>
        </w:rPr>
        <w:t>đẩy nhanh tiến độ công tác bồi thường, giải phóng mặt bằng phục vụ triển khai các dự án trọng điểm trên địa bàn tỉnh</w:t>
      </w:r>
      <w:r w:rsidRPr="00C57347">
        <w:rPr>
          <w:rFonts w:ascii="Times New Roman" w:eastAsia="Times New Roman" w:hAnsi="Times New Roman" w:cs="Times New Roman"/>
          <w:color w:val="00040C"/>
          <w:spacing w:val="2"/>
          <w:sz w:val="28"/>
          <w:szCs w:val="28"/>
          <w:lang w:val="nl-NL"/>
        </w:rPr>
        <w:t>;</w:t>
      </w:r>
      <w:r w:rsidRPr="00C57347">
        <w:rPr>
          <w:rFonts w:ascii="Times New Roman" w:eastAsia="Times New Roman" w:hAnsi="Times New Roman" w:cs="Times New Roman"/>
          <w:color w:val="00040C"/>
          <w:spacing w:val="2"/>
          <w:sz w:val="28"/>
          <w:szCs w:val="28"/>
          <w:lang w:val="pt-BR"/>
        </w:rPr>
        <w:t xml:space="preserve"> đẩy mạnh cải thiện môi trường đầu tư kinh doanh, hỗ trợ doanh nghiệp, </w:t>
      </w:r>
      <w:r w:rsidRPr="00C57347">
        <w:rPr>
          <w:rFonts w:ascii="Times New Roman" w:eastAsia="Times New Roman" w:hAnsi="Times New Roman" w:cs="Times New Roman"/>
          <w:color w:val="00040C"/>
          <w:spacing w:val="2"/>
          <w:sz w:val="28"/>
          <w:szCs w:val="28"/>
          <w:lang w:val="pl-PL" w:eastAsia="ar-SA"/>
        </w:rPr>
        <w:t xml:space="preserve">tạo thuận lợi cho Nhà đầu tư, doanh nghiệp tiếp cận các thông tin, nghiên cứu các dự án để triển khai thực hiện dự án. </w:t>
      </w:r>
      <w:r w:rsidRPr="00C57347">
        <w:rPr>
          <w:rFonts w:ascii="Times New Roman" w:eastAsia="Times New Roman" w:hAnsi="Times New Roman" w:cs="Times New Roman"/>
          <w:color w:val="00040C"/>
          <w:spacing w:val="2"/>
          <w:sz w:val="28"/>
          <w:szCs w:val="28"/>
          <w:lang w:val="nl-NL"/>
        </w:rPr>
        <w:t xml:space="preserve">Tổ chức Hội nghị công bố Quy hoạch tỉnh Phú Yên thời kỳ 2021-2030, tầm nhìn đến năm 2050 và Xúc tiến đầu tư năm 2024; Hội nghị gặp mặt, đối thoại doanh nghiệp, </w:t>
      </w:r>
      <w:r w:rsidRPr="00C57347">
        <w:rPr>
          <w:rFonts w:ascii="Times New Roman" w:eastAsia="Times New Roman" w:hAnsi="Times New Roman" w:cs="Times New Roman"/>
          <w:color w:val="00040C"/>
          <w:spacing w:val="2"/>
          <w:sz w:val="28"/>
          <w:szCs w:val="28"/>
          <w:lang w:val="nl-NL"/>
        </w:rPr>
        <w:lastRenderedPageBreak/>
        <w:t>nhà đầu tư năm 2024</w:t>
      </w:r>
      <w:r w:rsidRPr="00C57347">
        <w:rPr>
          <w:rFonts w:ascii="Times New Roman" w:eastAsia="Times New Roman" w:hAnsi="Times New Roman" w:cs="Times New Roman"/>
          <w:bCs/>
          <w:iCs/>
          <w:color w:val="00040C"/>
          <w:spacing w:val="2"/>
          <w:sz w:val="28"/>
          <w:szCs w:val="28"/>
          <w:shd w:val="clear" w:color="auto" w:fill="FFFFFF"/>
        </w:rPr>
        <w:t>.</w:t>
      </w:r>
      <w:r w:rsidRPr="00C57347">
        <w:rPr>
          <w:rFonts w:ascii="Times New Roman" w:eastAsia="Times New Roman" w:hAnsi="Times New Roman" w:cs="Times New Roman"/>
          <w:color w:val="00040C"/>
          <w:spacing w:val="2"/>
          <w:sz w:val="28"/>
          <w:szCs w:val="28"/>
        </w:rPr>
        <w:t xml:space="preserve"> Ban hành</w:t>
      </w:r>
      <w:r>
        <w:rPr>
          <w:rFonts w:ascii="Times New Roman" w:eastAsia="Times New Roman" w:hAnsi="Times New Roman" w:cs="Times New Roman"/>
          <w:color w:val="00040C"/>
          <w:spacing w:val="2"/>
          <w:sz w:val="28"/>
          <w:szCs w:val="28"/>
        </w:rPr>
        <w:t xml:space="preserve"> và triển khai thực hiện</w:t>
      </w:r>
      <w:r w:rsidRPr="00C57347">
        <w:rPr>
          <w:rFonts w:ascii="Times New Roman" w:eastAsia="Times New Roman" w:hAnsi="Times New Roman" w:cs="Times New Roman"/>
          <w:color w:val="00040C"/>
          <w:spacing w:val="2"/>
          <w:sz w:val="28"/>
          <w:szCs w:val="28"/>
        </w:rPr>
        <w:t xml:space="preserve"> Quy định xác định chất lượng hoạt động của các cơ quan, đơn vị trên địa bàn tỉnh Phú Yên gắn với đánh giá trách nhiệm người đứng đầu và cấp phó người đứng đầu; Kế hoạch nâng cao sự hài lòng của người dân đối với sự phục vụ của cơ quan hành chính nhà nước trên địa bàn tỉnh Phú Yên năm 2024 và các năm tiếp theo.</w:t>
      </w:r>
    </w:p>
    <w:p w:rsidR="00C57347" w:rsidRPr="00C57347" w:rsidRDefault="00C57347" w:rsidP="00AA6D9C">
      <w:pPr>
        <w:spacing w:before="40" w:after="40"/>
        <w:ind w:firstLine="709"/>
        <w:jc w:val="both"/>
        <w:rPr>
          <w:rFonts w:ascii="Times New Roman" w:eastAsia="Times New Roman" w:hAnsi="Times New Roman" w:cs="Times New Roman"/>
          <w:color w:val="00040C"/>
          <w:spacing w:val="-2"/>
          <w:sz w:val="28"/>
          <w:szCs w:val="28"/>
        </w:rPr>
      </w:pPr>
      <w:r w:rsidRPr="00C57347">
        <w:rPr>
          <w:rFonts w:ascii="Times New Roman" w:eastAsia="Times New Roman" w:hAnsi="Times New Roman" w:cs="Times New Roman"/>
          <w:spacing w:val="-2"/>
          <w:sz w:val="28"/>
          <w:szCs w:val="28"/>
          <w:lang w:eastAsia="ar-SA"/>
        </w:rPr>
        <w:t xml:space="preserve">Tập trung chỉ đạo </w:t>
      </w:r>
      <w:r w:rsidRPr="00C57347">
        <w:rPr>
          <w:rFonts w:ascii="Times New Roman" w:eastAsia="Times New Roman" w:hAnsi="Times New Roman" w:cs="Times New Roman"/>
          <w:color w:val="000000"/>
          <w:spacing w:val="-2"/>
          <w:sz w:val="28"/>
          <w:szCs w:val="28"/>
          <w:lang w:eastAsia="vi-VN"/>
        </w:rPr>
        <w:t xml:space="preserve">triển khai </w:t>
      </w:r>
      <w:r w:rsidRPr="00C57347">
        <w:rPr>
          <w:rFonts w:ascii="Times New Roman" w:eastAsia="Times New Roman" w:hAnsi="Times New Roman" w:cs="Times New Roman"/>
          <w:spacing w:val="-2"/>
          <w:sz w:val="28"/>
          <w:szCs w:val="28"/>
          <w:lang w:eastAsia="ar-SA"/>
        </w:rPr>
        <w:t>thực hiện Luật Thực hiện dân chủ ở cơ sở</w:t>
      </w:r>
      <w:r w:rsidRPr="00C57347">
        <w:rPr>
          <w:rFonts w:ascii="Times New Roman" w:eastAsia="Times New Roman" w:hAnsi="Times New Roman" w:cs="Times New Roman"/>
          <w:color w:val="000000"/>
          <w:spacing w:val="-2"/>
          <w:sz w:val="28"/>
          <w:szCs w:val="28"/>
          <w:lang w:eastAsia="vi-VN"/>
        </w:rPr>
        <w:t xml:space="preserve">; </w:t>
      </w:r>
      <w:r w:rsidRPr="00C57347">
        <w:rPr>
          <w:rFonts w:ascii="Times New Roman" w:eastAsia="Times New Roman" w:hAnsi="Times New Roman" w:cs="Times New Roman"/>
          <w:spacing w:val="-2"/>
          <w:sz w:val="28"/>
          <w:szCs w:val="28"/>
          <w:lang w:eastAsia="ar-SA"/>
        </w:rPr>
        <w:t xml:space="preserve">Nghị định số 59/2023/NĐ-CP, ngày 14/8/2023 của Chính phủ quy định chi tiết một số điều của Luật Thực hiện dân chủ ở cơ sở; Nghị định số 61/2023/NĐ-CP, ngày 16/8/2023 của Chính phủ về xây dựng và thực hiện hương ước, quy ước của cộng đồng dân cư, gắn việc </w:t>
      </w:r>
      <w:r w:rsidRPr="00C57347">
        <w:rPr>
          <w:rFonts w:ascii="Times New Roman" w:eastAsia="Times New Roman" w:hAnsi="Times New Roman" w:cs="Times New Roman"/>
          <w:color w:val="141414"/>
          <w:spacing w:val="-2"/>
          <w:sz w:val="28"/>
          <w:szCs w:val="28"/>
          <w:lang w:eastAsia="ar-SA"/>
        </w:rPr>
        <w:t>thực hiện</w:t>
      </w:r>
      <w:r w:rsidRPr="00C57347">
        <w:rPr>
          <w:rFonts w:ascii="Times New Roman" w:eastAsia="Times New Roman" w:hAnsi="Times New Roman" w:cs="Times New Roman"/>
          <w:spacing w:val="-2"/>
          <w:sz w:val="28"/>
          <w:szCs w:val="28"/>
          <w:lang w:eastAsia="ar-SA"/>
        </w:rPr>
        <w:t xml:space="preserve"> dân chủ ở cơ sở với hoạt động quản lý, điều hành của các cơ quan nhà nước, chính quyền các cấp. </w:t>
      </w:r>
      <w:r w:rsidRPr="00C57347">
        <w:rPr>
          <w:rFonts w:ascii="Times New Roman" w:eastAsia="Times New Roman" w:hAnsi="Times New Roman" w:cs="Times New Roman"/>
          <w:color w:val="00040C"/>
          <w:spacing w:val="-2"/>
          <w:sz w:val="28"/>
          <w:szCs w:val="28"/>
          <w:lang w:val="nl-NL"/>
        </w:rPr>
        <w:t>Tiếp tục đẩy mạnh công tác cải cách hành chính</w:t>
      </w:r>
      <w:r w:rsidRPr="00C57347">
        <w:rPr>
          <w:rFonts w:ascii="Times New Roman" w:eastAsia="Times New Roman" w:hAnsi="Times New Roman" w:cs="Times New Roman"/>
          <w:color w:val="000000"/>
          <w:spacing w:val="-2"/>
          <w:sz w:val="28"/>
          <w:szCs w:val="28"/>
          <w:shd w:val="clear" w:color="auto" w:fill="FFFFFF"/>
          <w:vertAlign w:val="superscript"/>
          <w:lang w:eastAsia="vi-VN"/>
        </w:rPr>
        <w:footnoteReference w:id="6"/>
      </w:r>
      <w:r w:rsidRPr="00C57347">
        <w:rPr>
          <w:rFonts w:ascii="Times New Roman" w:eastAsia="Times New Roman" w:hAnsi="Times New Roman" w:cs="Times New Roman"/>
          <w:color w:val="00040C"/>
          <w:spacing w:val="-2"/>
          <w:sz w:val="28"/>
          <w:szCs w:val="28"/>
          <w:lang w:val="nl-NL"/>
        </w:rPr>
        <w:t>; công khai, minh bạch chủ trương, chính sách, chương trình, dự án phát triển kinh tế - xã hội, ngân sách, nguồn lực nhà nước</w:t>
      </w:r>
      <w:r w:rsidRPr="00C57347">
        <w:rPr>
          <w:rFonts w:ascii="Times New Roman" w:eastAsia="Times New Roman" w:hAnsi="Times New Roman" w:cs="Times New Roman"/>
          <w:color w:val="00040C"/>
          <w:spacing w:val="-2"/>
          <w:sz w:val="26"/>
          <w:szCs w:val="26"/>
          <w:shd w:val="clear" w:color="auto" w:fill="FFFFFF"/>
          <w:lang w:eastAsia="vi-VN"/>
        </w:rPr>
        <w:t xml:space="preserve">. </w:t>
      </w:r>
      <w:r w:rsidRPr="00C57347">
        <w:rPr>
          <w:rFonts w:ascii="Times New Roman" w:eastAsia="Times New Roman" w:hAnsi="Times New Roman" w:cs="Times New Roman"/>
          <w:color w:val="00040C"/>
          <w:spacing w:val="-2"/>
          <w:sz w:val="28"/>
          <w:szCs w:val="28"/>
        </w:rPr>
        <w:t>Hoàn thành sắp xếp đơn vị hành chính cấp xã giai đoạn 2023-2025 theo kế hoạch. Triển khai Đề án Chuyển đổi số tỉnh Phú Yên giai đoạn 2024-2025, tầm nhìn đến năm 2030; Kế hoạch triển khai Chương trình chuyển đổi số trong xây dựng nông thôn mới, hướng tới nông thôn mới thông minh năm 2024 trên địa bàn tỉnh. Tiếp tục tăng cường kỷ luật, kỷ cương hành chính, nâng cao hiệu lực, hiệu quả hoạt động của bộ máy chính quyền các cấp</w:t>
      </w:r>
      <w:r w:rsidRPr="00C57347">
        <w:rPr>
          <w:rFonts w:ascii="Times New Roman" w:eastAsia="Times New Roman" w:hAnsi="Times New Roman" w:cs="Times New Roman"/>
          <w:color w:val="00040C"/>
          <w:spacing w:val="-2"/>
          <w:sz w:val="28"/>
          <w:szCs w:val="28"/>
          <w:shd w:val="clear" w:color="auto" w:fill="FFFFFF"/>
          <w:lang w:eastAsia="vi-VN"/>
        </w:rPr>
        <w:t>; t</w:t>
      </w:r>
      <w:r w:rsidRPr="00C57347">
        <w:rPr>
          <w:rFonts w:ascii="Times New Roman" w:eastAsia="Times New Roman" w:hAnsi="Times New Roman" w:cs="Times New Roman"/>
          <w:color w:val="00040C"/>
          <w:spacing w:val="-2"/>
          <w:sz w:val="28"/>
          <w:szCs w:val="28"/>
        </w:rPr>
        <w:t>ăng cường kiểm tra, thanh tra việc thực thi công vụ, chấp hành kỷ luật, kỷ cương</w:t>
      </w:r>
      <w:r w:rsidRPr="00C57347">
        <w:rPr>
          <w:rFonts w:ascii="Times New Roman" w:eastAsia="Times New Roman" w:hAnsi="Times New Roman" w:cs="Times New Roman"/>
          <w:bCs/>
          <w:color w:val="00040C"/>
          <w:spacing w:val="-2"/>
          <w:sz w:val="28"/>
          <w:szCs w:val="28"/>
          <w:vertAlign w:val="superscript"/>
        </w:rPr>
        <w:footnoteReference w:id="7"/>
      </w:r>
      <w:r w:rsidRPr="00C57347">
        <w:rPr>
          <w:rFonts w:ascii="Times New Roman" w:eastAsia="Times New Roman" w:hAnsi="Times New Roman" w:cs="Times New Roman"/>
          <w:color w:val="00040C"/>
          <w:spacing w:val="-2"/>
          <w:sz w:val="28"/>
          <w:szCs w:val="28"/>
        </w:rPr>
        <w:t xml:space="preserve"> </w:t>
      </w:r>
      <w:r w:rsidRPr="00C57347">
        <w:rPr>
          <w:rFonts w:ascii="Times New Roman" w:eastAsia="Times New Roman" w:hAnsi="Times New Roman" w:cs="Times New Roman"/>
          <w:color w:val="00040C"/>
          <w:spacing w:val="-2"/>
          <w:sz w:val="28"/>
          <w:szCs w:val="28"/>
          <w:lang w:val="nb-NO"/>
        </w:rPr>
        <w:t xml:space="preserve">nhằm chấn chỉnh, </w:t>
      </w:r>
      <w:r w:rsidRPr="00C57347">
        <w:rPr>
          <w:rFonts w:ascii="Times New Roman" w:eastAsia="Times New Roman" w:hAnsi="Times New Roman" w:cs="Times New Roman"/>
          <w:color w:val="00040C"/>
          <w:spacing w:val="-2"/>
          <w:sz w:val="28"/>
          <w:szCs w:val="28"/>
          <w:lang w:val="pt-BR"/>
        </w:rPr>
        <w:t>nâng cao đạo đức công vụ</w:t>
      </w:r>
      <w:r w:rsidRPr="00C57347">
        <w:rPr>
          <w:rFonts w:ascii="Times New Roman" w:eastAsia="Times New Roman" w:hAnsi="Times New Roman" w:cs="Times New Roman"/>
          <w:color w:val="00040C"/>
          <w:spacing w:val="-2"/>
          <w:sz w:val="28"/>
          <w:szCs w:val="28"/>
        </w:rPr>
        <w:t xml:space="preserve">, tinh thần trách nhiệm, ý thức phục vụ nhân dân của đội ngũ cán bộ, công chức, viên chức. </w:t>
      </w:r>
    </w:p>
    <w:p w:rsidR="00C57347" w:rsidRPr="00C57347" w:rsidRDefault="00C57347" w:rsidP="00AA6D9C">
      <w:pPr>
        <w:spacing w:before="40" w:after="40"/>
        <w:ind w:firstLine="709"/>
        <w:jc w:val="both"/>
        <w:rPr>
          <w:rFonts w:ascii="Times New Roman" w:eastAsia="Times New Roman" w:hAnsi="Times New Roman" w:cs="Times New Roman"/>
          <w:color w:val="00040C"/>
          <w:spacing w:val="2"/>
          <w:sz w:val="28"/>
          <w:szCs w:val="28"/>
        </w:rPr>
      </w:pPr>
      <w:r w:rsidRPr="00C57347">
        <w:rPr>
          <w:rFonts w:ascii="Times New Roman" w:eastAsia="Times New Roman" w:hAnsi="Times New Roman" w:cs="Times New Roman"/>
          <w:bCs/>
          <w:color w:val="00040C"/>
          <w:spacing w:val="2"/>
          <w:sz w:val="28"/>
          <w:szCs w:val="28"/>
          <w:lang w:val="de-DE"/>
        </w:rPr>
        <w:t>Công tác kiểm tra, thanh tra việc thực hiện chính sách, pháp luật của Nhà nước, xử lý tham nhũng, tiêu cực, hành vi xâm phạm quyền và lợi ích hợp pháp, chính đáng của công dân được chú trọng thực hiện. Thanh tra tỉnh và Thanh tra các ngành, địa phương</w:t>
      </w:r>
      <w:r w:rsidRPr="00C57347">
        <w:rPr>
          <w:rFonts w:ascii="Times New Roman" w:eastAsia="Times New Roman" w:hAnsi="Times New Roman" w:cs="Times New Roman"/>
          <w:color w:val="00040C"/>
          <w:spacing w:val="2"/>
          <w:sz w:val="28"/>
          <w:szCs w:val="28"/>
          <w:lang w:val="de-DE"/>
        </w:rPr>
        <w:t xml:space="preserve"> đ</w:t>
      </w:r>
      <w:r w:rsidRPr="00C57347">
        <w:rPr>
          <w:rFonts w:ascii="Times New Roman" w:eastAsia="Times New Roman" w:hAnsi="Times New Roman" w:cs="Times New Roman"/>
          <w:color w:val="00040C"/>
          <w:spacing w:val="2"/>
          <w:sz w:val="28"/>
          <w:szCs w:val="28"/>
        </w:rPr>
        <w:t xml:space="preserve">ã thực hiện 81 cuộc thanh tra hành chính </w:t>
      </w:r>
      <w:r w:rsidRPr="00C57347">
        <w:rPr>
          <w:rFonts w:ascii="Times New Roman" w:eastAsia="Times New Roman" w:hAnsi="Times New Roman" w:cs="Times New Roman"/>
          <w:i/>
          <w:iCs/>
          <w:color w:val="00040C"/>
          <w:spacing w:val="2"/>
          <w:sz w:val="28"/>
          <w:szCs w:val="28"/>
        </w:rPr>
        <w:t>(giảm 03 cuộc so với cùng kỳ năm 2023)</w:t>
      </w:r>
      <w:r w:rsidRPr="00C57347">
        <w:rPr>
          <w:rFonts w:ascii="Times New Roman" w:eastAsia="Times New Roman" w:hAnsi="Times New Roman" w:cs="Times New Roman"/>
          <w:color w:val="00040C"/>
          <w:spacing w:val="2"/>
          <w:sz w:val="28"/>
          <w:szCs w:val="28"/>
        </w:rPr>
        <w:t>, ban hành kết luận 52 cuộc, các cuộc còn lại đang thực hiện trong thời hạn quy định. Qua thanh tra đã phát hiện sai phạm hơn 20,228,114 triệu đồng và 12.227 m</w:t>
      </w:r>
      <w:r w:rsidRPr="00C57347">
        <w:rPr>
          <w:rFonts w:ascii="Times New Roman" w:eastAsia="Times New Roman" w:hAnsi="Times New Roman" w:cs="Times New Roman"/>
          <w:color w:val="00040C"/>
          <w:spacing w:val="2"/>
          <w:sz w:val="28"/>
          <w:szCs w:val="28"/>
          <w:vertAlign w:val="superscript"/>
        </w:rPr>
        <w:t xml:space="preserve">2 </w:t>
      </w:r>
      <w:r w:rsidRPr="00C57347">
        <w:rPr>
          <w:rFonts w:ascii="Times New Roman" w:eastAsia="Times New Roman" w:hAnsi="Times New Roman" w:cs="Times New Roman"/>
          <w:color w:val="00040C"/>
          <w:spacing w:val="2"/>
          <w:sz w:val="28"/>
          <w:szCs w:val="28"/>
          <w:lang w:val="vi-VN"/>
        </w:rPr>
        <w:t>đất</w:t>
      </w:r>
      <w:r w:rsidRPr="00C57347">
        <w:rPr>
          <w:rFonts w:ascii="Times New Roman" w:eastAsia="Times New Roman" w:hAnsi="Times New Roman" w:cs="Times New Roman"/>
          <w:color w:val="00040C"/>
          <w:spacing w:val="2"/>
          <w:sz w:val="28"/>
          <w:szCs w:val="28"/>
        </w:rPr>
        <w:t>, đã kiến nghị thu hồi, nộp ngân sách nhà nước hơn 5.213,935 triệu đồng, kiến nghị xử lý khác 15.014 triệu đồng</w:t>
      </w:r>
      <w:r w:rsidRPr="00C57347">
        <w:rPr>
          <w:rFonts w:ascii="Times New Roman" w:eastAsia="Times New Roman" w:hAnsi="Times New Roman" w:cs="Times New Roman"/>
          <w:color w:val="00040C"/>
          <w:spacing w:val="2"/>
          <w:sz w:val="28"/>
          <w:szCs w:val="28"/>
          <w:lang w:val="vi-VN"/>
        </w:rPr>
        <w:t xml:space="preserve"> và số đất sai phạm nêu trên</w:t>
      </w:r>
      <w:r w:rsidRPr="00C57347">
        <w:rPr>
          <w:rFonts w:ascii="Times New Roman" w:eastAsia="Times New Roman" w:hAnsi="Times New Roman" w:cs="Times New Roman"/>
          <w:color w:val="00040C"/>
          <w:spacing w:val="2"/>
          <w:sz w:val="28"/>
          <w:szCs w:val="28"/>
        </w:rPr>
        <w:t xml:space="preserve">; kiến nghị xử lý hành chính 54 tổ chức, 101 cá nhân có liên quan đến sai phạm. </w:t>
      </w:r>
      <w:r w:rsidRPr="00C57347">
        <w:rPr>
          <w:rFonts w:ascii="Times New Roman" w:eastAsia="Times New Roman" w:hAnsi="Times New Roman" w:cs="Times New Roman"/>
          <w:color w:val="00040C"/>
          <w:spacing w:val="2"/>
          <w:sz w:val="28"/>
          <w:szCs w:val="28"/>
          <w:lang w:val="vi-VN"/>
        </w:rPr>
        <w:t>Bên cạnh đó</w:t>
      </w:r>
      <w:r w:rsidRPr="00C57347">
        <w:rPr>
          <w:rFonts w:ascii="Times New Roman" w:eastAsia="Times New Roman" w:hAnsi="Times New Roman" w:cs="Times New Roman"/>
          <w:color w:val="00040C"/>
          <w:spacing w:val="2"/>
          <w:sz w:val="28"/>
          <w:szCs w:val="28"/>
        </w:rPr>
        <w:t>,</w:t>
      </w:r>
      <w:r w:rsidRPr="00C57347">
        <w:rPr>
          <w:rFonts w:ascii="Times New Roman" w:eastAsia="Times New Roman" w:hAnsi="Times New Roman" w:cs="Times New Roman"/>
          <w:color w:val="00040C"/>
          <w:spacing w:val="2"/>
          <w:sz w:val="28"/>
          <w:szCs w:val="28"/>
          <w:lang w:val="vi-VN"/>
        </w:rPr>
        <w:t xml:space="preserve"> </w:t>
      </w:r>
      <w:r w:rsidRPr="00C57347">
        <w:rPr>
          <w:rFonts w:ascii="Times New Roman" w:eastAsia="Times New Roman" w:hAnsi="Times New Roman" w:cs="Times New Roman"/>
          <w:color w:val="00040C"/>
          <w:spacing w:val="2"/>
          <w:sz w:val="28"/>
          <w:szCs w:val="28"/>
        </w:rPr>
        <w:t>đã thực hiện 446 cuộc thanh tra, kiểm tra chuyên ngành</w:t>
      </w:r>
      <w:r w:rsidRPr="00C57347">
        <w:rPr>
          <w:rFonts w:ascii="Times New Roman" w:eastAsia="Times New Roman" w:hAnsi="Times New Roman" w:cs="Times New Roman"/>
          <w:color w:val="00040C"/>
          <w:spacing w:val="2"/>
          <w:sz w:val="28"/>
          <w:szCs w:val="28"/>
          <w:lang w:val="vi-VN"/>
        </w:rPr>
        <w:t xml:space="preserve"> với </w:t>
      </w:r>
      <w:r w:rsidRPr="00C57347">
        <w:rPr>
          <w:rFonts w:ascii="Times New Roman" w:eastAsia="Times New Roman" w:hAnsi="Times New Roman" w:cs="Times New Roman"/>
          <w:color w:val="00040C"/>
          <w:spacing w:val="2"/>
          <w:sz w:val="28"/>
          <w:szCs w:val="28"/>
        </w:rPr>
        <w:t>1.156</w:t>
      </w:r>
      <w:r w:rsidRPr="00C57347">
        <w:rPr>
          <w:rFonts w:ascii="Times New Roman" w:eastAsia="Times New Roman" w:hAnsi="Times New Roman" w:cs="Times New Roman"/>
          <w:color w:val="00040C"/>
          <w:spacing w:val="2"/>
          <w:sz w:val="28"/>
          <w:szCs w:val="28"/>
          <w:lang w:val="vi-VN"/>
        </w:rPr>
        <w:t xml:space="preserve"> tổ chức, cá nhân</w:t>
      </w:r>
      <w:r w:rsidRPr="00C57347">
        <w:rPr>
          <w:rFonts w:ascii="Times New Roman" w:eastAsia="Times New Roman" w:hAnsi="Times New Roman" w:cs="Times New Roman"/>
          <w:color w:val="00040C"/>
          <w:spacing w:val="2"/>
          <w:sz w:val="28"/>
          <w:szCs w:val="28"/>
        </w:rPr>
        <w:t xml:space="preserve">, qua đó phát hiện 386 tổ chức, cá nhân vi phạm với tổng số tiền hơn </w:t>
      </w:r>
      <w:r w:rsidRPr="00C57347">
        <w:rPr>
          <w:rFonts w:ascii="Times New Roman" w:eastAsia="Times New Roman" w:hAnsi="Times New Roman" w:cs="Times New Roman"/>
          <w:color w:val="00040C"/>
          <w:spacing w:val="2"/>
          <w:sz w:val="28"/>
          <w:szCs w:val="28"/>
          <w:lang w:val="vi-VN"/>
        </w:rPr>
        <w:t>2,</w:t>
      </w:r>
      <w:r w:rsidRPr="00C57347">
        <w:rPr>
          <w:rFonts w:ascii="Times New Roman" w:eastAsia="Times New Roman" w:hAnsi="Times New Roman" w:cs="Times New Roman"/>
          <w:color w:val="00040C"/>
          <w:spacing w:val="2"/>
          <w:sz w:val="28"/>
          <w:szCs w:val="28"/>
        </w:rPr>
        <w:t>5 t</w:t>
      </w:r>
      <w:r w:rsidRPr="00C57347">
        <w:rPr>
          <w:rFonts w:ascii="Times New Roman" w:eastAsia="Times New Roman" w:hAnsi="Times New Roman" w:cs="Times New Roman"/>
          <w:color w:val="00040C"/>
          <w:spacing w:val="2"/>
          <w:sz w:val="28"/>
          <w:szCs w:val="28"/>
          <w:lang w:val="vi-VN"/>
        </w:rPr>
        <w:t>ỷ</w:t>
      </w:r>
      <w:r w:rsidRPr="00C57347">
        <w:rPr>
          <w:rFonts w:ascii="Times New Roman" w:eastAsia="Times New Roman" w:hAnsi="Times New Roman" w:cs="Times New Roman"/>
          <w:color w:val="00040C"/>
          <w:spacing w:val="2"/>
          <w:sz w:val="28"/>
          <w:szCs w:val="28"/>
        </w:rPr>
        <w:t xml:space="preserve"> đồng; đã kiến nghị thu hồi, nộp ngân sách Nhà nước 921,175 triệu đồn</w:t>
      </w:r>
      <w:r w:rsidRPr="00C57347">
        <w:rPr>
          <w:rFonts w:ascii="Times New Roman" w:eastAsia="Times New Roman" w:hAnsi="Times New Roman" w:cs="Times New Roman"/>
          <w:color w:val="00040C"/>
          <w:spacing w:val="2"/>
          <w:sz w:val="28"/>
          <w:szCs w:val="28"/>
          <w:lang w:val="vi-VN"/>
        </w:rPr>
        <w:t>g,</w:t>
      </w:r>
      <w:r w:rsidRPr="00C57347">
        <w:rPr>
          <w:rFonts w:ascii="Times New Roman" w:eastAsia="Times New Roman" w:hAnsi="Times New Roman" w:cs="Times New Roman"/>
          <w:color w:val="00040C"/>
          <w:spacing w:val="2"/>
          <w:sz w:val="28"/>
          <w:szCs w:val="28"/>
        </w:rPr>
        <w:t xml:space="preserve"> kiến nghị xử lý </w:t>
      </w:r>
      <w:r w:rsidRPr="00C57347">
        <w:rPr>
          <w:rFonts w:ascii="Times New Roman" w:eastAsia="Times New Roman" w:hAnsi="Times New Roman" w:cs="Times New Roman"/>
          <w:color w:val="00040C"/>
          <w:spacing w:val="2"/>
          <w:sz w:val="28"/>
          <w:szCs w:val="28"/>
          <w:lang w:val="vi-VN"/>
        </w:rPr>
        <w:t>khác 1</w:t>
      </w:r>
      <w:r w:rsidRPr="00C57347">
        <w:rPr>
          <w:rFonts w:ascii="Times New Roman" w:eastAsia="Times New Roman" w:hAnsi="Times New Roman" w:cs="Times New Roman"/>
          <w:color w:val="00040C"/>
          <w:spacing w:val="2"/>
          <w:sz w:val="28"/>
          <w:szCs w:val="28"/>
        </w:rPr>
        <w:t>.579,067 triệu đồng; ban hành 333 quyết định xử phạt vi phạm hành chính với tổng số tiền 1.493, 050 triệu đồng.</w:t>
      </w:r>
    </w:p>
    <w:p w:rsidR="00C57347" w:rsidRPr="00C57347" w:rsidRDefault="00C57347" w:rsidP="00AA6D9C">
      <w:pPr>
        <w:spacing w:before="40" w:after="40"/>
        <w:ind w:firstLine="709"/>
        <w:jc w:val="both"/>
        <w:rPr>
          <w:rFonts w:ascii="Times New Roman" w:eastAsia="Times New Roman" w:hAnsi="Times New Roman" w:cs="Times New Roman"/>
          <w:color w:val="00040C"/>
          <w:spacing w:val="2"/>
          <w:sz w:val="28"/>
          <w:szCs w:val="28"/>
        </w:rPr>
      </w:pPr>
      <w:r w:rsidRPr="00C57347">
        <w:rPr>
          <w:rFonts w:ascii="Times New Roman" w:eastAsia="Courier New" w:hAnsi="Times New Roman" w:cs="Times New Roman"/>
          <w:color w:val="00040C"/>
          <w:spacing w:val="2"/>
          <w:sz w:val="28"/>
          <w:szCs w:val="28"/>
          <w:lang w:eastAsia="en-GB"/>
        </w:rPr>
        <w:lastRenderedPageBreak/>
        <w:t>- Các</w:t>
      </w:r>
      <w:r w:rsidRPr="00C57347">
        <w:rPr>
          <w:rFonts w:ascii="Times New Roman" w:eastAsia="Courier New" w:hAnsi="Times New Roman" w:cs="Times New Roman"/>
          <w:color w:val="00040C"/>
          <w:spacing w:val="2"/>
          <w:sz w:val="28"/>
          <w:szCs w:val="28"/>
          <w:lang w:val="vi-VN" w:eastAsia="en-GB"/>
        </w:rPr>
        <w:t xml:space="preserve"> cơ quan nhà nước, chính quyền</w:t>
      </w:r>
      <w:r w:rsidRPr="00C57347">
        <w:rPr>
          <w:rFonts w:ascii="Times New Roman" w:eastAsia="Courier New" w:hAnsi="Times New Roman" w:cs="Times New Roman"/>
          <w:color w:val="00040C"/>
          <w:spacing w:val="2"/>
          <w:sz w:val="28"/>
          <w:szCs w:val="28"/>
          <w:lang w:eastAsia="en-GB"/>
        </w:rPr>
        <w:t xml:space="preserve"> các cấp đẩy mạnh công tác phối hợp với </w:t>
      </w:r>
      <w:r w:rsidRPr="00C57347">
        <w:rPr>
          <w:rFonts w:ascii="Times New Roman" w:eastAsia="Times New Roman" w:hAnsi="Times New Roman" w:cs="Times New Roman"/>
          <w:color w:val="00040C"/>
          <w:spacing w:val="2"/>
          <w:sz w:val="28"/>
          <w:szCs w:val="28"/>
          <w:lang w:val="vi-VN"/>
        </w:rPr>
        <w:t>Ủy ban M</w:t>
      </w:r>
      <w:r w:rsidRPr="00C57347">
        <w:rPr>
          <w:rFonts w:ascii="Times New Roman" w:eastAsia="Times New Roman" w:hAnsi="Times New Roman" w:cs="Times New Roman"/>
          <w:color w:val="00040C"/>
          <w:spacing w:val="2"/>
          <w:sz w:val="28"/>
          <w:szCs w:val="28"/>
        </w:rPr>
        <w:t>ặt trận Tổ quốc</w:t>
      </w:r>
      <w:r w:rsidRPr="00C57347">
        <w:rPr>
          <w:rFonts w:ascii="Times New Roman" w:eastAsia="Times New Roman" w:hAnsi="Times New Roman" w:cs="Times New Roman"/>
          <w:color w:val="00040C"/>
          <w:spacing w:val="2"/>
          <w:sz w:val="28"/>
          <w:szCs w:val="28"/>
          <w:lang w:val="vi-VN"/>
        </w:rPr>
        <w:t xml:space="preserve"> Việt Nam</w:t>
      </w:r>
      <w:r w:rsidRPr="00C57347">
        <w:rPr>
          <w:rFonts w:ascii="Times New Roman" w:eastAsia="Times New Roman" w:hAnsi="Times New Roman" w:cs="Times New Roman"/>
          <w:color w:val="00040C"/>
          <w:spacing w:val="2"/>
          <w:sz w:val="28"/>
          <w:szCs w:val="28"/>
        </w:rPr>
        <w:t xml:space="preserve"> và các tổ chức chính trị - xã hội</w:t>
      </w:r>
      <w:r w:rsidRPr="00C57347">
        <w:rPr>
          <w:rFonts w:ascii="Times New Roman" w:eastAsia="Times New Roman" w:hAnsi="Times New Roman" w:cs="Times New Roman"/>
          <w:color w:val="00040C"/>
          <w:spacing w:val="2"/>
          <w:sz w:val="28"/>
          <w:szCs w:val="28"/>
          <w:lang w:val="vi-VN"/>
        </w:rPr>
        <w:t xml:space="preserve"> c</w:t>
      </w:r>
      <w:r w:rsidRPr="00C57347">
        <w:rPr>
          <w:rFonts w:ascii="Times New Roman" w:eastAsia="Times New Roman" w:hAnsi="Times New Roman" w:cs="Times New Roman"/>
          <w:color w:val="00040C"/>
          <w:spacing w:val="2"/>
          <w:sz w:val="28"/>
          <w:szCs w:val="28"/>
        </w:rPr>
        <w:t xml:space="preserve">ùng cấp </w:t>
      </w:r>
      <w:r w:rsidRPr="00C57347">
        <w:rPr>
          <w:rFonts w:ascii="Times New Roman" w:eastAsia="Times New Roman" w:hAnsi="Times New Roman" w:cs="Times New Roman"/>
          <w:color w:val="00040C"/>
          <w:spacing w:val="2"/>
          <w:sz w:val="28"/>
          <w:szCs w:val="28"/>
          <w:lang w:val="vi-VN"/>
        </w:rPr>
        <w:t>thông qua việc xây dựng</w:t>
      </w:r>
      <w:r w:rsidRPr="00C57347">
        <w:rPr>
          <w:rFonts w:ascii="Times New Roman" w:eastAsia="Times New Roman" w:hAnsi="Times New Roman" w:cs="Times New Roman"/>
          <w:color w:val="00040C"/>
          <w:spacing w:val="2"/>
          <w:sz w:val="28"/>
          <w:szCs w:val="28"/>
        </w:rPr>
        <w:t xml:space="preserve"> và triển khai thực hiện</w:t>
      </w:r>
      <w:r w:rsidRPr="00C57347">
        <w:rPr>
          <w:rFonts w:ascii="Times New Roman" w:eastAsia="Times New Roman" w:hAnsi="Times New Roman" w:cs="Times New Roman"/>
          <w:color w:val="00040C"/>
          <w:spacing w:val="2"/>
          <w:sz w:val="28"/>
          <w:szCs w:val="28"/>
          <w:lang w:val="vi-VN"/>
        </w:rPr>
        <w:t xml:space="preserve"> quy chế phối hợp công tác, trọng tâm là công tác phối hợp,</w:t>
      </w:r>
      <w:r w:rsidRPr="00C57347">
        <w:rPr>
          <w:rFonts w:ascii="Times New Roman" w:eastAsia="Times New Roman" w:hAnsi="Times New Roman" w:cs="Times New Roman"/>
          <w:color w:val="00040C"/>
          <w:spacing w:val="2"/>
          <w:sz w:val="28"/>
          <w:szCs w:val="28"/>
        </w:rPr>
        <w:t xml:space="preserve"> </w:t>
      </w:r>
      <w:r w:rsidRPr="00C57347">
        <w:rPr>
          <w:rFonts w:ascii="Times New Roman" w:eastAsia="Times New Roman" w:hAnsi="Times New Roman" w:cs="Times New Roman"/>
          <w:color w:val="00040C"/>
          <w:spacing w:val="2"/>
          <w:sz w:val="28"/>
          <w:szCs w:val="28"/>
          <w:lang w:val="vi-VN"/>
        </w:rPr>
        <w:t>tham gia giám sát</w:t>
      </w:r>
      <w:r w:rsidRPr="00C57347">
        <w:rPr>
          <w:rFonts w:ascii="Times New Roman" w:eastAsia="Times New Roman" w:hAnsi="Times New Roman" w:cs="Times New Roman"/>
          <w:color w:val="00040C"/>
          <w:spacing w:val="2"/>
          <w:sz w:val="28"/>
          <w:szCs w:val="28"/>
        </w:rPr>
        <w:t xml:space="preserve"> và</w:t>
      </w:r>
      <w:r w:rsidRPr="00C57347">
        <w:rPr>
          <w:rFonts w:ascii="Times New Roman" w:eastAsia="Times New Roman" w:hAnsi="Times New Roman" w:cs="Times New Roman"/>
          <w:color w:val="00040C"/>
          <w:spacing w:val="2"/>
          <w:sz w:val="28"/>
          <w:szCs w:val="28"/>
          <w:lang w:val="vi-VN"/>
        </w:rPr>
        <w:t xml:space="preserve"> tạo điều kiện giữa các bên</w:t>
      </w:r>
      <w:r w:rsidRPr="00C57347">
        <w:rPr>
          <w:rFonts w:ascii="Times New Roman" w:eastAsia="Times New Roman" w:hAnsi="Times New Roman" w:cs="Times New Roman"/>
          <w:color w:val="00040C"/>
          <w:spacing w:val="2"/>
          <w:sz w:val="28"/>
          <w:szCs w:val="28"/>
        </w:rPr>
        <w:t xml:space="preserve"> liên quan </w:t>
      </w:r>
      <w:r w:rsidRPr="00C57347">
        <w:rPr>
          <w:rFonts w:ascii="Times New Roman" w:eastAsia="Times New Roman" w:hAnsi="Times New Roman" w:cs="Times New Roman"/>
          <w:color w:val="00040C"/>
          <w:spacing w:val="2"/>
          <w:sz w:val="28"/>
          <w:szCs w:val="28"/>
          <w:lang w:val="vi-VN"/>
        </w:rPr>
        <w:t>trong</w:t>
      </w:r>
      <w:r w:rsidRPr="00C57347">
        <w:rPr>
          <w:rFonts w:ascii="Times New Roman" w:eastAsia="Times New Roman" w:hAnsi="Times New Roman" w:cs="Times New Roman"/>
          <w:color w:val="00040C"/>
          <w:spacing w:val="2"/>
          <w:sz w:val="28"/>
          <w:szCs w:val="28"/>
        </w:rPr>
        <w:t xml:space="preserve"> thực hiện</w:t>
      </w:r>
      <w:r w:rsidRPr="00C57347">
        <w:rPr>
          <w:rFonts w:ascii="Times New Roman" w:eastAsia="Times New Roman" w:hAnsi="Times New Roman" w:cs="Times New Roman"/>
          <w:color w:val="00040C"/>
          <w:spacing w:val="2"/>
          <w:sz w:val="28"/>
          <w:szCs w:val="28"/>
          <w:lang w:val="vi-VN"/>
        </w:rPr>
        <w:t xml:space="preserve"> công </w:t>
      </w:r>
      <w:r w:rsidRPr="00C57347">
        <w:rPr>
          <w:rFonts w:ascii="Times New Roman" w:eastAsia="Times New Roman" w:hAnsi="Times New Roman" w:cs="Times New Roman"/>
          <w:color w:val="00040C"/>
          <w:spacing w:val="2"/>
          <w:sz w:val="28"/>
          <w:szCs w:val="28"/>
        </w:rPr>
        <w:t>việc</w:t>
      </w:r>
      <w:r w:rsidRPr="00C57347">
        <w:rPr>
          <w:rFonts w:ascii="Times New Roman" w:eastAsia="Times New Roman" w:hAnsi="Times New Roman" w:cs="Times New Roman"/>
          <w:color w:val="00040C"/>
          <w:spacing w:val="2"/>
          <w:sz w:val="28"/>
          <w:szCs w:val="28"/>
          <w:lang w:val="vi-VN"/>
        </w:rPr>
        <w:t xml:space="preserve"> giám sát và phản biện xã hội, tham gia góp ý xây dựng Đảng, xây dựng chính quyền</w:t>
      </w:r>
      <w:r w:rsidRPr="00C57347">
        <w:rPr>
          <w:rFonts w:ascii="Times New Roman" w:eastAsia="Times New Roman" w:hAnsi="Times New Roman" w:cs="Times New Roman"/>
          <w:color w:val="00040C"/>
          <w:spacing w:val="2"/>
          <w:sz w:val="28"/>
          <w:szCs w:val="28"/>
        </w:rPr>
        <w:t>; tăng cường việc lấy</w:t>
      </w:r>
      <w:r w:rsidRPr="00C57347">
        <w:rPr>
          <w:rFonts w:ascii="Times New Roman" w:eastAsia="Times New Roman" w:hAnsi="Times New Roman" w:cs="Times New Roman"/>
          <w:color w:val="00040C"/>
          <w:spacing w:val="2"/>
          <w:sz w:val="28"/>
          <w:szCs w:val="28"/>
          <w:lang w:val="de-DE"/>
        </w:rPr>
        <w:t xml:space="preserve"> ý kiến góp ý, phản biện của Mặt trận Tổ quốc, các tổ chức chính trị-xã hội và Nhân dân trong việc xây dựng và triển khai thực hiện chính sách, pháp luật</w:t>
      </w:r>
      <w:r w:rsidRPr="00C57347">
        <w:rPr>
          <w:rFonts w:ascii="Times New Roman" w:eastAsia="Times New Roman" w:hAnsi="Times New Roman" w:cs="Times New Roman"/>
          <w:color w:val="00040C"/>
          <w:spacing w:val="2"/>
          <w:sz w:val="28"/>
          <w:szCs w:val="28"/>
        </w:rPr>
        <w:t>; tiếp thu, giải quyết kịp thời các ý kiến góp ý của</w:t>
      </w:r>
      <w:r w:rsidRPr="00C57347">
        <w:rPr>
          <w:rFonts w:ascii="Times New Roman" w:eastAsia="Times New Roman" w:hAnsi="Times New Roman" w:cs="Times New Roman"/>
          <w:color w:val="00040C"/>
          <w:spacing w:val="2"/>
          <w:sz w:val="28"/>
          <w:szCs w:val="28"/>
          <w:lang w:val="vi-VN"/>
        </w:rPr>
        <w:t xml:space="preserve"> M</w:t>
      </w:r>
      <w:r w:rsidRPr="00C57347">
        <w:rPr>
          <w:rFonts w:ascii="Times New Roman" w:eastAsia="Times New Roman" w:hAnsi="Times New Roman" w:cs="Times New Roman"/>
          <w:color w:val="00040C"/>
          <w:spacing w:val="2"/>
          <w:sz w:val="28"/>
          <w:szCs w:val="28"/>
        </w:rPr>
        <w:t>ặt trận Tổ quốc</w:t>
      </w:r>
      <w:r w:rsidRPr="00C57347">
        <w:rPr>
          <w:rFonts w:ascii="Times New Roman" w:eastAsia="Times New Roman" w:hAnsi="Times New Roman" w:cs="Times New Roman"/>
          <w:color w:val="00040C"/>
          <w:spacing w:val="2"/>
          <w:sz w:val="28"/>
          <w:szCs w:val="28"/>
          <w:lang w:val="vi-VN"/>
        </w:rPr>
        <w:t xml:space="preserve"> Việt Nam</w:t>
      </w:r>
      <w:r w:rsidRPr="00C57347">
        <w:rPr>
          <w:rFonts w:ascii="Times New Roman" w:eastAsia="Times New Roman" w:hAnsi="Times New Roman" w:cs="Times New Roman"/>
          <w:color w:val="00040C"/>
          <w:spacing w:val="2"/>
          <w:sz w:val="28"/>
          <w:szCs w:val="28"/>
        </w:rPr>
        <w:t>, các tổ chức chính trị-xã hội và Nhân dân trên các lĩnh vực đời sống xã hội thuộc thẩm quyền giải quyết.</w:t>
      </w:r>
    </w:p>
    <w:p w:rsidR="002F410E" w:rsidRPr="00214882" w:rsidRDefault="001365D3" w:rsidP="00AA6D9C">
      <w:pPr>
        <w:spacing w:before="40" w:after="40"/>
        <w:ind w:firstLine="709"/>
        <w:jc w:val="both"/>
        <w:rPr>
          <w:rFonts w:ascii="Times New Roman" w:hAnsi="Times New Roman" w:cs="Times New Roman"/>
          <w:sz w:val="28"/>
          <w:szCs w:val="28"/>
        </w:rPr>
      </w:pPr>
      <w:r w:rsidRPr="00214882">
        <w:rPr>
          <w:rFonts w:ascii="Times New Roman" w:eastAsia="Times New Roman" w:hAnsi="Times New Roman" w:cs="Times New Roman"/>
          <w:b/>
          <w:kern w:val="28"/>
          <w:sz w:val="28"/>
          <w:szCs w:val="28"/>
        </w:rPr>
        <w:t>3- C</w:t>
      </w:r>
      <w:r w:rsidR="00560F3B" w:rsidRPr="00214882">
        <w:rPr>
          <w:rFonts w:ascii="Times New Roman" w:eastAsia="Times New Roman" w:hAnsi="Times New Roman" w:cs="Times New Roman"/>
          <w:b/>
          <w:kern w:val="28"/>
          <w:sz w:val="28"/>
          <w:szCs w:val="28"/>
        </w:rPr>
        <w:t>ông tác dân vận của các cơ quan tư pháp</w:t>
      </w:r>
    </w:p>
    <w:p w:rsidR="00C57347" w:rsidRPr="00C57347" w:rsidRDefault="00C57347" w:rsidP="00AA6D9C">
      <w:pPr>
        <w:spacing w:before="40" w:after="40"/>
        <w:ind w:firstLine="709"/>
        <w:jc w:val="both"/>
        <w:rPr>
          <w:rFonts w:ascii="Times New Roman" w:eastAsia="Times New Roman" w:hAnsi="Times New Roman" w:cs="Times New Roman"/>
          <w:color w:val="00040C"/>
          <w:spacing w:val="2"/>
          <w:kern w:val="28"/>
          <w:sz w:val="28"/>
          <w:szCs w:val="28"/>
        </w:rPr>
      </w:pPr>
      <w:r w:rsidRPr="00C57347">
        <w:rPr>
          <w:rFonts w:ascii="Times New Roman" w:eastAsia="Times New Roman" w:hAnsi="Times New Roman" w:cs="Times New Roman"/>
          <w:color w:val="00040C"/>
          <w:spacing w:val="2"/>
          <w:kern w:val="28"/>
          <w:sz w:val="28"/>
          <w:szCs w:val="28"/>
        </w:rPr>
        <w:t xml:space="preserve">- </w:t>
      </w:r>
      <w:r w:rsidRPr="00C57347">
        <w:rPr>
          <w:rFonts w:ascii="Times New Roman" w:eastAsia="Times New Roman" w:hAnsi="Times New Roman" w:cs="Times New Roman"/>
          <w:color w:val="00040C"/>
          <w:spacing w:val="2"/>
          <w:kern w:val="28"/>
          <w:sz w:val="28"/>
          <w:szCs w:val="28"/>
          <w:lang w:val="vi-VN"/>
        </w:rPr>
        <w:t>C</w:t>
      </w:r>
      <w:r w:rsidRPr="00C57347">
        <w:rPr>
          <w:rFonts w:ascii="Times New Roman" w:eastAsia="Times New Roman" w:hAnsi="Times New Roman" w:cs="Times New Roman"/>
          <w:color w:val="00040C"/>
          <w:spacing w:val="2"/>
          <w:kern w:val="28"/>
          <w:sz w:val="28"/>
          <w:szCs w:val="28"/>
        </w:rPr>
        <w:t>ông tác cải cách tư pháp</w:t>
      </w:r>
      <w:r w:rsidRPr="00C57347">
        <w:rPr>
          <w:rFonts w:ascii="Times New Roman" w:eastAsia="Times New Roman" w:hAnsi="Times New Roman" w:cs="Times New Roman"/>
          <w:color w:val="00040C"/>
          <w:spacing w:val="2"/>
          <w:kern w:val="28"/>
          <w:sz w:val="28"/>
          <w:szCs w:val="28"/>
          <w:lang w:val="vi-VN"/>
        </w:rPr>
        <w:t xml:space="preserve"> được chú trọng đẩy mạnh. Ban Chỉ đạo Cải cách tư pháp tỉnh tổ chức Hội nghị chuyên đề về giải quyết án hành chính; ban hành Chương trình công tác cải cách tư pháp năm 2024; tổ chức kiểm tra việc thực hiện nhiệm vụ cải cách tư pháp</w:t>
      </w:r>
      <w:r w:rsidRPr="00C57347">
        <w:rPr>
          <w:rFonts w:ascii="Times New Roman" w:eastAsia="Times New Roman" w:hAnsi="Times New Roman" w:cs="Times New Roman"/>
          <w:color w:val="00040C"/>
          <w:spacing w:val="2"/>
          <w:kern w:val="28"/>
          <w:sz w:val="28"/>
          <w:szCs w:val="28"/>
        </w:rPr>
        <w:t xml:space="preserve"> </w:t>
      </w:r>
      <w:r w:rsidRPr="00C57347">
        <w:rPr>
          <w:rFonts w:ascii="Times New Roman" w:eastAsia="Times New Roman" w:hAnsi="Times New Roman" w:cs="Times New Roman"/>
          <w:color w:val="00040C"/>
          <w:spacing w:val="2"/>
          <w:kern w:val="28"/>
          <w:sz w:val="28"/>
          <w:szCs w:val="28"/>
          <w:lang w:val="vi-VN"/>
        </w:rPr>
        <w:t>năm 2024 tại một số địa phương; chỉ đạo tăng cường sự lãnh đạo của Đảng đối với công tác thi hành án dân sự, thi hành án hành chính trên địa bàn tỉnh; chỉ đạo việc khắc phục vi phạm trong thi hành án hành chính; tổ chức làm việc với ngành thi hành án dân sự tỉnh và các cơ quan liên quan thi hành án.</w:t>
      </w:r>
    </w:p>
    <w:p w:rsidR="00C57347" w:rsidRPr="00C57347" w:rsidRDefault="00C57347" w:rsidP="00AA6D9C">
      <w:pPr>
        <w:spacing w:before="40" w:after="40"/>
        <w:ind w:firstLine="709"/>
        <w:jc w:val="both"/>
        <w:rPr>
          <w:rFonts w:ascii="Times New Roman" w:eastAsia="Times New Roman" w:hAnsi="Times New Roman" w:cs="Times New Roman"/>
          <w:spacing w:val="-2"/>
          <w:sz w:val="28"/>
          <w:szCs w:val="28"/>
          <w:lang w:val="nl-NL" w:eastAsia="ar-SA"/>
        </w:rPr>
      </w:pPr>
      <w:r w:rsidRPr="00C57347">
        <w:rPr>
          <w:rFonts w:ascii="Times New Roman" w:eastAsia="Times New Roman" w:hAnsi="Times New Roman" w:cs="Times New Roman"/>
          <w:color w:val="00040C"/>
          <w:spacing w:val="2"/>
          <w:kern w:val="28"/>
          <w:sz w:val="28"/>
          <w:szCs w:val="28"/>
          <w:lang w:val="vi-VN"/>
        </w:rPr>
        <w:t xml:space="preserve">- </w:t>
      </w:r>
      <w:r w:rsidRPr="00C57347">
        <w:rPr>
          <w:rFonts w:ascii="Times New Roman" w:eastAsia="Times New Roman" w:hAnsi="Times New Roman" w:cs="Times New Roman"/>
          <w:color w:val="00040C"/>
          <w:spacing w:val="2"/>
          <w:kern w:val="28"/>
          <w:sz w:val="28"/>
          <w:szCs w:val="28"/>
        </w:rPr>
        <w:t>Các cơ quan tư pháp tăng cường công tác tuyên truyền, phổ biến</w:t>
      </w:r>
      <w:r w:rsidRPr="00C57347">
        <w:rPr>
          <w:rFonts w:ascii="Times New Roman" w:eastAsia="Times New Roman" w:hAnsi="Times New Roman" w:cs="Times New Roman"/>
          <w:color w:val="00040C"/>
          <w:spacing w:val="2"/>
          <w:kern w:val="28"/>
          <w:sz w:val="28"/>
          <w:szCs w:val="28"/>
          <w:lang w:val="vi-VN"/>
        </w:rPr>
        <w:t>, giáo dục pháp luật</w:t>
      </w:r>
      <w:r w:rsidRPr="00C57347">
        <w:rPr>
          <w:rFonts w:ascii="Times New Roman" w:eastAsia="Times New Roman" w:hAnsi="Times New Roman" w:cs="Times New Roman"/>
          <w:color w:val="00040C"/>
          <w:spacing w:val="2"/>
          <w:kern w:val="28"/>
          <w:sz w:val="28"/>
          <w:szCs w:val="28"/>
          <w:vertAlign w:val="superscript"/>
          <w:lang w:val="vi-VN"/>
        </w:rPr>
        <w:footnoteReference w:id="8"/>
      </w:r>
      <w:r w:rsidRPr="00C57347">
        <w:rPr>
          <w:rFonts w:ascii="Times New Roman" w:eastAsia="Times New Roman" w:hAnsi="Times New Roman" w:cs="Times New Roman"/>
          <w:color w:val="00040C"/>
          <w:spacing w:val="2"/>
          <w:kern w:val="28"/>
          <w:sz w:val="28"/>
          <w:szCs w:val="28"/>
          <w:lang w:val="vi-VN"/>
        </w:rPr>
        <w:t xml:space="preserve"> và hòa giải ở cơ sở</w:t>
      </w:r>
      <w:r w:rsidRPr="00C57347">
        <w:rPr>
          <w:rFonts w:ascii="Times New Roman" w:eastAsia="Times New Roman" w:hAnsi="Times New Roman" w:cs="Times New Roman"/>
          <w:color w:val="00040C"/>
          <w:spacing w:val="2"/>
          <w:kern w:val="28"/>
          <w:sz w:val="28"/>
          <w:szCs w:val="28"/>
        </w:rPr>
        <w:t>; thường xuyên quán triệt, giáo dục nâng cao đạo đức công vụ, đạo đức nghề nghiệp, tinh thần trách nhiệm, ý thức phục vụ Nhân dân cho đội ngũ cán bộ, công chức</w:t>
      </w:r>
      <w:r w:rsidRPr="00C57347">
        <w:rPr>
          <w:rFonts w:ascii="Times New Roman" w:eastAsia="Times New Roman" w:hAnsi="Times New Roman" w:cs="Times New Roman"/>
          <w:color w:val="00040C"/>
          <w:spacing w:val="2"/>
          <w:kern w:val="28"/>
          <w:sz w:val="28"/>
          <w:szCs w:val="28"/>
          <w:vertAlign w:val="superscript"/>
        </w:rPr>
        <w:footnoteReference w:id="9"/>
      </w:r>
      <w:r w:rsidRPr="00C57347">
        <w:rPr>
          <w:rFonts w:ascii="Times New Roman" w:eastAsia="Times New Roman" w:hAnsi="Times New Roman" w:cs="Times New Roman"/>
          <w:color w:val="00040C"/>
          <w:spacing w:val="2"/>
          <w:kern w:val="28"/>
          <w:sz w:val="28"/>
          <w:szCs w:val="28"/>
        </w:rPr>
        <w:t>. Phối hợp chặt chẽ công tác tiến hành tố tụng trong hoạt động điều tra truy tố, xét xử, thi hành án đảm bảo tuân thủ đúng pháp luật, tránh oan sai, bỏ lọt tội phạm</w:t>
      </w:r>
      <w:r w:rsidRPr="00C57347">
        <w:rPr>
          <w:rFonts w:ascii="Times New Roman" w:eastAsia="Times New Roman" w:hAnsi="Times New Roman" w:cs="Times New Roman"/>
          <w:spacing w:val="2"/>
          <w:kern w:val="28"/>
          <w:sz w:val="28"/>
          <w:szCs w:val="28"/>
          <w:vertAlign w:val="superscript"/>
        </w:rPr>
        <w:footnoteReference w:id="10"/>
      </w:r>
      <w:r w:rsidRPr="00C57347">
        <w:rPr>
          <w:rFonts w:ascii="Times New Roman" w:eastAsia="Times New Roman" w:hAnsi="Times New Roman" w:cs="Times New Roman"/>
          <w:color w:val="00040C"/>
          <w:spacing w:val="2"/>
          <w:kern w:val="28"/>
          <w:sz w:val="28"/>
          <w:szCs w:val="28"/>
        </w:rPr>
        <w:t xml:space="preserve">; thực hiện tốt công tác tiếp công dân, giải quyết kịp thời các khiếu nại, tố cáo trong hoạt động tố tụng. </w:t>
      </w:r>
      <w:r w:rsidRPr="00C57347">
        <w:rPr>
          <w:rFonts w:ascii="Times New Roman" w:eastAsia="Times New Roman" w:hAnsi="Times New Roman" w:cs="Times New Roman"/>
          <w:spacing w:val="-2"/>
          <w:kern w:val="28"/>
          <w:sz w:val="28"/>
          <w:szCs w:val="28"/>
          <w:lang w:eastAsia="ar-SA"/>
        </w:rPr>
        <w:t>Thực hiện tốt c</w:t>
      </w:r>
      <w:r w:rsidRPr="00C57347">
        <w:rPr>
          <w:rFonts w:ascii="Times New Roman" w:eastAsia="Times New Roman" w:hAnsi="Times New Roman" w:cs="Times New Roman"/>
          <w:spacing w:val="-2"/>
          <w:sz w:val="28"/>
          <w:szCs w:val="28"/>
          <w:lang w:val="nl-NL" w:eastAsia="ar-SA"/>
        </w:rPr>
        <w:t>ông tác dân vận trong hoạt động đối thoại, hòa giải theo Luật Hòa giải đối thoại và Hòa giải theo Luật Tố tụng; trong năm đã tổ chức hòa giải và đối thoại thành công 2.484 vụ việc, đạt tỷ lệ 35,28%, góp phần giải quyết dứt điểm nhiều vụ việc ngay từ bước đầu, hạn chế mâu thuẫn, mất đoàn kết trong nội bộ Nhân dân.</w:t>
      </w:r>
    </w:p>
    <w:p w:rsidR="00C57347" w:rsidRPr="00C57347" w:rsidRDefault="00C57347" w:rsidP="00AA6D9C">
      <w:pPr>
        <w:spacing w:before="40" w:after="40"/>
        <w:ind w:firstLine="709"/>
        <w:jc w:val="both"/>
        <w:rPr>
          <w:rFonts w:ascii="Times New Roman" w:eastAsia="Times New Roman" w:hAnsi="Times New Roman" w:cs="Times New Roman"/>
          <w:spacing w:val="-2"/>
          <w:sz w:val="28"/>
          <w:szCs w:val="28"/>
          <w:lang w:val="nl-NL" w:eastAsia="ar-SA"/>
        </w:rPr>
      </w:pPr>
      <w:r w:rsidRPr="00C57347">
        <w:rPr>
          <w:rFonts w:ascii="Times New Roman" w:eastAsia="Times New Roman" w:hAnsi="Times New Roman" w:cs="Times New Roman"/>
          <w:color w:val="00040C"/>
          <w:spacing w:val="2"/>
          <w:kern w:val="28"/>
          <w:sz w:val="28"/>
          <w:szCs w:val="28"/>
        </w:rPr>
        <w:t xml:space="preserve">- Công tác phối hợp với các cơ quan, tổ chức trong hệ thống chính trị thực hiện công tác dân vận được chú trọng. Viện Kiểm sát nhân dân hai cấp </w:t>
      </w:r>
      <w:r w:rsidRPr="00C57347">
        <w:rPr>
          <w:rFonts w:ascii="Times New Roman" w:eastAsia="Times New Roman" w:hAnsi="Times New Roman" w:cs="Times New Roman"/>
          <w:color w:val="00040C"/>
          <w:spacing w:val="2"/>
          <w:sz w:val="28"/>
          <w:szCs w:val="28"/>
          <w:lang w:val="nl-NL"/>
        </w:rPr>
        <w:t>đã</w:t>
      </w:r>
      <w:r w:rsidRPr="00C57347">
        <w:rPr>
          <w:rFonts w:ascii="Times New Roman" w:eastAsia="Times New Roman" w:hAnsi="Times New Roman" w:cs="Times New Roman"/>
          <w:color w:val="00040C"/>
          <w:spacing w:val="2"/>
          <w:sz w:val="28"/>
          <w:szCs w:val="28"/>
          <w:lang w:eastAsia="vi-VN" w:bidi="vi-VN"/>
        </w:rPr>
        <w:t xml:space="preserve"> phối hợp với Hội đồng nhân dân, Ủy ban Mặt trận Tổ quốc Việt Nam cùng cấp tham </w:t>
      </w:r>
      <w:r w:rsidRPr="00C57347">
        <w:rPr>
          <w:rFonts w:ascii="Times New Roman" w:eastAsia="Times New Roman" w:hAnsi="Times New Roman" w:cs="Times New Roman"/>
          <w:color w:val="00040C"/>
          <w:spacing w:val="2"/>
          <w:sz w:val="28"/>
          <w:szCs w:val="28"/>
          <w:lang w:eastAsia="vi-VN" w:bidi="vi-VN"/>
        </w:rPr>
        <w:lastRenderedPageBreak/>
        <w:t>gia giám sát công tác tạm giữ, tạm giam và thi hành án hình sự, qua đó đảm bảo quyền con người, quyền công dân và chế độ của người bị tạm giữ, tạm giam được thực hiện theo quy định của pháp luật.</w:t>
      </w:r>
    </w:p>
    <w:p w:rsidR="00A50A52" w:rsidRPr="00B50EA9" w:rsidRDefault="009050CA" w:rsidP="00AA6D9C">
      <w:pPr>
        <w:spacing w:before="40" w:after="40"/>
        <w:ind w:firstLine="709"/>
        <w:jc w:val="both"/>
        <w:rPr>
          <w:rFonts w:ascii="Times New Roman" w:hAnsi="Times New Roman" w:cs="Times New Roman"/>
          <w:spacing w:val="-2"/>
          <w:kern w:val="28"/>
          <w:sz w:val="28"/>
          <w:szCs w:val="28"/>
        </w:rPr>
      </w:pPr>
      <w:r w:rsidRPr="00214882">
        <w:rPr>
          <w:rFonts w:ascii="Times New Roman" w:eastAsia="Times New Roman" w:hAnsi="Times New Roman" w:cs="Times New Roman"/>
          <w:b/>
          <w:kern w:val="28"/>
          <w:sz w:val="28"/>
          <w:szCs w:val="28"/>
        </w:rPr>
        <w:t>4- C</w:t>
      </w:r>
      <w:r w:rsidR="00560F3B" w:rsidRPr="00214882">
        <w:rPr>
          <w:rFonts w:ascii="Times New Roman" w:eastAsia="Times New Roman" w:hAnsi="Times New Roman" w:cs="Times New Roman"/>
          <w:b/>
          <w:kern w:val="28"/>
          <w:sz w:val="28"/>
          <w:szCs w:val="28"/>
        </w:rPr>
        <w:t>ông tác dân vận của lực lượng vũ trang</w:t>
      </w:r>
    </w:p>
    <w:p w:rsidR="00C57347" w:rsidRPr="00C57347" w:rsidRDefault="00C57347" w:rsidP="00AA6D9C">
      <w:pPr>
        <w:spacing w:before="40" w:after="40"/>
        <w:ind w:firstLine="709"/>
        <w:jc w:val="both"/>
        <w:rPr>
          <w:rFonts w:ascii="Times New Roman" w:eastAsia="Times New Roman" w:hAnsi="Times New Roman" w:cs="Times New Roman"/>
          <w:color w:val="00040C"/>
          <w:spacing w:val="2"/>
          <w:sz w:val="28"/>
          <w:szCs w:val="28"/>
        </w:rPr>
      </w:pPr>
      <w:r w:rsidRPr="00C57347">
        <w:rPr>
          <w:rFonts w:ascii="Times New Roman" w:eastAsia="Times New Roman" w:hAnsi="Times New Roman" w:cs="Times New Roman"/>
          <w:color w:val="00040C"/>
          <w:spacing w:val="2"/>
          <w:sz w:val="28"/>
          <w:szCs w:val="28"/>
        </w:rPr>
        <w:t>Lực lượng vũ trang tỉnh tập trung xây dựng, củng cố nền quốc phòng toàn dân gắn với thế trận an ninh nhân dân ngày càng vững chắc;</w:t>
      </w:r>
      <w:r w:rsidRPr="00C57347">
        <w:rPr>
          <w:rFonts w:ascii="Times New Roman" w:eastAsia="Times New Roman" w:hAnsi="Times New Roman" w:cs="Times New Roman"/>
          <w:color w:val="00040C"/>
          <w:spacing w:val="2"/>
          <w:sz w:val="28"/>
          <w:szCs w:val="28"/>
          <w:lang w:eastAsia="vi-VN"/>
        </w:rPr>
        <w:t xml:space="preserve"> tiếp tục đẩy mạnh thực hiện Phong trào thi đua “Dân vận khéo” gắn với Phong trào thi đua xây dựng “Đơn vị dân vận tốt”, Phong trào “Toàn dân bảo vệ an ninh Tổ quốc”, Phong trào “Toàn dân tham gia bảo vệ chủ quyền biển đảo, an ninh biên giới quốc gia”</w:t>
      </w:r>
      <w:r w:rsidRPr="00C57347">
        <w:rPr>
          <w:rFonts w:ascii="Times New Roman" w:eastAsia="Times New Roman" w:hAnsi="Times New Roman" w:cs="Times New Roman"/>
          <w:color w:val="00040C"/>
          <w:spacing w:val="2"/>
          <w:sz w:val="28"/>
          <w:szCs w:val="28"/>
        </w:rPr>
        <w:t>; hướng dẫn triển khai thực hiện các chủ trương, nghị quyết của Đảng về công tác dân vận trong toàn lực lượng; tổ chức các hoạt động dân vận hướng mạnh về cơ sở,</w:t>
      </w:r>
      <w:r w:rsidRPr="00C57347">
        <w:rPr>
          <w:rFonts w:ascii="Times New Roman" w:eastAsia="Times New Roman" w:hAnsi="Times New Roman" w:cs="Times New Roman"/>
          <w:color w:val="00040C"/>
          <w:spacing w:val="2"/>
          <w:sz w:val="28"/>
          <w:szCs w:val="28"/>
          <w:lang w:eastAsia="vi-VN"/>
        </w:rPr>
        <w:t xml:space="preserve"> tham gia</w:t>
      </w:r>
      <w:r w:rsidRPr="00C57347">
        <w:rPr>
          <w:rFonts w:ascii="Times New Roman" w:eastAsia="Times New Roman" w:hAnsi="Times New Roman" w:cs="Times New Roman"/>
          <w:color w:val="00040C"/>
          <w:spacing w:val="2"/>
          <w:sz w:val="28"/>
          <w:szCs w:val="28"/>
        </w:rPr>
        <w:t xml:space="preserve"> củng cố hệ thống chính trị ở cơ sở,</w:t>
      </w:r>
      <w:r w:rsidRPr="00C57347">
        <w:rPr>
          <w:rFonts w:ascii="Times New Roman" w:eastAsia="Times New Roman" w:hAnsi="Times New Roman" w:cs="Times New Roman"/>
          <w:color w:val="00040C"/>
          <w:spacing w:val="2"/>
          <w:sz w:val="28"/>
          <w:szCs w:val="28"/>
          <w:lang w:eastAsia="vi-VN"/>
        </w:rPr>
        <w:t xml:space="preserve"> xây dựng nông thôn mới, giúp dân phòng chống thiên tai, dịch bệnh.</w:t>
      </w:r>
      <w:r w:rsidRPr="00C57347">
        <w:rPr>
          <w:rFonts w:ascii="Times New Roman" w:eastAsia="Times New Roman" w:hAnsi="Times New Roman" w:cs="Times New Roman"/>
          <w:color w:val="00040C"/>
          <w:spacing w:val="2"/>
          <w:sz w:val="28"/>
          <w:szCs w:val="28"/>
        </w:rPr>
        <w:t xml:space="preserve"> Phối hợp tổ chức giao, nhận quân năm 2024 đảm bảo an toàn, đạt 100% chỉ tiêu. </w:t>
      </w:r>
    </w:p>
    <w:p w:rsidR="00C57347" w:rsidRPr="00C57347" w:rsidRDefault="00C57347" w:rsidP="00AA6D9C">
      <w:pPr>
        <w:spacing w:before="40" w:after="40"/>
        <w:ind w:firstLine="709"/>
        <w:jc w:val="both"/>
        <w:rPr>
          <w:rFonts w:ascii="Times New Roman" w:eastAsia="Times New Roman" w:hAnsi="Times New Roman" w:cs="Times New Roman"/>
          <w:sz w:val="28"/>
          <w:szCs w:val="28"/>
        </w:rPr>
      </w:pPr>
      <w:r w:rsidRPr="00C57347">
        <w:rPr>
          <w:rFonts w:ascii="Times New Roman" w:eastAsia="Times New Roman" w:hAnsi="Times New Roman" w:cs="Times New Roman"/>
          <w:color w:val="00040C"/>
          <w:spacing w:val="2"/>
          <w:sz w:val="28"/>
          <w:szCs w:val="28"/>
        </w:rPr>
        <w:t xml:space="preserve">- </w:t>
      </w:r>
      <w:r w:rsidRPr="00C57347">
        <w:rPr>
          <w:rFonts w:ascii="Times New Roman" w:eastAsia="Times New Roman" w:hAnsi="Times New Roman" w:cs="Times New Roman"/>
          <w:bCs/>
          <w:color w:val="00040C"/>
          <w:spacing w:val="2"/>
          <w:sz w:val="28"/>
          <w:szCs w:val="28"/>
        </w:rPr>
        <w:t>Công an tỉnh</w:t>
      </w:r>
      <w:r w:rsidRPr="00C57347">
        <w:rPr>
          <w:rFonts w:ascii="Times New Roman" w:eastAsia="Times New Roman" w:hAnsi="Times New Roman" w:cs="Times New Roman"/>
          <w:color w:val="00040C"/>
          <w:spacing w:val="2"/>
          <w:sz w:val="28"/>
          <w:szCs w:val="28"/>
        </w:rPr>
        <w:t xml:space="preserve"> </w:t>
      </w:r>
      <w:r w:rsidRPr="00C57347">
        <w:rPr>
          <w:rFonts w:ascii="Times New Roman" w:eastAsia="Times New Roman" w:hAnsi="Times New Roman" w:cs="Times New Roman"/>
          <w:sz w:val="28"/>
          <w:szCs w:val="28"/>
        </w:rPr>
        <w:t xml:space="preserve">tham mưu Ban Chỉ đạo 138 tỉnh </w:t>
      </w:r>
      <w:r w:rsidRPr="00C57347">
        <w:rPr>
          <w:rFonts w:ascii="Times New Roman" w:eastAsia="Times New Roman" w:hAnsi="Times New Roman" w:cs="Times New Roman"/>
          <w:color w:val="00040C"/>
          <w:spacing w:val="2"/>
          <w:sz w:val="28"/>
          <w:szCs w:val="28"/>
        </w:rPr>
        <w:t>tổng kết, biểu dương điển hình phong trào toàn dân bảo vệ an ninh Tổ quốc, giai đoạn 2019-2024; tổng kết 10 năm thực hiện Nghị định số 06/2014/NĐ-CP, ngày 21/01/2014 của Chính phủ quy định biện pháp vận động quần chúng bảo vệ an ninh quốc gia, giữ gìn trật tự, an toàn xã hội;</w:t>
      </w:r>
      <w:r w:rsidRPr="00C57347">
        <w:rPr>
          <w:rFonts w:ascii="Times New Roman" w:eastAsia="Times New Roman" w:hAnsi="Times New Roman" w:cs="Times New Roman"/>
          <w:sz w:val="28"/>
          <w:szCs w:val="28"/>
        </w:rPr>
        <w:t xml:space="preserve"> tổng kết 10 năm thực hiện các chỉ thị của Bộ Công an: Chỉ thị số 04/CT-BCA-V28 ngày 21/4/2014 về tăng cường xây dựng, củng cố nền an ninh nhân dân, thế trận an ninh nhân dân đáp ứng yêu cầu, nhiệm vụ trong tình hình mới; Chỉ thị số 07/CT-BCA-V28 ngày 15/8/2014 về đẩy mạnh phong trào toàn dân bảo vệ an ninh Tổ quốc trong cơ quan, doanh nghiệp, nhà trường trong tình hình mới và Chỉ thị số 09/CT-BCA-V28 ngày 19/8/2014 về đẩy mạnh phong trào toàn dân bảo vệ an ninh Tổ quốc trong đồng bào các tôn giáo</w:t>
      </w:r>
      <w:r w:rsidRPr="00C57347">
        <w:rPr>
          <w:rFonts w:ascii="Times New Roman" w:eastAsia="Times New Roman" w:hAnsi="Times New Roman" w:cs="Times New Roman"/>
          <w:spacing w:val="-2"/>
          <w:sz w:val="28"/>
          <w:szCs w:val="28"/>
        </w:rPr>
        <w:t xml:space="preserve">; tổ chức tốt </w:t>
      </w:r>
      <w:r w:rsidRPr="00C57347">
        <w:rPr>
          <w:rFonts w:ascii="Times New Roman" w:eastAsia="Times New Roman" w:hAnsi="Times New Roman" w:cs="Times New Roman"/>
          <w:color w:val="00040C"/>
          <w:spacing w:val="2"/>
          <w:sz w:val="28"/>
          <w:szCs w:val="28"/>
        </w:rPr>
        <w:t>các hoạt động “Ngày hội toàn dân bảo vệ an ninh Tổ quốc” năm 2024</w:t>
      </w:r>
      <w:r w:rsidRPr="00C57347">
        <w:rPr>
          <w:rFonts w:ascii="Times New Roman" w:eastAsia="Times New Roman" w:hAnsi="Times New Roman" w:cs="Times New Roman"/>
          <w:spacing w:val="-2"/>
          <w:sz w:val="28"/>
          <w:szCs w:val="28"/>
        </w:rPr>
        <w:t xml:space="preserve"> tại các xã, phường, thị trấn trên địa bàn tỉnh</w:t>
      </w:r>
      <w:r w:rsidRPr="00C57347">
        <w:rPr>
          <w:rFonts w:ascii="Times New Roman" w:eastAsia="Times New Roman" w:hAnsi="Times New Roman" w:cs="Times New Roman"/>
          <w:color w:val="00040C"/>
          <w:spacing w:val="2"/>
          <w:sz w:val="28"/>
          <w:szCs w:val="28"/>
        </w:rPr>
        <w:t xml:space="preserve">. Tham mưu UBND tỉnh tổ chức Lễ ra mắt Lực lượng tham gia bảo vệ an ninh, trật tự ở cơ sở. </w:t>
      </w:r>
      <w:r w:rsidRPr="00C57347">
        <w:rPr>
          <w:rFonts w:ascii="Times New Roman" w:eastAsia="Times New Roman" w:hAnsi="Times New Roman" w:cs="Times New Roman"/>
          <w:iCs/>
          <w:color w:val="00040C"/>
          <w:spacing w:val="2"/>
          <w:sz w:val="28"/>
          <w:szCs w:val="28"/>
        </w:rPr>
        <w:t xml:space="preserve">Chỉ đạo, hướng dẫn Công an các đơn vị, địa phương triển khai thực hiện hiệu quả phong </w:t>
      </w:r>
      <w:r w:rsidRPr="00C57347">
        <w:rPr>
          <w:rFonts w:ascii="Times New Roman" w:eastAsia="Times New Roman" w:hAnsi="Times New Roman" w:cs="Times New Roman"/>
          <w:color w:val="00040C"/>
          <w:spacing w:val="2"/>
          <w:sz w:val="28"/>
          <w:szCs w:val="28"/>
        </w:rPr>
        <w:t xml:space="preserve">trào toàn dân bảo vệ an ninh Tổ quốc và tổ chức “Ngày hội toàn dân bảo vệ an ninh Tổ quốc” năm 2024. </w:t>
      </w:r>
      <w:r w:rsidRPr="00C57347">
        <w:rPr>
          <w:rFonts w:ascii="Times New Roman" w:eastAsia="Times New Roman" w:hAnsi="Times New Roman" w:cs="Times New Roman"/>
          <w:iCs/>
          <w:color w:val="00040C"/>
          <w:spacing w:val="2"/>
          <w:sz w:val="28"/>
          <w:szCs w:val="28"/>
        </w:rPr>
        <w:t xml:space="preserve">Công an các đơn vị, địa phương đã </w:t>
      </w:r>
      <w:r w:rsidRPr="00C57347">
        <w:rPr>
          <w:rFonts w:ascii="Times New Roman" w:eastAsia="Times New Roman" w:hAnsi="Times New Roman" w:cs="Times New Roman"/>
          <w:color w:val="00040C"/>
          <w:spacing w:val="2"/>
          <w:sz w:val="28"/>
          <w:szCs w:val="28"/>
          <w:lang w:val="nl-NL"/>
        </w:rPr>
        <w:t xml:space="preserve">tổ chức 272 buổi tuyên truyền, vận động, cảm hóa các đối tượng từ bỏ hoạt động của số CHPC; </w:t>
      </w:r>
      <w:r w:rsidRPr="00C57347">
        <w:rPr>
          <w:rFonts w:ascii="Times New Roman" w:eastAsia="Times New Roman" w:hAnsi="Times New Roman" w:cs="Times New Roman"/>
          <w:iCs/>
          <w:color w:val="00040C"/>
          <w:spacing w:val="2"/>
          <w:sz w:val="28"/>
          <w:szCs w:val="28"/>
        </w:rPr>
        <w:t xml:space="preserve">102 buổi tuyên truyền, phổ biến pháp luật về an ninh trật tự, phòng cháy chữa cháy, trật tự an toàn giao thông, bảo vệ môi trường; </w:t>
      </w:r>
      <w:r w:rsidRPr="00C57347">
        <w:rPr>
          <w:rFonts w:ascii="Times New Roman" w:eastAsia="Times New Roman" w:hAnsi="Times New Roman" w:cs="Times New Roman"/>
          <w:color w:val="00040C"/>
          <w:spacing w:val="2"/>
          <w:sz w:val="28"/>
          <w:szCs w:val="28"/>
          <w:lang w:val="nl-NL"/>
        </w:rPr>
        <w:t>tuyên truyền, vận động quần chúng nhân dân cung cấp nhiều nguồn tin có giá trị trong công tác bảo vệ an ninh, trật tự ở địa phương, cơ sở.</w:t>
      </w:r>
    </w:p>
    <w:p w:rsidR="00C57347" w:rsidRPr="00C57347" w:rsidRDefault="00C57347" w:rsidP="00AA6D9C">
      <w:pPr>
        <w:spacing w:before="40" w:after="40"/>
        <w:ind w:firstLine="709"/>
        <w:jc w:val="both"/>
        <w:rPr>
          <w:rFonts w:ascii="Times New Roman" w:eastAsia="Times New Roman" w:hAnsi="Times New Roman" w:cs="Times New Roman"/>
          <w:color w:val="00040C"/>
          <w:spacing w:val="-2"/>
          <w:sz w:val="28"/>
          <w:szCs w:val="28"/>
        </w:rPr>
      </w:pPr>
      <w:r w:rsidRPr="00C57347">
        <w:rPr>
          <w:rFonts w:ascii="Times New Roman" w:eastAsia="Times New Roman" w:hAnsi="Times New Roman" w:cs="Times New Roman"/>
          <w:color w:val="00040C"/>
          <w:spacing w:val="-2"/>
          <w:sz w:val="28"/>
          <w:szCs w:val="28"/>
        </w:rPr>
        <w:t xml:space="preserve">- </w:t>
      </w:r>
      <w:r w:rsidRPr="00C57347">
        <w:rPr>
          <w:rFonts w:ascii="Times New Roman" w:eastAsia="Times New Roman" w:hAnsi="Times New Roman" w:cs="Times New Roman"/>
          <w:bCs/>
          <w:color w:val="00040C"/>
          <w:spacing w:val="-2"/>
          <w:sz w:val="28"/>
          <w:szCs w:val="28"/>
        </w:rPr>
        <w:t>Bộ Chỉ huy Quân sự tỉnh</w:t>
      </w:r>
      <w:r w:rsidRPr="00C57347">
        <w:rPr>
          <w:rFonts w:ascii="Times New Roman" w:eastAsia="Times New Roman" w:hAnsi="Times New Roman" w:cs="Times New Roman"/>
          <w:color w:val="00040C"/>
          <w:spacing w:val="-2"/>
          <w:sz w:val="28"/>
          <w:szCs w:val="28"/>
        </w:rPr>
        <w:t xml:space="preserve"> </w:t>
      </w:r>
      <w:r w:rsidRPr="00C57347">
        <w:rPr>
          <w:rFonts w:ascii="Times New Roman" w:eastAsia="Times New Roman" w:hAnsi="Times New Roman" w:cs="Times New Roman"/>
          <w:color w:val="000000"/>
          <w:spacing w:val="-2"/>
          <w:sz w:val="28"/>
          <w:szCs w:val="28"/>
        </w:rPr>
        <w:t xml:space="preserve">tập trung hướng dẫn, triển khai thực hiện các chủ trương, nghị quyết của Đảng về công tác dân vận trong toàn lực lượng; tổ chức </w:t>
      </w:r>
      <w:r w:rsidRPr="00C57347">
        <w:rPr>
          <w:rFonts w:ascii="Times New Roman" w:eastAsia="Times New Roman" w:hAnsi="Times New Roman" w:cs="Times New Roman"/>
          <w:color w:val="000000"/>
          <w:spacing w:val="-2"/>
          <w:sz w:val="28"/>
          <w:szCs w:val="28"/>
          <w:lang w:val="nl-NL"/>
        </w:rPr>
        <w:t xml:space="preserve">tổng kết 15 năm thực hiện Chỉ thị số 590-CT/ĐUQSTW, ngày 04/10/2010 của Ban Thường vụ Đảng ủy Quân sự Trung ương về việc tiếp tục đẩy mạnh xây dựng và thực hiện Quy chế dân chủ cơ sở trong Quân đội. Tổ chức thực hiện hiệu quả các </w:t>
      </w:r>
      <w:r w:rsidRPr="00C57347">
        <w:rPr>
          <w:rFonts w:ascii="Times New Roman" w:eastAsia="Times New Roman" w:hAnsi="Times New Roman" w:cs="Times New Roman"/>
          <w:color w:val="000000"/>
          <w:spacing w:val="-2"/>
          <w:sz w:val="28"/>
          <w:szCs w:val="28"/>
          <w:lang w:val="nl-NL"/>
        </w:rPr>
        <w:lastRenderedPageBreak/>
        <w:t xml:space="preserve">hoạt động hành quân dã ngoại làm công tác dân vận tại </w:t>
      </w:r>
      <w:r w:rsidRPr="00C57347">
        <w:rPr>
          <w:rFonts w:ascii="Times New Roman" w:eastAsia="Times New Roman" w:hAnsi="Times New Roman" w:cs="Times New Roman"/>
          <w:color w:val="000000"/>
          <w:spacing w:val="-2"/>
          <w:sz w:val="28"/>
          <w:szCs w:val="28"/>
        </w:rPr>
        <w:t xml:space="preserve">14 xã, thôn, buôn khó khăn trên địa bàn </w:t>
      </w:r>
      <w:r w:rsidRPr="00C57347">
        <w:rPr>
          <w:rFonts w:ascii="Times New Roman" w:eastAsia="Times New Roman" w:hAnsi="Times New Roman" w:cs="Times New Roman"/>
          <w:color w:val="000000"/>
          <w:spacing w:val="-2"/>
          <w:sz w:val="28"/>
          <w:szCs w:val="28"/>
          <w:lang w:val="nl-NL"/>
        </w:rPr>
        <w:t>tỉnh</w:t>
      </w:r>
      <w:r w:rsidRPr="00C57347">
        <w:rPr>
          <w:rFonts w:ascii="Times New Roman" w:eastAsia="Times New Roman" w:hAnsi="Times New Roman" w:cs="Times New Roman"/>
          <w:color w:val="000000"/>
          <w:spacing w:val="-2"/>
          <w:sz w:val="28"/>
          <w:szCs w:val="28"/>
          <w:vertAlign w:val="superscript"/>
          <w:lang w:val="nl-NL"/>
        </w:rPr>
        <w:footnoteReference w:id="11"/>
      </w:r>
      <w:r w:rsidRPr="00C57347">
        <w:rPr>
          <w:rFonts w:ascii="Times New Roman" w:eastAsia="Times New Roman" w:hAnsi="Times New Roman" w:cs="Times New Roman"/>
          <w:color w:val="000000"/>
          <w:spacing w:val="-2"/>
          <w:sz w:val="28"/>
          <w:szCs w:val="28"/>
          <w:lang w:val="nl-NL"/>
        </w:rPr>
        <w:t>. Phối hợp t</w:t>
      </w:r>
      <w:r w:rsidRPr="00C57347">
        <w:rPr>
          <w:rFonts w:ascii="Times New Roman" w:eastAsia="Times New Roman" w:hAnsi="Times New Roman" w:cs="Times New Roman"/>
          <w:color w:val="000000"/>
          <w:spacing w:val="-2"/>
          <w:sz w:val="28"/>
          <w:szCs w:val="28"/>
        </w:rPr>
        <w:t xml:space="preserve">ổ chức các hoạt động dân vận hướng mạnh về cơ sở, chăm lo cho cán bộ, chiến sĩ, người nghèo, gia đình chính sách có hoàn cảnh đặc biệt khó khăn ở các địa phương, nhất là vùng đồng bào người dân tộc thiểu số và miền núi như: </w:t>
      </w:r>
      <w:r w:rsidRPr="00C57347">
        <w:rPr>
          <w:rFonts w:ascii="Times New Roman" w:eastAsia="Times New Roman" w:hAnsi="Times New Roman" w:cs="Times New Roman"/>
          <w:color w:val="00040C"/>
          <w:spacing w:val="-2"/>
          <w:sz w:val="28"/>
          <w:szCs w:val="28"/>
        </w:rPr>
        <w:t>Phối hợp tổ chức Chương trình “Xuân đoàn kết - Tết thắm tình quân dân” và phát động Tết trồng cây “Đời đời nhớ ơn Bác Hồ” tại xã Ea Lâm, huyện Sông Hinh</w:t>
      </w:r>
      <w:r w:rsidRPr="00C57347">
        <w:rPr>
          <w:rFonts w:ascii="Times New Roman" w:eastAsia="Times New Roman" w:hAnsi="Times New Roman" w:cs="Times New Roman"/>
          <w:color w:val="00040C"/>
          <w:spacing w:val="-2"/>
          <w:sz w:val="28"/>
          <w:szCs w:val="28"/>
          <w:vertAlign w:val="superscript"/>
        </w:rPr>
        <w:footnoteReference w:id="12"/>
      </w:r>
      <w:r w:rsidRPr="00C57347">
        <w:rPr>
          <w:rFonts w:ascii="Times New Roman" w:eastAsia="Times New Roman" w:hAnsi="Times New Roman" w:cs="Times New Roman"/>
          <w:color w:val="00040C"/>
          <w:spacing w:val="-2"/>
          <w:sz w:val="28"/>
          <w:szCs w:val="28"/>
        </w:rPr>
        <w:t>; phối hợp Bệnh viện Quân y 175-Bộ Quốc phòng, Báo Tiền Phong và các đơn vị tổ chức Chương trình tư vấn sức khỏe, khám bệnh cấp thuốc, tặng quà cho các đối tượng chính sách, đồng bào nghèo và tiến hành làm công tác dân vận tại xã An Hòa Hải, huyện Tuy An và xã Hòa Hội, huyện Phú Hòa</w:t>
      </w:r>
      <w:r w:rsidRPr="00C57347">
        <w:rPr>
          <w:rFonts w:ascii="Times New Roman" w:eastAsia="Times New Roman" w:hAnsi="Times New Roman" w:cs="Times New Roman"/>
          <w:color w:val="00040C"/>
          <w:spacing w:val="-2"/>
          <w:sz w:val="28"/>
          <w:szCs w:val="28"/>
          <w:vertAlign w:val="superscript"/>
        </w:rPr>
        <w:footnoteReference w:id="13"/>
      </w:r>
      <w:r w:rsidRPr="00C57347">
        <w:rPr>
          <w:rFonts w:ascii="Times New Roman" w:eastAsia="Times New Roman" w:hAnsi="Times New Roman" w:cs="Times New Roman"/>
          <w:color w:val="00040C"/>
          <w:spacing w:val="-2"/>
          <w:sz w:val="28"/>
          <w:szCs w:val="28"/>
          <w:lang w:val="nl-NL"/>
        </w:rPr>
        <w:t>; v</w:t>
      </w:r>
      <w:r w:rsidRPr="00C57347">
        <w:rPr>
          <w:rFonts w:ascii="Times New Roman" w:eastAsia="Times New Roman" w:hAnsi="Times New Roman" w:cs="Times New Roman"/>
          <w:color w:val="000000"/>
          <w:spacing w:val="-2"/>
          <w:sz w:val="28"/>
          <w:szCs w:val="28"/>
          <w:lang w:val="nl-NL" w:eastAsia="vi-VN"/>
        </w:rPr>
        <w:t>ận động và p</w:t>
      </w:r>
      <w:r w:rsidRPr="00C57347">
        <w:rPr>
          <w:rFonts w:ascii="Times New Roman" w:eastAsia="Times New Roman" w:hAnsi="Times New Roman" w:cs="Times New Roman"/>
          <w:color w:val="000000"/>
          <w:spacing w:val="-2"/>
          <w:sz w:val="28"/>
          <w:szCs w:val="28"/>
          <w:lang w:val="nl-NL"/>
        </w:rPr>
        <w:t>hối hợp cùng Công ty Viễn thông Viettel Phú Yên tổ chức khánh thành và bàn giao 02 “Nhà Đồng đội”</w:t>
      </w:r>
      <w:r w:rsidRPr="00C57347">
        <w:rPr>
          <w:rFonts w:ascii="Times New Roman" w:eastAsia="Times New Roman" w:hAnsi="Times New Roman" w:cs="Times New Roman"/>
          <w:b/>
          <w:color w:val="000000"/>
          <w:spacing w:val="-2"/>
          <w:sz w:val="28"/>
          <w:szCs w:val="28"/>
          <w:lang w:val="nl-NL"/>
        </w:rPr>
        <w:t xml:space="preserve"> </w:t>
      </w:r>
      <w:r w:rsidRPr="00C57347">
        <w:rPr>
          <w:rFonts w:ascii="Times New Roman" w:eastAsia="Times New Roman" w:hAnsi="Times New Roman" w:cs="Times New Roman"/>
          <w:color w:val="000000"/>
          <w:spacing w:val="-2"/>
          <w:sz w:val="28"/>
          <w:szCs w:val="28"/>
          <w:lang w:val="nl-NL"/>
        </w:rPr>
        <w:t xml:space="preserve">tặng quân nhân có hoàn cảnh khó khăn; phối hợp cùng Ngân hàng Quân đội MB- Chi nhánh Phú Yên triển khai xây dựng 06 “Nhà Đại đoàn kết” (50 triệu đồng/nhà) cho gia đình chính sách, hộ nghèo. </w:t>
      </w:r>
    </w:p>
    <w:p w:rsidR="00C57347" w:rsidRPr="00C57347" w:rsidRDefault="00C57347" w:rsidP="00AA6D9C">
      <w:pPr>
        <w:spacing w:before="40" w:after="40"/>
        <w:ind w:firstLine="709"/>
        <w:jc w:val="both"/>
        <w:rPr>
          <w:rFonts w:ascii="Times New Roman" w:eastAsia="Times New Roman" w:hAnsi="Times New Roman" w:cs="Times New Roman"/>
          <w:color w:val="00040C"/>
          <w:spacing w:val="-2"/>
          <w:sz w:val="28"/>
          <w:szCs w:val="28"/>
        </w:rPr>
      </w:pPr>
      <w:r w:rsidRPr="00C57347">
        <w:rPr>
          <w:rFonts w:ascii="Times New Roman" w:eastAsia="Times New Roman" w:hAnsi="Times New Roman" w:cs="Times New Roman"/>
          <w:color w:val="00040C"/>
          <w:spacing w:val="-2"/>
          <w:sz w:val="28"/>
          <w:szCs w:val="28"/>
        </w:rPr>
        <w:t xml:space="preserve">- </w:t>
      </w:r>
      <w:r w:rsidRPr="00C57347">
        <w:rPr>
          <w:rFonts w:ascii="Times New Roman" w:eastAsia="Times New Roman" w:hAnsi="Times New Roman" w:cs="Times New Roman"/>
          <w:bCs/>
          <w:color w:val="00040C"/>
          <w:spacing w:val="-2"/>
          <w:sz w:val="28"/>
          <w:szCs w:val="28"/>
        </w:rPr>
        <w:t>Bộ Chỉ huy Bộ đội Biên phòng tỉnh</w:t>
      </w:r>
      <w:r w:rsidRPr="00C57347">
        <w:rPr>
          <w:rFonts w:ascii="Times New Roman" w:eastAsia="Times New Roman" w:hAnsi="Times New Roman" w:cs="Times New Roman"/>
          <w:color w:val="00040C"/>
          <w:spacing w:val="-2"/>
          <w:sz w:val="28"/>
          <w:szCs w:val="28"/>
        </w:rPr>
        <w:t xml:space="preserve"> triển khai t</w:t>
      </w:r>
      <w:r w:rsidRPr="00C57347">
        <w:rPr>
          <w:rFonts w:ascii="Times New Roman" w:eastAsia="Times New Roman" w:hAnsi="Times New Roman" w:cs="Times New Roman"/>
          <w:color w:val="00040C"/>
          <w:spacing w:val="-2"/>
          <w:sz w:val="28"/>
          <w:szCs w:val="28"/>
          <w:lang w:eastAsia="vi-VN"/>
        </w:rPr>
        <w:t>hực hiện tốt công tác quản lý, bảo vệ chủ quyền biển, đảo và an ninh, trật tự khu vực biên giới biển tỉnh</w:t>
      </w:r>
      <w:r w:rsidRPr="00C57347">
        <w:rPr>
          <w:rFonts w:ascii="Times New Roman" w:eastAsia="Times New Roman" w:hAnsi="Times New Roman" w:cs="Times New Roman"/>
          <w:color w:val="00040C"/>
          <w:spacing w:val="-2"/>
          <w:sz w:val="28"/>
          <w:szCs w:val="28"/>
          <w:vertAlign w:val="superscript"/>
          <w:lang w:eastAsia="vi-VN"/>
        </w:rPr>
        <w:footnoteReference w:id="14"/>
      </w:r>
      <w:r w:rsidRPr="00C57347">
        <w:rPr>
          <w:rFonts w:ascii="Times New Roman" w:eastAsia="Times New Roman" w:hAnsi="Times New Roman" w:cs="Times New Roman"/>
          <w:color w:val="00040C"/>
          <w:spacing w:val="-2"/>
          <w:sz w:val="28"/>
          <w:szCs w:val="28"/>
          <w:lang w:eastAsia="vi-VN"/>
        </w:rPr>
        <w:t xml:space="preserve">; đấu tranh ngăn chặn, xử lý nghiêm các hành vi vi phạm trong khai thác thủy hải sản; quản lý tốt nhân lực, tàu thuyền dân sự sẵn sàng huy động thực hiện nhiệm vụ bảo vệ chủ quyền biển, đảo, với tổng số 60 phương tiện đăng ký, quản lý 666 nhân lực; </w:t>
      </w:r>
      <w:r w:rsidRPr="00C57347">
        <w:rPr>
          <w:rFonts w:ascii="Times New Roman" w:eastAsia="Times New Roman" w:hAnsi="Times New Roman" w:cs="Times New Roman"/>
          <w:color w:val="00040C"/>
          <w:spacing w:val="-2"/>
          <w:sz w:val="28"/>
          <w:szCs w:val="28"/>
          <w:lang w:val="vi-VN"/>
        </w:rPr>
        <w:t>t</w:t>
      </w:r>
      <w:r w:rsidRPr="00C57347">
        <w:rPr>
          <w:rFonts w:ascii="Times New Roman" w:eastAsia="Times New Roman" w:hAnsi="Times New Roman" w:cs="Times New Roman"/>
          <w:color w:val="00040C"/>
          <w:spacing w:val="-2"/>
          <w:sz w:val="28"/>
          <w:szCs w:val="28"/>
        </w:rPr>
        <w:t>ổ chức 03 Chương trình: “Xuân Biên phòng ấm lòng dân bản”, “Ngày Hội bánh chưng xanh” và phiên chợ Tết yêu thương nhân dịp Tết nguyên đán Giáp Thìn 2024</w:t>
      </w:r>
      <w:r w:rsidRPr="00C57347">
        <w:rPr>
          <w:rFonts w:ascii="Times New Roman" w:eastAsia="Times New Roman" w:hAnsi="Times New Roman" w:cs="Times New Roman"/>
          <w:color w:val="00040C"/>
          <w:spacing w:val="-2"/>
          <w:sz w:val="28"/>
          <w:szCs w:val="28"/>
          <w:vertAlign w:val="superscript"/>
        </w:rPr>
        <w:footnoteReference w:id="15"/>
      </w:r>
      <w:r w:rsidRPr="00C57347">
        <w:rPr>
          <w:rFonts w:ascii="Times New Roman" w:eastAsia="Times New Roman" w:hAnsi="Times New Roman" w:cs="Times New Roman"/>
          <w:color w:val="00040C"/>
          <w:spacing w:val="-2"/>
          <w:sz w:val="28"/>
          <w:szCs w:val="28"/>
        </w:rPr>
        <w:t>; phối hợp với các địa phương, đơn vị liên quan tổ chức 18 buổi tuyên truyền, phổ biến Luật Biên phòng Việt Nam và các văn bản quy định chi tiết cho gần 1.140 người dự; tổ chức 80 buổi tuyên truyền về chống khai thác hải sản bất hợp pháp, không báo cáo, không theo quy định (IUU) cho 940 chủ phương tiện và vận động 650 chủ phương tiện gắn mã QRCode tuyên truyền; tổ chức ra quân vệ sinh môi trường, thực hiện chuỗi hoạt động “Làm sạch biển” tỉnh Phú Yên năm 2024.</w:t>
      </w:r>
    </w:p>
    <w:p w:rsidR="008E479D" w:rsidRPr="000824E7" w:rsidRDefault="009050CA" w:rsidP="00AA6D9C">
      <w:pPr>
        <w:spacing w:before="40" w:after="40"/>
        <w:ind w:firstLine="709"/>
        <w:jc w:val="both"/>
        <w:rPr>
          <w:rFonts w:ascii="Times New Roman Bold" w:hAnsi="Times New Roman Bold" w:cs="Times New Roman"/>
          <w:spacing w:val="-2"/>
          <w:sz w:val="28"/>
          <w:szCs w:val="28"/>
        </w:rPr>
      </w:pPr>
      <w:r w:rsidRPr="000824E7">
        <w:rPr>
          <w:rFonts w:ascii="Times New Roman Bold" w:hAnsi="Times New Roman Bold" w:cs="Times New Roman"/>
          <w:b/>
          <w:spacing w:val="-2"/>
          <w:sz w:val="28"/>
          <w:szCs w:val="28"/>
          <w:lang w:eastAsia="vi-VN"/>
        </w:rPr>
        <w:lastRenderedPageBreak/>
        <w:t>5</w:t>
      </w:r>
      <w:r w:rsidR="00955FC1" w:rsidRPr="000824E7">
        <w:rPr>
          <w:rFonts w:ascii="Times New Roman Bold" w:hAnsi="Times New Roman Bold" w:cs="Times New Roman"/>
          <w:b/>
          <w:spacing w:val="-2"/>
          <w:sz w:val="28"/>
          <w:szCs w:val="28"/>
          <w:lang w:eastAsia="vi-VN"/>
        </w:rPr>
        <w:t>- C</w:t>
      </w:r>
      <w:r w:rsidR="0061392E" w:rsidRPr="000824E7">
        <w:rPr>
          <w:rFonts w:ascii="Times New Roman Bold" w:hAnsi="Times New Roman Bold" w:cs="Times New Roman"/>
          <w:b/>
          <w:spacing w:val="-2"/>
          <w:sz w:val="28"/>
          <w:szCs w:val="28"/>
          <w:lang w:eastAsia="vi-VN"/>
        </w:rPr>
        <w:t>ông tác dân vận của Mặt trậ</w:t>
      </w:r>
      <w:r w:rsidR="006A0BC6" w:rsidRPr="000824E7">
        <w:rPr>
          <w:rFonts w:ascii="Times New Roman Bold" w:hAnsi="Times New Roman Bold" w:cs="Times New Roman"/>
          <w:b/>
          <w:spacing w:val="-2"/>
          <w:sz w:val="28"/>
          <w:szCs w:val="28"/>
          <w:lang w:eastAsia="vi-VN"/>
        </w:rPr>
        <w:t>n T</w:t>
      </w:r>
      <w:r w:rsidR="0061392E" w:rsidRPr="000824E7">
        <w:rPr>
          <w:rFonts w:ascii="Times New Roman Bold" w:hAnsi="Times New Roman Bold" w:cs="Times New Roman"/>
          <w:b/>
          <w:spacing w:val="-2"/>
          <w:sz w:val="28"/>
          <w:szCs w:val="28"/>
          <w:lang w:eastAsia="vi-VN"/>
        </w:rPr>
        <w:t>ổ quốc Việ</w:t>
      </w:r>
      <w:r w:rsidR="000824E7" w:rsidRPr="000824E7">
        <w:rPr>
          <w:rFonts w:ascii="Times New Roman Bold" w:hAnsi="Times New Roman Bold" w:cs="Times New Roman"/>
          <w:b/>
          <w:spacing w:val="-2"/>
          <w:sz w:val="28"/>
          <w:szCs w:val="28"/>
          <w:lang w:eastAsia="vi-VN"/>
        </w:rPr>
        <w:t>t Nam,</w:t>
      </w:r>
      <w:r w:rsidR="0061392E" w:rsidRPr="000824E7">
        <w:rPr>
          <w:rFonts w:ascii="Times New Roman Bold" w:hAnsi="Times New Roman Bold" w:cs="Times New Roman"/>
          <w:b/>
          <w:spacing w:val="-2"/>
          <w:sz w:val="28"/>
          <w:szCs w:val="28"/>
          <w:lang w:eastAsia="vi-VN"/>
        </w:rPr>
        <w:t xml:space="preserve"> các tổ chức chính trị - xã hội</w:t>
      </w:r>
      <w:r w:rsidR="000824E7" w:rsidRPr="000824E7">
        <w:rPr>
          <w:rFonts w:ascii="Times New Roman Bold" w:hAnsi="Times New Roman Bold" w:cs="Times New Roman"/>
          <w:b/>
          <w:spacing w:val="-2"/>
          <w:sz w:val="28"/>
          <w:szCs w:val="28"/>
          <w:lang w:eastAsia="vi-VN"/>
        </w:rPr>
        <w:t xml:space="preserve"> và các hội quần chúng được Đảng, Nhà nước giao nhiệm vụ cấp tỉnh</w:t>
      </w:r>
    </w:p>
    <w:p w:rsidR="000C65AD" w:rsidRDefault="00955FC1" w:rsidP="00AA6D9C">
      <w:pPr>
        <w:spacing w:before="40" w:after="40"/>
        <w:ind w:firstLine="709"/>
        <w:jc w:val="both"/>
        <w:rPr>
          <w:rFonts w:ascii="Times New Roman" w:eastAsia="Times New Roman" w:hAnsi="Times New Roman" w:cs="Times New Roman"/>
          <w:b/>
          <w:color w:val="00040C"/>
          <w:sz w:val="28"/>
          <w:szCs w:val="28"/>
        </w:rPr>
      </w:pPr>
      <w:r w:rsidRPr="00214882">
        <w:rPr>
          <w:rFonts w:ascii="Times New Roman" w:eastAsia="Times New Roman" w:hAnsi="Times New Roman" w:cs="Times New Roman"/>
          <w:spacing w:val="-2"/>
          <w:sz w:val="28"/>
          <w:szCs w:val="28"/>
        </w:rPr>
        <w:t>Mặt trận Tổ quốc và các tổ chức chính trị</w:t>
      </w:r>
      <w:r w:rsidR="006A0BC6">
        <w:rPr>
          <w:rFonts w:ascii="Times New Roman" w:eastAsia="Times New Roman" w:hAnsi="Times New Roman" w:cs="Times New Roman"/>
          <w:spacing w:val="-2"/>
          <w:sz w:val="28"/>
          <w:szCs w:val="28"/>
        </w:rPr>
        <w:t xml:space="preserve"> - xã hội</w:t>
      </w:r>
      <w:r w:rsidRPr="00214882">
        <w:rPr>
          <w:rFonts w:ascii="Times New Roman" w:eastAsia="Times New Roman" w:hAnsi="Times New Roman" w:cs="Times New Roman"/>
          <w:spacing w:val="-2"/>
          <w:sz w:val="28"/>
          <w:szCs w:val="28"/>
        </w:rPr>
        <w:t xml:space="preserve"> các cấp </w:t>
      </w:r>
      <w:r w:rsidR="00DE1BA9" w:rsidRPr="00214882">
        <w:rPr>
          <w:rFonts w:ascii="Times New Roman" w:hAnsi="Times New Roman" w:cs="Times New Roman"/>
          <w:sz w:val="28"/>
          <w:szCs w:val="28"/>
        </w:rPr>
        <w:t>tiếp tục đổi mới nội dung, phương thức hoạt động, hướng về cơ sở, tăng cường công tác nắm bắt thông tin, dư luận xã hội, tình hình Nhân dân;</w:t>
      </w:r>
      <w:r w:rsidR="00DE1BA9" w:rsidRPr="00214882">
        <w:rPr>
          <w:rFonts w:ascii="Times New Roman" w:eastAsia="Times New Roman" w:hAnsi="Times New Roman" w:cs="Times New Roman"/>
          <w:spacing w:val="-2"/>
          <w:sz w:val="28"/>
          <w:szCs w:val="28"/>
        </w:rPr>
        <w:t xml:space="preserve"> đẩy mạnh</w:t>
      </w:r>
      <w:r w:rsidRPr="00214882">
        <w:rPr>
          <w:rFonts w:ascii="Times New Roman" w:eastAsia="Times New Roman" w:hAnsi="Times New Roman" w:cs="Times New Roman"/>
          <w:spacing w:val="-2"/>
          <w:sz w:val="28"/>
          <w:szCs w:val="28"/>
        </w:rPr>
        <w:t xml:space="preserve"> công tác </w:t>
      </w:r>
      <w:r w:rsidRPr="00214882">
        <w:rPr>
          <w:rFonts w:ascii="Times New Roman" w:eastAsia="Times New Roman" w:hAnsi="Times New Roman" w:cs="Times New Roman"/>
          <w:color w:val="000000"/>
          <w:spacing w:val="-2"/>
          <w:sz w:val="28"/>
          <w:szCs w:val="28"/>
        </w:rPr>
        <w:t xml:space="preserve">tuyên truyền, vận động đoàn viên, hội viên và Nhân dân thực hiện tốt các chủ trương của Đảng, chính sách, pháp luật của Nhà nước và cấp ủy, chính quyền địa phương. Triển khai thực hiện hiệu quả </w:t>
      </w:r>
      <w:r w:rsidR="00DE1BA9" w:rsidRPr="00214882">
        <w:rPr>
          <w:rFonts w:ascii="Times New Roman" w:hAnsi="Times New Roman" w:cs="Times New Roman"/>
          <w:sz w:val="28"/>
          <w:szCs w:val="28"/>
        </w:rPr>
        <w:t>các cuộc vận động</w:t>
      </w:r>
      <w:r w:rsidR="00DE1BA9" w:rsidRPr="00214882">
        <w:rPr>
          <w:rFonts w:ascii="Times New Roman" w:hAnsi="Times New Roman" w:cs="Times New Roman"/>
          <w:color w:val="000000"/>
          <w:sz w:val="28"/>
          <w:szCs w:val="28"/>
        </w:rPr>
        <w:t>, phong trào thi đua yêu nước</w:t>
      </w:r>
      <w:r w:rsidR="00DE1BA9" w:rsidRPr="00214882">
        <w:rPr>
          <w:rFonts w:ascii="Times New Roman" w:hAnsi="Times New Roman" w:cs="Times New Roman"/>
          <w:sz w:val="28"/>
          <w:szCs w:val="28"/>
        </w:rPr>
        <w:t xml:space="preserve">, chương trình mục tiêu quốc </w:t>
      </w:r>
      <w:r w:rsidR="000824E7">
        <w:rPr>
          <w:rFonts w:ascii="Times New Roman" w:hAnsi="Times New Roman" w:cs="Times New Roman"/>
          <w:sz w:val="28"/>
          <w:szCs w:val="28"/>
        </w:rPr>
        <w:t>gia; tiếp tục tăng cường và nâng</w:t>
      </w:r>
      <w:r w:rsidR="000824E7" w:rsidRPr="000824E7">
        <w:rPr>
          <w:rFonts w:ascii="Times New Roman" w:eastAsia="Calibri" w:hAnsi="Times New Roman" w:cs="Times New Roman"/>
          <w:color w:val="000000" w:themeColor="text1"/>
          <w:sz w:val="28"/>
          <w:szCs w:val="28"/>
          <w:shd w:val="clear" w:color="auto" w:fill="FFFFFF"/>
        </w:rPr>
        <w:t xml:space="preserve"> </w:t>
      </w:r>
      <w:r w:rsidR="000824E7">
        <w:rPr>
          <w:rFonts w:ascii="Times New Roman" w:eastAsia="Calibri" w:hAnsi="Times New Roman" w:cs="Times New Roman"/>
          <w:color w:val="000000" w:themeColor="text1"/>
          <w:sz w:val="28"/>
          <w:szCs w:val="28"/>
          <w:shd w:val="clear" w:color="auto" w:fill="FFFFFF"/>
        </w:rPr>
        <w:t>cao chất lượng</w:t>
      </w:r>
      <w:r w:rsidR="000824E7" w:rsidRPr="008C7DF5">
        <w:rPr>
          <w:rFonts w:ascii="Times New Roman" w:eastAsia="Calibri" w:hAnsi="Times New Roman" w:cs="Times New Roman"/>
          <w:color w:val="000000" w:themeColor="text1"/>
          <w:sz w:val="28"/>
          <w:szCs w:val="28"/>
          <w:shd w:val="clear" w:color="auto" w:fill="FFFFFF"/>
        </w:rPr>
        <w:t xml:space="preserve"> công tác giám sát, phản biện xã hội</w:t>
      </w:r>
      <w:r w:rsidR="000824E7">
        <w:rPr>
          <w:rFonts w:ascii="Times New Roman" w:hAnsi="Times New Roman" w:cs="Times New Roman"/>
          <w:color w:val="000000"/>
          <w:sz w:val="28"/>
          <w:szCs w:val="28"/>
        </w:rPr>
        <w:t>…</w:t>
      </w:r>
      <w:r w:rsidR="000824E7" w:rsidRPr="000824E7">
        <w:rPr>
          <w:rFonts w:ascii="Times New Roman" w:eastAsia="Times New Roman" w:hAnsi="Times New Roman" w:cs="Times New Roman"/>
          <w:color w:val="000000"/>
          <w:spacing w:val="2"/>
          <w:sz w:val="28"/>
          <w:szCs w:val="28"/>
        </w:rPr>
        <w:t xml:space="preserve"> </w:t>
      </w:r>
      <w:r w:rsidR="000824E7">
        <w:rPr>
          <w:rFonts w:ascii="Times New Roman" w:eastAsia="Times New Roman" w:hAnsi="Times New Roman" w:cs="Times New Roman"/>
          <w:color w:val="000000"/>
          <w:spacing w:val="2"/>
          <w:sz w:val="28"/>
          <w:szCs w:val="28"/>
        </w:rPr>
        <w:t>Tổ chức thực hiện tốt công tác chăm lo các</w:t>
      </w:r>
      <w:r w:rsidR="000824E7" w:rsidRPr="000824E7">
        <w:rPr>
          <w:rFonts w:ascii="Times New Roman" w:eastAsia="Times New Roman" w:hAnsi="Times New Roman" w:cs="Times New Roman"/>
          <w:color w:val="000000"/>
          <w:spacing w:val="2"/>
          <w:sz w:val="28"/>
          <w:szCs w:val="28"/>
        </w:rPr>
        <w:t xml:space="preserve"> gia đình chính sách, hộ nghèo, người bị ảnh hưởng bởi thiên tai, dịch bệnh </w:t>
      </w:r>
      <w:r w:rsidR="000C65AD">
        <w:rPr>
          <w:rFonts w:ascii="Times New Roman" w:eastAsia="Calibri" w:hAnsi="Times New Roman" w:cs="Times New Roman"/>
          <w:color w:val="000000"/>
          <w:spacing w:val="2"/>
          <w:sz w:val="28"/>
          <w:szCs w:val="28"/>
        </w:rPr>
        <w:t>trên địa bàn tỉnh</w:t>
      </w:r>
      <w:r w:rsidR="000824E7" w:rsidRPr="000824E7">
        <w:rPr>
          <w:rFonts w:ascii="Times New Roman" w:eastAsia="Calibri" w:hAnsi="Times New Roman" w:cs="Times New Roman"/>
          <w:color w:val="00040C"/>
          <w:sz w:val="28"/>
          <w:szCs w:val="28"/>
        </w:rPr>
        <w:t>.</w:t>
      </w:r>
      <w:r w:rsidR="00DE1BA9" w:rsidRPr="00214882">
        <w:rPr>
          <w:rFonts w:ascii="Times New Roman" w:hAnsi="Times New Roman" w:cs="Times New Roman"/>
          <w:color w:val="000000"/>
          <w:sz w:val="28"/>
          <w:szCs w:val="28"/>
        </w:rPr>
        <w:t xml:space="preserve"> Nổi bật như:</w:t>
      </w:r>
    </w:p>
    <w:p w:rsidR="0090442C" w:rsidRDefault="000C65AD" w:rsidP="00AA6D9C">
      <w:pPr>
        <w:spacing w:before="40" w:after="40"/>
        <w:ind w:firstLine="709"/>
        <w:jc w:val="both"/>
        <w:rPr>
          <w:rFonts w:ascii="Times New Roman" w:eastAsia="Times New Roman" w:hAnsi="Times New Roman" w:cs="Times New Roman"/>
          <w:b/>
          <w:color w:val="00040C"/>
          <w:sz w:val="28"/>
          <w:szCs w:val="28"/>
        </w:rPr>
      </w:pPr>
      <w:r w:rsidRPr="000C65AD">
        <w:rPr>
          <w:rFonts w:ascii="Times New Roman" w:eastAsia="Times New Roman" w:hAnsi="Times New Roman" w:cs="Times New Roman"/>
          <w:color w:val="000000" w:themeColor="text1"/>
          <w:sz w:val="28"/>
          <w:szCs w:val="28"/>
        </w:rPr>
        <w:t xml:space="preserve">- </w:t>
      </w:r>
      <w:r w:rsidRPr="000C65AD">
        <w:rPr>
          <w:rFonts w:ascii="Times New Roman" w:hAnsi="Times New Roman" w:cs="Times New Roman"/>
          <w:b/>
          <w:color w:val="000000" w:themeColor="text1"/>
          <w:sz w:val="28"/>
          <w:szCs w:val="28"/>
        </w:rPr>
        <w:t>Ủy ban Mặt trận Tổ quốc Việt Nam tỉnh</w:t>
      </w:r>
      <w:r>
        <w:rPr>
          <w:rFonts w:ascii="Times New Roman" w:hAnsi="Times New Roman" w:cs="Times New Roman"/>
          <w:b/>
          <w:color w:val="000000" w:themeColor="text1"/>
          <w:sz w:val="28"/>
          <w:szCs w:val="28"/>
        </w:rPr>
        <w:t xml:space="preserve"> </w:t>
      </w:r>
      <w:r w:rsidRPr="000C65AD">
        <w:rPr>
          <w:rFonts w:ascii="Times New Roman" w:hAnsi="Times New Roman" w:cs="Times New Roman"/>
          <w:color w:val="000000" w:themeColor="text1"/>
          <w:sz w:val="28"/>
          <w:szCs w:val="28"/>
        </w:rPr>
        <w:t xml:space="preserve">tập trung lãnh đạo, chỉ đạo </w:t>
      </w:r>
      <w:r w:rsidRPr="000C65AD">
        <w:rPr>
          <w:rFonts w:ascii="Times New Roman" w:eastAsia="Calibri" w:hAnsi="Times New Roman" w:cs="Times New Roman"/>
          <w:bCs/>
          <w:color w:val="000000" w:themeColor="text1"/>
          <w:kern w:val="36"/>
          <w:sz w:val="28"/>
          <w:szCs w:val="28"/>
          <w:lang w:eastAsia="vi-VN"/>
        </w:rPr>
        <w:t xml:space="preserve">tổ chức thành công Đại hội Mặt trận Tổ quốc Việt Nam </w:t>
      </w:r>
      <w:r w:rsidRPr="000C65AD">
        <w:rPr>
          <w:rFonts w:ascii="Times New Roman" w:eastAsia="Calibri" w:hAnsi="Times New Roman" w:cs="Times New Roman"/>
          <w:bCs/>
          <w:color w:val="000000" w:themeColor="text1"/>
          <w:sz w:val="28"/>
          <w:szCs w:val="28"/>
        </w:rPr>
        <w:t>tỉnh lần thứ XII, nhiệm kỳ 2024-2029</w:t>
      </w:r>
      <w:r w:rsidRPr="000C65AD">
        <w:rPr>
          <w:rFonts w:ascii="Times New Roman" w:eastAsia="Times New Roman" w:hAnsi="Times New Roman" w:cs="Times New Roman"/>
          <w:bCs/>
          <w:color w:val="000000" w:themeColor="text1"/>
          <w:sz w:val="28"/>
          <w:szCs w:val="28"/>
        </w:rPr>
        <w:t xml:space="preserve">. </w:t>
      </w:r>
      <w:r w:rsidRPr="000C65AD">
        <w:rPr>
          <w:rFonts w:ascii="Times New Roman" w:hAnsi="Times New Roman" w:cs="Times New Roman"/>
          <w:color w:val="000000" w:themeColor="text1"/>
          <w:sz w:val="28"/>
          <w:szCs w:val="28"/>
        </w:rPr>
        <w:t>Tổ chức h</w:t>
      </w:r>
      <w:r w:rsidRPr="000C65AD">
        <w:rPr>
          <w:rFonts w:ascii="Times New Roman" w:eastAsia="Calibri" w:hAnsi="Times New Roman" w:cs="Times New Roman"/>
          <w:color w:val="000000" w:themeColor="text1"/>
          <w:sz w:val="28"/>
          <w:szCs w:val="28"/>
        </w:rPr>
        <w:t>ội nghị gặp gỡ, đối thoại với các tổ chức tôn giáo</w:t>
      </w:r>
      <w:r>
        <w:rPr>
          <w:rFonts w:ascii="Times New Roman" w:eastAsia="Calibri" w:hAnsi="Times New Roman" w:cs="Times New Roman"/>
          <w:color w:val="000000" w:themeColor="text1"/>
          <w:sz w:val="28"/>
          <w:szCs w:val="28"/>
        </w:rPr>
        <w:t xml:space="preserve"> và Hội nghị gặp gỡ, đối thoại với người có uy tin trong đồng bào DTTS</w:t>
      </w:r>
      <w:r w:rsidRPr="000C65AD">
        <w:rPr>
          <w:rFonts w:ascii="Times New Roman" w:eastAsia="Calibri" w:hAnsi="Times New Roman" w:cs="Times New Roman"/>
          <w:color w:val="000000" w:themeColor="text1"/>
          <w:sz w:val="28"/>
          <w:szCs w:val="28"/>
        </w:rPr>
        <w:t xml:space="preserve"> năm 2024.</w:t>
      </w:r>
      <w:r>
        <w:rPr>
          <w:rFonts w:ascii="Times New Roman" w:eastAsia="Calibri" w:hAnsi="Times New Roman" w:cs="Times New Roman"/>
          <w:color w:val="000000" w:themeColor="text1"/>
          <w:sz w:val="28"/>
          <w:szCs w:val="28"/>
        </w:rPr>
        <w:t xml:space="preserve"> </w:t>
      </w:r>
      <w:r>
        <w:rPr>
          <w:rFonts w:ascii="Times New Roman" w:hAnsi="Times New Roman" w:cs="Times New Roman"/>
          <w:color w:val="000000" w:themeColor="text1"/>
          <w:sz w:val="28"/>
          <w:szCs w:val="28"/>
        </w:rPr>
        <w:t>T</w:t>
      </w:r>
      <w:r w:rsidRPr="000C65AD">
        <w:rPr>
          <w:rFonts w:ascii="Times New Roman" w:hAnsi="Times New Roman" w:cs="Times New Roman"/>
          <w:color w:val="000000" w:themeColor="text1"/>
          <w:sz w:val="28"/>
          <w:szCs w:val="28"/>
        </w:rPr>
        <w:t xml:space="preserve">ổ chức </w:t>
      </w:r>
      <w:r w:rsidRPr="000C65AD">
        <w:rPr>
          <w:rFonts w:ascii="Times New Roman" w:hAnsi="Times New Roman" w:cs="Times New Roman"/>
          <w:color w:val="000000" w:themeColor="text1"/>
          <w:sz w:val="28"/>
          <w:szCs w:val="28"/>
          <w:shd w:val="clear" w:color="auto" w:fill="FFFFFF"/>
        </w:rPr>
        <w:t xml:space="preserve">giám sát </w:t>
      </w:r>
      <w:r w:rsidRPr="000C65AD">
        <w:rPr>
          <w:rFonts w:ascii="Times New Roman" w:eastAsia="Times New Roman" w:hAnsi="Times New Roman" w:cs="Times New Roman"/>
          <w:bCs/>
          <w:iCs/>
          <w:color w:val="000000" w:themeColor="text1"/>
          <w:sz w:val="28"/>
          <w:szCs w:val="28"/>
        </w:rPr>
        <w:t>04 cuộc</w:t>
      </w:r>
      <w:r w:rsidRPr="000C65AD">
        <w:rPr>
          <w:rFonts w:ascii="Times New Roman" w:hAnsi="Times New Roman" w:cs="Times New Roman"/>
          <w:color w:val="000000" w:themeColor="text1"/>
          <w:sz w:val="28"/>
          <w:szCs w:val="28"/>
          <w:vertAlign w:val="superscript"/>
        </w:rPr>
        <w:footnoteReference w:id="16"/>
      </w:r>
      <w:r w:rsidRPr="000C65AD">
        <w:rPr>
          <w:rFonts w:ascii="Times New Roman" w:hAnsi="Times New Roman" w:cs="Times New Roman"/>
          <w:color w:val="000000" w:themeColor="text1"/>
          <w:sz w:val="28"/>
          <w:szCs w:val="28"/>
          <w:lang w:eastAsia="vi-VN"/>
        </w:rPr>
        <w:t>, phản biện xã hội</w:t>
      </w:r>
      <w:r w:rsidRPr="000C65AD">
        <w:rPr>
          <w:rFonts w:ascii="Times New Roman" w:hAnsi="Times New Roman" w:cs="Times New Roman"/>
          <w:color w:val="000000" w:themeColor="text1"/>
          <w:sz w:val="28"/>
          <w:szCs w:val="28"/>
        </w:rPr>
        <w:t xml:space="preserve"> bằng văn bản đối với 79 dự thảo văn bản quy phạm pháp luật, 02 đề án</w:t>
      </w:r>
      <w:r w:rsidRPr="000C65AD">
        <w:rPr>
          <w:rFonts w:ascii="Times New Roman" w:hAnsi="Times New Roman" w:cs="Times New Roman"/>
          <w:color w:val="000000" w:themeColor="text1"/>
          <w:sz w:val="28"/>
          <w:szCs w:val="28"/>
          <w:vertAlign w:val="superscript"/>
        </w:rPr>
        <w:footnoteReference w:id="17"/>
      </w:r>
      <w:r w:rsidRPr="000C65AD">
        <w:rPr>
          <w:rFonts w:ascii="Times New Roman" w:hAnsi="Times New Roman" w:cs="Times New Roman"/>
          <w:color w:val="000000" w:themeColor="text1"/>
          <w:sz w:val="28"/>
          <w:szCs w:val="28"/>
        </w:rPr>
        <w:t xml:space="preserve"> và 01 dự án</w:t>
      </w:r>
      <w:r w:rsidRPr="000C65AD">
        <w:rPr>
          <w:rFonts w:ascii="Times New Roman" w:hAnsi="Times New Roman" w:cs="Times New Roman"/>
          <w:color w:val="000000" w:themeColor="text1"/>
          <w:sz w:val="28"/>
          <w:szCs w:val="28"/>
          <w:vertAlign w:val="superscript"/>
        </w:rPr>
        <w:footnoteReference w:id="18"/>
      </w:r>
      <w:r w:rsidRPr="000C65AD">
        <w:rPr>
          <w:rFonts w:ascii="Times New Roman" w:hAnsi="Times New Roman" w:cs="Times New Roman"/>
          <w:color w:val="000000" w:themeColor="text1"/>
          <w:sz w:val="28"/>
          <w:szCs w:val="28"/>
        </w:rPr>
        <w:t xml:space="preserve">; </w:t>
      </w:r>
      <w:r w:rsidRPr="000C65AD">
        <w:rPr>
          <w:rFonts w:ascii="Times New Roman" w:eastAsia="Times New Roman" w:hAnsi="Times New Roman" w:cs="Times New Roman"/>
          <w:color w:val="000000" w:themeColor="text1"/>
          <w:sz w:val="28"/>
          <w:szCs w:val="28"/>
        </w:rPr>
        <w:t xml:space="preserve">tham gia góp ý </w:t>
      </w:r>
      <w:r w:rsidRPr="000C65AD">
        <w:rPr>
          <w:rFonts w:ascii="Times New Roman" w:eastAsia="Calibri" w:hAnsi="Times New Roman" w:cs="Times New Roman"/>
          <w:color w:val="000000" w:themeColor="text1"/>
          <w:spacing w:val="-2"/>
          <w:sz w:val="28"/>
          <w:szCs w:val="28"/>
          <w:lang w:val="nb-NO"/>
        </w:rPr>
        <w:t xml:space="preserve">44 dự thảo các văn bản của các </w:t>
      </w:r>
      <w:r w:rsidRPr="000C65AD">
        <w:rPr>
          <w:rFonts w:ascii="Times New Roman" w:eastAsia="Calibri" w:hAnsi="Times New Roman" w:cs="Times New Roman"/>
          <w:color w:val="000000" w:themeColor="text1"/>
          <w:sz w:val="28"/>
          <w:szCs w:val="28"/>
        </w:rPr>
        <w:t>cơ quan, đơn vị cấp tỉnh.</w:t>
      </w:r>
      <w:r w:rsidRPr="000C65AD">
        <w:rPr>
          <w:rFonts w:ascii="Times New Roman" w:eastAsia="Calibri" w:hAnsi="Times New Roman" w:cs="Times New Roman"/>
          <w:color w:val="000000" w:themeColor="text1"/>
          <w:spacing w:val="2"/>
          <w:sz w:val="28"/>
          <w:szCs w:val="28"/>
        </w:rPr>
        <w:t xml:space="preserve"> Đẩy mạnh </w:t>
      </w:r>
      <w:r w:rsidRPr="000C65AD">
        <w:rPr>
          <w:rFonts w:ascii="Times New Roman" w:hAnsi="Times New Roman" w:cs="Times New Roman"/>
          <w:color w:val="000000" w:themeColor="text1"/>
          <w:sz w:val="28"/>
          <w:szCs w:val="28"/>
        </w:rPr>
        <w:t xml:space="preserve">huy động Quỹ vì người nghèo được hơn </w:t>
      </w:r>
      <w:r w:rsidRPr="000C65AD">
        <w:rPr>
          <w:rFonts w:ascii="Times New Roman" w:eastAsia="Times New Roman" w:hAnsi="Times New Roman" w:cs="Times New Roman"/>
          <w:color w:val="000000" w:themeColor="text1"/>
          <w:sz w:val="28"/>
          <w:szCs w:val="28"/>
        </w:rPr>
        <w:t xml:space="preserve">23,170 tỷ đồng, đạt 204,77% kế hoạch </w:t>
      </w:r>
      <w:r w:rsidRPr="000C65AD">
        <w:rPr>
          <w:rFonts w:ascii="Times New Roman" w:eastAsia="Times New Roman" w:hAnsi="Times New Roman" w:cs="Times New Roman"/>
          <w:i/>
          <w:color w:val="000000" w:themeColor="text1"/>
          <w:sz w:val="28"/>
          <w:szCs w:val="28"/>
        </w:rPr>
        <w:t>(tăng 75% so với cùng kỳ)</w:t>
      </w:r>
      <w:r w:rsidRPr="000C65AD">
        <w:rPr>
          <w:rFonts w:ascii="Times New Roman" w:eastAsia="Times New Roman" w:hAnsi="Times New Roman" w:cs="Times New Roman"/>
          <w:color w:val="000000" w:themeColor="text1"/>
          <w:sz w:val="28"/>
          <w:szCs w:val="28"/>
        </w:rPr>
        <w:t>;</w:t>
      </w:r>
      <w:r w:rsidRPr="000C65AD">
        <w:rPr>
          <w:rFonts w:ascii="Times New Roman" w:eastAsia="Calibri" w:hAnsi="Times New Roman" w:cs="Times New Roman"/>
          <w:color w:val="000000" w:themeColor="text1"/>
          <w:spacing w:val="-4"/>
          <w:sz w:val="28"/>
          <w:szCs w:val="28"/>
        </w:rPr>
        <w:t xml:space="preserve"> </w:t>
      </w:r>
      <w:r w:rsidRPr="000C65AD">
        <w:rPr>
          <w:rFonts w:ascii="Times New Roman" w:eastAsia="Times New Roman" w:hAnsi="Times New Roman" w:cs="Times New Roman"/>
          <w:color w:val="000000" w:themeColor="text1"/>
          <w:sz w:val="28"/>
          <w:szCs w:val="28"/>
        </w:rPr>
        <w:t>hỗ trợ xây dựng, sữa chữa 154 nhà Đại đoàn kết trên địa bàn tỉnh</w:t>
      </w:r>
      <w:r w:rsidRPr="000C65AD">
        <w:rPr>
          <w:rFonts w:ascii="Times New Roman" w:eastAsia="Times New Roman" w:hAnsi="Times New Roman" w:cs="Times New Roman"/>
          <w:color w:val="000000" w:themeColor="text1"/>
          <w:sz w:val="28"/>
          <w:szCs w:val="28"/>
          <w:vertAlign w:val="superscript"/>
        </w:rPr>
        <w:footnoteReference w:id="19"/>
      </w:r>
      <w:r w:rsidRPr="000C65AD">
        <w:rPr>
          <w:rFonts w:ascii="Times New Roman" w:eastAsia="Times New Roman" w:hAnsi="Times New Roman" w:cs="Times New Roman"/>
          <w:color w:val="000000" w:themeColor="text1"/>
          <w:sz w:val="28"/>
          <w:szCs w:val="28"/>
        </w:rPr>
        <w:t xml:space="preserve">, với tổng số tiền 7,528 tỷ đồng và xây dựng 10 nhà Đại đoàn kết trên địa bàn tỉnh Hải Dương với số tiền 500 triệu đồng; </w:t>
      </w:r>
      <w:r w:rsidRPr="000C65AD">
        <w:rPr>
          <w:rFonts w:ascii="Times New Roman" w:eastAsia="Calibri" w:hAnsi="Times New Roman" w:cs="Times New Roman"/>
          <w:color w:val="000000" w:themeColor="text1"/>
          <w:spacing w:val="-4"/>
          <w:sz w:val="28"/>
          <w:szCs w:val="28"/>
        </w:rPr>
        <w:t>vận động được</w:t>
      </w:r>
      <w:r w:rsidRPr="000C65AD">
        <w:rPr>
          <w:rFonts w:ascii="Times New Roman" w:eastAsia="Times New Roman" w:hAnsi="Times New Roman" w:cs="Times New Roman"/>
          <w:color w:val="000000" w:themeColor="text1"/>
          <w:sz w:val="28"/>
          <w:szCs w:val="28"/>
        </w:rPr>
        <w:t xml:space="preserve">19,4 tỷ đồng ủng hộ </w:t>
      </w:r>
      <w:r w:rsidRPr="000C65AD">
        <w:rPr>
          <w:rFonts w:ascii="Times New Roman" w:eastAsia="Calibri" w:hAnsi="Times New Roman" w:cs="Times New Roman"/>
          <w:color w:val="000000" w:themeColor="text1"/>
          <w:sz w:val="28"/>
          <w:szCs w:val="28"/>
        </w:rPr>
        <w:t>cho đồng bào các tỉnh phía Bắc khắc phục hậu quả do cơn bão số 3 (bão Yagi) gây ra.</w:t>
      </w:r>
    </w:p>
    <w:p w:rsidR="0090442C" w:rsidRDefault="000C65AD" w:rsidP="00AA6D9C">
      <w:pPr>
        <w:spacing w:before="40" w:after="40"/>
        <w:ind w:firstLine="709"/>
        <w:jc w:val="both"/>
        <w:rPr>
          <w:rFonts w:ascii="Times New Roman" w:eastAsia="Times New Roman" w:hAnsi="Times New Roman" w:cs="Times New Roman"/>
          <w:b/>
          <w:color w:val="00040C"/>
          <w:sz w:val="28"/>
          <w:szCs w:val="28"/>
        </w:rPr>
      </w:pPr>
      <w:r w:rsidRPr="000C65AD">
        <w:rPr>
          <w:rFonts w:ascii="Times New Roman" w:hAnsi="Times New Roman" w:cs="Times New Roman"/>
          <w:b/>
          <w:color w:val="000000" w:themeColor="text1"/>
          <w:spacing w:val="-2"/>
          <w:sz w:val="28"/>
          <w:szCs w:val="28"/>
        </w:rPr>
        <w:t>- Liên đoàn Lao động tỉnh</w:t>
      </w:r>
      <w:r>
        <w:rPr>
          <w:rFonts w:ascii="Times New Roman" w:hAnsi="Times New Roman" w:cs="Times New Roman"/>
          <w:b/>
          <w:color w:val="000000" w:themeColor="text1"/>
          <w:spacing w:val="-2"/>
          <w:sz w:val="28"/>
          <w:szCs w:val="28"/>
        </w:rPr>
        <w:t xml:space="preserve"> </w:t>
      </w:r>
      <w:r w:rsidRPr="000C65AD">
        <w:rPr>
          <w:rFonts w:ascii="Times New Roman" w:hAnsi="Times New Roman" w:cs="Times New Roman"/>
          <w:color w:val="000000" w:themeColor="text1"/>
          <w:spacing w:val="-2"/>
          <w:sz w:val="28"/>
          <w:szCs w:val="28"/>
        </w:rPr>
        <w:t>tập trung chỉ đạo</w:t>
      </w:r>
      <w:r>
        <w:rPr>
          <w:rFonts w:ascii="Times New Roman" w:hAnsi="Times New Roman" w:cs="Times New Roman"/>
          <w:color w:val="000000" w:themeColor="text1"/>
          <w:spacing w:val="-2"/>
          <w:sz w:val="28"/>
          <w:szCs w:val="28"/>
        </w:rPr>
        <w:t>, hướng dẫn</w:t>
      </w:r>
      <w:r w:rsidRPr="000C65AD">
        <w:rPr>
          <w:rFonts w:ascii="Times New Roman" w:hAnsi="Times New Roman" w:cs="Times New Roman"/>
          <w:color w:val="000000" w:themeColor="text1"/>
          <w:spacing w:val="-2"/>
          <w:sz w:val="28"/>
          <w:szCs w:val="28"/>
        </w:rPr>
        <w:t xml:space="preserve"> t</w:t>
      </w:r>
      <w:r w:rsidRPr="000C65AD">
        <w:rPr>
          <w:rFonts w:ascii="Times New Roman" w:eastAsia="Times New Roman" w:hAnsi="Times New Roman" w:cs="Times New Roman"/>
          <w:color w:val="000000" w:themeColor="text1"/>
          <w:sz w:val="28"/>
          <w:szCs w:val="28"/>
          <w:lang w:val="nl-NL"/>
        </w:rPr>
        <w:t xml:space="preserve">ổ chức các hoạt động </w:t>
      </w:r>
      <w:r w:rsidRPr="000C65AD">
        <w:rPr>
          <w:rFonts w:ascii="Times New Roman" w:eastAsia="Calibri" w:hAnsi="Times New Roman" w:cs="Times New Roman"/>
          <w:color w:val="000000" w:themeColor="text1"/>
          <w:sz w:val="28"/>
          <w:szCs w:val="28"/>
        </w:rPr>
        <w:t xml:space="preserve">Tháng Công nhân </w:t>
      </w:r>
      <w:r w:rsidRPr="000C65AD">
        <w:rPr>
          <w:rFonts w:ascii="Times New Roman" w:eastAsia="Times New Roman" w:hAnsi="Times New Roman" w:cs="Times New Roman"/>
          <w:color w:val="000000" w:themeColor="text1"/>
          <w:sz w:val="28"/>
          <w:szCs w:val="28"/>
          <w:shd w:val="clear" w:color="auto" w:fill="FFFFFF"/>
          <w:lang w:val="pt-BR"/>
        </w:rPr>
        <w:t xml:space="preserve">gắn với </w:t>
      </w:r>
      <w:r w:rsidRPr="000C65AD">
        <w:rPr>
          <w:rFonts w:ascii="Times New Roman" w:eastAsia="Calibri" w:hAnsi="Times New Roman" w:cs="Times New Roman"/>
          <w:color w:val="000000" w:themeColor="text1"/>
          <w:sz w:val="28"/>
          <w:szCs w:val="28"/>
          <w:shd w:val="clear" w:color="auto" w:fill="FFFFFF"/>
          <w:lang w:val="sv-SE"/>
        </w:rPr>
        <w:t>Tháng hành động về An toàn, vệ sinh lao động</w:t>
      </w:r>
      <w:r w:rsidRPr="000C65AD">
        <w:rPr>
          <w:rFonts w:ascii="Times New Roman" w:eastAsia="Calibri" w:hAnsi="Times New Roman" w:cs="Times New Roman"/>
          <w:color w:val="000000" w:themeColor="text1"/>
          <w:sz w:val="28"/>
          <w:szCs w:val="28"/>
        </w:rPr>
        <w:t xml:space="preserve"> năm 2024</w:t>
      </w:r>
      <w:r w:rsidRPr="000C65AD">
        <w:rPr>
          <w:rFonts w:ascii="Times New Roman" w:eastAsia="Times New Roman" w:hAnsi="Times New Roman" w:cs="Times New Roman"/>
          <w:color w:val="000000" w:themeColor="text1"/>
          <w:sz w:val="28"/>
          <w:szCs w:val="28"/>
          <w:lang w:val="nl-NL"/>
        </w:rPr>
        <w:t xml:space="preserve"> và kỷ niệm 95 năm thành lập Công đoàn Việt Nam</w:t>
      </w:r>
      <w:r w:rsidRPr="000C65AD">
        <w:rPr>
          <w:rFonts w:ascii="Times New Roman" w:eastAsia="Times New Roman" w:hAnsi="Times New Roman" w:cs="Times New Roman"/>
          <w:color w:val="000000" w:themeColor="text1"/>
          <w:sz w:val="28"/>
          <w:szCs w:val="28"/>
          <w:vertAlign w:val="superscript"/>
          <w:lang w:val="nl-NL"/>
        </w:rPr>
        <w:footnoteReference w:id="20"/>
      </w:r>
      <w:r w:rsidRPr="000C65AD">
        <w:rPr>
          <w:rFonts w:ascii="Times New Roman" w:eastAsia="Times New Roman" w:hAnsi="Times New Roman" w:cs="Times New Roman"/>
          <w:color w:val="000000" w:themeColor="text1"/>
          <w:sz w:val="28"/>
          <w:szCs w:val="28"/>
          <w:lang w:val="nl-NL"/>
        </w:rPr>
        <w:t xml:space="preserve">. </w:t>
      </w:r>
      <w:r w:rsidRPr="000C65AD">
        <w:rPr>
          <w:rFonts w:ascii="Times New Roman" w:eastAsia="Calibri" w:hAnsi="Times New Roman" w:cs="Times New Roman"/>
          <w:color w:val="000000" w:themeColor="text1"/>
          <w:spacing w:val="-4"/>
          <w:sz w:val="28"/>
          <w:szCs w:val="28"/>
          <w:lang w:val="nl-NL"/>
        </w:rPr>
        <w:t xml:space="preserve">Tiếp tục chỉ đạo, hướng dẫn nâng cao chất lượng hoạt động công đoàn, đẩy mạnh công tác phát triển </w:t>
      </w:r>
      <w:r w:rsidRPr="000C65AD">
        <w:rPr>
          <w:rFonts w:ascii="Times New Roman" w:eastAsia="Calibri" w:hAnsi="Times New Roman" w:cs="Times New Roman"/>
          <w:color w:val="000000" w:themeColor="text1"/>
          <w:spacing w:val="-4"/>
          <w:sz w:val="28"/>
          <w:szCs w:val="28"/>
          <w:lang w:val="nl-NL"/>
        </w:rPr>
        <w:lastRenderedPageBreak/>
        <w:t>đoàn viên, thành lập công đoàn cơ sở năm 2024</w:t>
      </w:r>
      <w:r w:rsidRPr="000C65AD">
        <w:rPr>
          <w:rFonts w:ascii="Times New Roman" w:eastAsia="Calibri" w:hAnsi="Times New Roman" w:cs="Times New Roman"/>
          <w:color w:val="000000" w:themeColor="text1"/>
          <w:spacing w:val="-4"/>
          <w:sz w:val="28"/>
          <w:szCs w:val="28"/>
          <w:vertAlign w:val="superscript"/>
          <w:lang w:val="nl-NL"/>
        </w:rPr>
        <w:footnoteReference w:id="21"/>
      </w:r>
      <w:r w:rsidRPr="000C65AD">
        <w:rPr>
          <w:rFonts w:ascii="Times New Roman" w:eastAsia="Times New Roman" w:hAnsi="Times New Roman" w:cs="Times New Roman"/>
          <w:bCs/>
          <w:color w:val="000000" w:themeColor="text1"/>
          <w:sz w:val="28"/>
          <w:szCs w:val="28"/>
          <w:lang w:val="nl-NL"/>
        </w:rPr>
        <w:t>.</w:t>
      </w:r>
      <w:r w:rsidRPr="000C65AD">
        <w:rPr>
          <w:rFonts w:ascii="Times New Roman" w:eastAsia="Calibri" w:hAnsi="Times New Roman" w:cs="Times New Roman"/>
          <w:color w:val="000000" w:themeColor="text1"/>
          <w:spacing w:val="-4"/>
          <w:sz w:val="28"/>
          <w:szCs w:val="28"/>
          <w:lang w:val="nl-NL"/>
        </w:rPr>
        <w:t xml:space="preserve"> Phối hợp thực hiện tốt c</w:t>
      </w:r>
      <w:r w:rsidRPr="000C65AD">
        <w:rPr>
          <w:rFonts w:ascii="Times New Roman" w:eastAsia="Calibri" w:hAnsi="Times New Roman" w:cs="Times New Roman"/>
          <w:iCs/>
          <w:color w:val="000000" w:themeColor="text1"/>
          <w:sz w:val="28"/>
          <w:szCs w:val="28"/>
          <w:lang w:val="nl-NL"/>
        </w:rPr>
        <w:t>ông tác chăm lo đời sống, đại diện, bảo vệ quyền, lợi ích hợp pháp, chính đáng cho đoàn viên, người lao động, đẩy mạnh các hoạt động đền ơn đáp nghĩa, xã hội từ thiện nhân dịp lễ, tết</w:t>
      </w:r>
      <w:r w:rsidRPr="000C65AD">
        <w:rPr>
          <w:rFonts w:ascii="Times New Roman" w:eastAsia="Calibri" w:hAnsi="Times New Roman" w:cs="Times New Roman"/>
          <w:iCs/>
          <w:color w:val="000000" w:themeColor="text1"/>
          <w:sz w:val="28"/>
          <w:szCs w:val="28"/>
          <w:vertAlign w:val="superscript"/>
          <w:lang w:val="nl-NL"/>
        </w:rPr>
        <w:footnoteReference w:id="22"/>
      </w:r>
      <w:r w:rsidRPr="000C65AD">
        <w:rPr>
          <w:rFonts w:ascii="Times New Roman" w:eastAsia="Calibri" w:hAnsi="Times New Roman" w:cs="Times New Roman"/>
          <w:iCs/>
          <w:color w:val="000000" w:themeColor="text1"/>
          <w:sz w:val="28"/>
          <w:szCs w:val="28"/>
          <w:lang w:val="nl-NL"/>
        </w:rPr>
        <w:t>.</w:t>
      </w:r>
      <w:r w:rsidRPr="000C65AD">
        <w:rPr>
          <w:rFonts w:ascii="Times New Roman" w:eastAsia="Times New Roman" w:hAnsi="Times New Roman" w:cs="Times New Roman"/>
          <w:color w:val="000000" w:themeColor="text1"/>
          <w:sz w:val="28"/>
          <w:szCs w:val="28"/>
          <w:lang w:val="nl-NL"/>
        </w:rPr>
        <w:t xml:space="preserve"> Chủ trì tổ chức</w:t>
      </w:r>
      <w:r w:rsidRPr="000C65AD">
        <w:rPr>
          <w:rFonts w:ascii="Times New Roman" w:eastAsia="Calibri" w:hAnsi="Times New Roman" w:cs="Times New Roman"/>
          <w:color w:val="000000" w:themeColor="text1"/>
          <w:spacing w:val="-2"/>
          <w:sz w:val="28"/>
          <w:szCs w:val="28"/>
          <w:lang w:val="nl-NL"/>
        </w:rPr>
        <w:t xml:space="preserve"> giám sát chuyên đề về lĩnh vực quản lý nhà nước về lao động và việc chấp hành pháp luật lao động trong các khu công nghiệp tại 05 đơn vị; p</w:t>
      </w:r>
      <w:r w:rsidRPr="000C65AD">
        <w:rPr>
          <w:rFonts w:ascii="Times New Roman" w:eastAsia="Calibri" w:hAnsi="Times New Roman" w:cs="Times New Roman"/>
          <w:color w:val="000000" w:themeColor="text1"/>
          <w:spacing w:val="-2"/>
          <w:sz w:val="28"/>
          <w:szCs w:val="28"/>
          <w:lang w:val="es-ES_tradnl"/>
        </w:rPr>
        <w:t>hối hợp kiểm tra, giám sát tại 64</w:t>
      </w:r>
      <w:r w:rsidRPr="000C65AD">
        <w:rPr>
          <w:rFonts w:ascii="Times New Roman" w:eastAsia="Calibri" w:hAnsi="Times New Roman" w:cs="Times New Roman"/>
          <w:b/>
          <w:bCs/>
          <w:color w:val="000000" w:themeColor="text1"/>
          <w:spacing w:val="-2"/>
          <w:sz w:val="28"/>
          <w:szCs w:val="28"/>
          <w:lang w:val="es-ES_tradnl"/>
        </w:rPr>
        <w:t xml:space="preserve"> </w:t>
      </w:r>
      <w:r w:rsidRPr="000C65AD">
        <w:rPr>
          <w:rFonts w:ascii="Times New Roman" w:eastAsia="Calibri" w:hAnsi="Times New Roman" w:cs="Times New Roman"/>
          <w:bCs/>
          <w:color w:val="000000" w:themeColor="text1"/>
          <w:spacing w:val="-2"/>
          <w:sz w:val="28"/>
          <w:szCs w:val="28"/>
          <w:lang w:val="es-ES_tradnl"/>
        </w:rPr>
        <w:t>cơ quan, UBND cấp huyện, cấp xã trên địa bàn tỉnh về việc thực hiện chế độ, chính sách cho người lao động; phối hợp Đoàn đại biểu Quốc hội tỉnh tổ chức Hội nghị tiếp xúc cử tri chuyên đề giữa Đoàn Đại biểu Quốc hội với CNLĐ</w:t>
      </w:r>
      <w:r w:rsidRPr="000C65AD">
        <w:rPr>
          <w:rFonts w:ascii="Times New Roman" w:eastAsia="Calibri" w:hAnsi="Times New Roman" w:cs="Times New Roman"/>
          <w:bCs/>
          <w:color w:val="000000" w:themeColor="text1"/>
          <w:spacing w:val="-2"/>
          <w:sz w:val="28"/>
          <w:szCs w:val="28"/>
          <w:vertAlign w:val="superscript"/>
          <w:lang w:val="es-ES_tradnl"/>
        </w:rPr>
        <w:footnoteReference w:id="23"/>
      </w:r>
      <w:r w:rsidRPr="000C65AD">
        <w:rPr>
          <w:rFonts w:ascii="Times New Roman" w:eastAsia="Calibri" w:hAnsi="Times New Roman" w:cs="Times New Roman"/>
          <w:bCs/>
          <w:color w:val="000000" w:themeColor="text1"/>
          <w:spacing w:val="-2"/>
          <w:sz w:val="28"/>
          <w:szCs w:val="28"/>
          <w:lang w:val="es-ES_tradnl"/>
        </w:rPr>
        <w:t xml:space="preserve">. </w:t>
      </w:r>
    </w:p>
    <w:p w:rsidR="0090442C" w:rsidRDefault="000C65AD" w:rsidP="00AA6D9C">
      <w:pPr>
        <w:spacing w:before="40" w:after="40"/>
        <w:ind w:firstLine="709"/>
        <w:jc w:val="both"/>
        <w:rPr>
          <w:rFonts w:ascii="Times New Roman" w:eastAsia="Times New Roman" w:hAnsi="Times New Roman" w:cs="Times New Roman"/>
          <w:b/>
          <w:color w:val="00040C"/>
          <w:sz w:val="28"/>
          <w:szCs w:val="28"/>
        </w:rPr>
      </w:pPr>
      <w:r w:rsidRPr="000C65AD">
        <w:rPr>
          <w:rFonts w:ascii="Times New Roman" w:eastAsia="Times New Roman" w:hAnsi="Times New Roman" w:cs="Times New Roman"/>
          <w:color w:val="000000" w:themeColor="text1"/>
          <w:sz w:val="28"/>
          <w:szCs w:val="28"/>
          <w:lang w:val="nl-NL"/>
        </w:rPr>
        <w:t>-</w:t>
      </w:r>
      <w:r w:rsidRPr="000C65AD">
        <w:rPr>
          <w:rFonts w:ascii="Times New Roman" w:hAnsi="Times New Roman" w:cs="Times New Roman"/>
          <w:color w:val="000000" w:themeColor="text1"/>
          <w:sz w:val="28"/>
          <w:szCs w:val="28"/>
        </w:rPr>
        <w:t xml:space="preserve"> </w:t>
      </w:r>
      <w:r w:rsidRPr="000C65AD">
        <w:rPr>
          <w:rFonts w:ascii="Times New Roman" w:eastAsia="Times New Roman" w:hAnsi="Times New Roman" w:cs="Times New Roman"/>
          <w:b/>
          <w:color w:val="000000" w:themeColor="text1"/>
          <w:sz w:val="28"/>
          <w:szCs w:val="28"/>
          <w:lang w:val="vi-VN"/>
        </w:rPr>
        <w:t>Hội Nông dân tỉnh</w:t>
      </w:r>
      <w:r>
        <w:rPr>
          <w:rFonts w:ascii="Times New Roman" w:eastAsia="Times New Roman" w:hAnsi="Times New Roman" w:cs="Times New Roman"/>
          <w:b/>
          <w:color w:val="000000" w:themeColor="text1"/>
          <w:sz w:val="28"/>
          <w:szCs w:val="28"/>
        </w:rPr>
        <w:t xml:space="preserve"> </w:t>
      </w:r>
      <w:r w:rsidRPr="000C65AD">
        <w:rPr>
          <w:rFonts w:ascii="Times New Roman" w:eastAsia="Times New Roman" w:hAnsi="Times New Roman" w:cs="Times New Roman"/>
          <w:color w:val="000000" w:themeColor="text1"/>
          <w:sz w:val="28"/>
          <w:szCs w:val="28"/>
        </w:rPr>
        <w:t xml:space="preserve">phối hợp </w:t>
      </w:r>
      <w:r w:rsidRPr="000C65AD">
        <w:rPr>
          <w:rFonts w:ascii="Times New Roman" w:hAnsi="Times New Roman" w:cs="Times New Roman"/>
          <w:color w:val="000000" w:themeColor="text1"/>
          <w:sz w:val="28"/>
          <w:szCs w:val="28"/>
        </w:rPr>
        <w:t>tham mưu Ban Thường vụ Tỉnh ủy ban hành Chương trình số 40-CTr/TU, ngày 23/4/2024 về thực hiện Nghị quyết số 46-NQ/TW, ngày 20/12/2023 của Bộ Chính trị về</w:t>
      </w:r>
      <w:r w:rsidRPr="000C65AD">
        <w:rPr>
          <w:rFonts w:ascii="Times New Roman" w:hAnsi="Times New Roman" w:cs="Times New Roman"/>
          <w:color w:val="000000" w:themeColor="text1"/>
          <w:spacing w:val="-1"/>
          <w:sz w:val="28"/>
          <w:szCs w:val="28"/>
        </w:rPr>
        <w:t xml:space="preserve"> </w:t>
      </w:r>
      <w:r w:rsidRPr="000C65AD">
        <w:rPr>
          <w:rFonts w:ascii="Times New Roman" w:hAnsi="Times New Roman" w:cs="Times New Roman"/>
          <w:color w:val="000000" w:themeColor="text1"/>
          <w:sz w:val="28"/>
          <w:szCs w:val="28"/>
        </w:rPr>
        <w:t>đổi</w:t>
      </w:r>
      <w:r w:rsidRPr="000C65AD">
        <w:rPr>
          <w:rFonts w:ascii="Times New Roman" w:hAnsi="Times New Roman" w:cs="Times New Roman"/>
          <w:color w:val="000000" w:themeColor="text1"/>
          <w:spacing w:val="-2"/>
          <w:sz w:val="28"/>
          <w:szCs w:val="28"/>
        </w:rPr>
        <w:t xml:space="preserve"> </w:t>
      </w:r>
      <w:r w:rsidRPr="000C65AD">
        <w:rPr>
          <w:rFonts w:ascii="Times New Roman" w:hAnsi="Times New Roman" w:cs="Times New Roman"/>
          <w:color w:val="000000" w:themeColor="text1"/>
          <w:sz w:val="28"/>
          <w:szCs w:val="28"/>
        </w:rPr>
        <w:t>mới,</w:t>
      </w:r>
      <w:r w:rsidRPr="000C65AD">
        <w:rPr>
          <w:rFonts w:ascii="Times New Roman" w:hAnsi="Times New Roman" w:cs="Times New Roman"/>
          <w:color w:val="000000" w:themeColor="text1"/>
          <w:spacing w:val="1"/>
          <w:sz w:val="28"/>
          <w:szCs w:val="28"/>
        </w:rPr>
        <w:t xml:space="preserve"> </w:t>
      </w:r>
      <w:r w:rsidRPr="000C65AD">
        <w:rPr>
          <w:rFonts w:ascii="Times New Roman" w:hAnsi="Times New Roman" w:cs="Times New Roman"/>
          <w:color w:val="000000" w:themeColor="text1"/>
          <w:sz w:val="28"/>
          <w:szCs w:val="28"/>
        </w:rPr>
        <w:t>nâng</w:t>
      </w:r>
      <w:r w:rsidRPr="000C65AD">
        <w:rPr>
          <w:rFonts w:ascii="Times New Roman" w:hAnsi="Times New Roman" w:cs="Times New Roman"/>
          <w:color w:val="000000" w:themeColor="text1"/>
          <w:spacing w:val="-2"/>
          <w:sz w:val="28"/>
          <w:szCs w:val="28"/>
        </w:rPr>
        <w:t xml:space="preserve"> </w:t>
      </w:r>
      <w:r w:rsidRPr="000C65AD">
        <w:rPr>
          <w:rFonts w:ascii="Times New Roman" w:hAnsi="Times New Roman" w:cs="Times New Roman"/>
          <w:color w:val="000000" w:themeColor="text1"/>
          <w:sz w:val="28"/>
          <w:szCs w:val="28"/>
        </w:rPr>
        <w:t>cao</w:t>
      </w:r>
      <w:r w:rsidRPr="000C65AD">
        <w:rPr>
          <w:rFonts w:ascii="Times New Roman" w:hAnsi="Times New Roman" w:cs="Times New Roman"/>
          <w:color w:val="000000" w:themeColor="text1"/>
          <w:spacing w:val="-2"/>
          <w:sz w:val="28"/>
          <w:szCs w:val="28"/>
        </w:rPr>
        <w:t xml:space="preserve"> </w:t>
      </w:r>
      <w:r w:rsidRPr="000C65AD">
        <w:rPr>
          <w:rFonts w:ascii="Times New Roman" w:hAnsi="Times New Roman" w:cs="Times New Roman"/>
          <w:color w:val="000000" w:themeColor="text1"/>
          <w:sz w:val="28"/>
          <w:szCs w:val="28"/>
        </w:rPr>
        <w:t>chất</w:t>
      </w:r>
      <w:r w:rsidRPr="000C65AD">
        <w:rPr>
          <w:rFonts w:ascii="Times New Roman" w:hAnsi="Times New Roman" w:cs="Times New Roman"/>
          <w:color w:val="000000" w:themeColor="text1"/>
          <w:spacing w:val="-6"/>
          <w:sz w:val="28"/>
          <w:szCs w:val="28"/>
        </w:rPr>
        <w:t xml:space="preserve"> </w:t>
      </w:r>
      <w:r w:rsidRPr="000C65AD">
        <w:rPr>
          <w:rFonts w:ascii="Times New Roman" w:hAnsi="Times New Roman" w:cs="Times New Roman"/>
          <w:color w:val="000000" w:themeColor="text1"/>
          <w:sz w:val="28"/>
          <w:szCs w:val="28"/>
        </w:rPr>
        <w:t>lượng</w:t>
      </w:r>
      <w:r w:rsidRPr="000C65AD">
        <w:rPr>
          <w:rFonts w:ascii="Times New Roman" w:hAnsi="Times New Roman" w:cs="Times New Roman"/>
          <w:color w:val="000000" w:themeColor="text1"/>
          <w:spacing w:val="-2"/>
          <w:sz w:val="28"/>
          <w:szCs w:val="28"/>
        </w:rPr>
        <w:t xml:space="preserve"> </w:t>
      </w:r>
      <w:r w:rsidRPr="000C65AD">
        <w:rPr>
          <w:rFonts w:ascii="Times New Roman" w:hAnsi="Times New Roman" w:cs="Times New Roman"/>
          <w:color w:val="000000" w:themeColor="text1"/>
          <w:sz w:val="28"/>
          <w:szCs w:val="28"/>
        </w:rPr>
        <w:t>hoạt</w:t>
      </w:r>
      <w:r w:rsidRPr="000C65AD">
        <w:rPr>
          <w:rFonts w:ascii="Times New Roman" w:hAnsi="Times New Roman" w:cs="Times New Roman"/>
          <w:color w:val="000000" w:themeColor="text1"/>
          <w:spacing w:val="-9"/>
          <w:sz w:val="28"/>
          <w:szCs w:val="28"/>
        </w:rPr>
        <w:t xml:space="preserve"> </w:t>
      </w:r>
      <w:r w:rsidRPr="000C65AD">
        <w:rPr>
          <w:rFonts w:ascii="Times New Roman" w:hAnsi="Times New Roman" w:cs="Times New Roman"/>
          <w:color w:val="000000" w:themeColor="text1"/>
          <w:sz w:val="28"/>
          <w:szCs w:val="28"/>
        </w:rPr>
        <w:t>động</w:t>
      </w:r>
      <w:r w:rsidRPr="000C65AD">
        <w:rPr>
          <w:rFonts w:ascii="Times New Roman" w:hAnsi="Times New Roman" w:cs="Times New Roman"/>
          <w:color w:val="000000" w:themeColor="text1"/>
          <w:spacing w:val="-4"/>
          <w:sz w:val="28"/>
          <w:szCs w:val="28"/>
        </w:rPr>
        <w:t xml:space="preserve"> </w:t>
      </w:r>
      <w:r w:rsidRPr="000C65AD">
        <w:rPr>
          <w:rFonts w:ascii="Times New Roman" w:hAnsi="Times New Roman" w:cs="Times New Roman"/>
          <w:color w:val="000000" w:themeColor="text1"/>
          <w:sz w:val="28"/>
          <w:szCs w:val="28"/>
        </w:rPr>
        <w:t>của</w:t>
      </w:r>
      <w:r w:rsidRPr="000C65AD">
        <w:rPr>
          <w:rFonts w:ascii="Times New Roman" w:hAnsi="Times New Roman" w:cs="Times New Roman"/>
          <w:color w:val="000000" w:themeColor="text1"/>
          <w:spacing w:val="2"/>
          <w:sz w:val="28"/>
          <w:szCs w:val="28"/>
        </w:rPr>
        <w:t xml:space="preserve"> </w:t>
      </w:r>
      <w:r w:rsidRPr="000C65AD">
        <w:rPr>
          <w:rFonts w:ascii="Times New Roman" w:hAnsi="Times New Roman" w:cs="Times New Roman"/>
          <w:color w:val="000000" w:themeColor="text1"/>
          <w:sz w:val="28"/>
          <w:szCs w:val="28"/>
        </w:rPr>
        <w:t>Hội</w:t>
      </w:r>
      <w:r w:rsidRPr="000C65AD">
        <w:rPr>
          <w:rFonts w:ascii="Times New Roman" w:hAnsi="Times New Roman" w:cs="Times New Roman"/>
          <w:color w:val="000000" w:themeColor="text1"/>
          <w:spacing w:val="2"/>
          <w:sz w:val="28"/>
          <w:szCs w:val="28"/>
        </w:rPr>
        <w:t xml:space="preserve"> </w:t>
      </w:r>
      <w:r w:rsidRPr="000C65AD">
        <w:rPr>
          <w:rFonts w:ascii="Times New Roman" w:hAnsi="Times New Roman" w:cs="Times New Roman"/>
          <w:color w:val="000000" w:themeColor="text1"/>
          <w:sz w:val="28"/>
          <w:szCs w:val="28"/>
        </w:rPr>
        <w:t>Nông</w:t>
      </w:r>
      <w:r w:rsidRPr="000C65AD">
        <w:rPr>
          <w:rFonts w:ascii="Times New Roman" w:hAnsi="Times New Roman" w:cs="Times New Roman"/>
          <w:color w:val="000000" w:themeColor="text1"/>
          <w:spacing w:val="1"/>
          <w:sz w:val="28"/>
          <w:szCs w:val="28"/>
        </w:rPr>
        <w:t xml:space="preserve"> </w:t>
      </w:r>
      <w:r w:rsidRPr="000C65AD">
        <w:rPr>
          <w:rFonts w:ascii="Times New Roman" w:hAnsi="Times New Roman" w:cs="Times New Roman"/>
          <w:color w:val="000000" w:themeColor="text1"/>
          <w:sz w:val="28"/>
          <w:szCs w:val="28"/>
        </w:rPr>
        <w:t>dân</w:t>
      </w:r>
      <w:r w:rsidRPr="000C65AD">
        <w:rPr>
          <w:rFonts w:ascii="Times New Roman" w:hAnsi="Times New Roman" w:cs="Times New Roman"/>
          <w:color w:val="000000" w:themeColor="text1"/>
          <w:spacing w:val="-5"/>
          <w:sz w:val="28"/>
          <w:szCs w:val="28"/>
        </w:rPr>
        <w:t xml:space="preserve"> </w:t>
      </w:r>
      <w:r w:rsidRPr="000C65AD">
        <w:rPr>
          <w:rFonts w:ascii="Times New Roman" w:hAnsi="Times New Roman" w:cs="Times New Roman"/>
          <w:color w:val="000000" w:themeColor="text1"/>
          <w:sz w:val="28"/>
          <w:szCs w:val="28"/>
        </w:rPr>
        <w:t>Việt</w:t>
      </w:r>
      <w:r w:rsidRPr="000C65AD">
        <w:rPr>
          <w:rFonts w:ascii="Times New Roman" w:hAnsi="Times New Roman" w:cs="Times New Roman"/>
          <w:color w:val="000000" w:themeColor="text1"/>
          <w:spacing w:val="-1"/>
          <w:sz w:val="28"/>
          <w:szCs w:val="28"/>
        </w:rPr>
        <w:t xml:space="preserve"> </w:t>
      </w:r>
      <w:r w:rsidRPr="000C65AD">
        <w:rPr>
          <w:rFonts w:ascii="Times New Roman" w:hAnsi="Times New Roman" w:cs="Times New Roman"/>
          <w:color w:val="000000" w:themeColor="text1"/>
          <w:sz w:val="28"/>
          <w:szCs w:val="28"/>
        </w:rPr>
        <w:t>Nam đáp ứng</w:t>
      </w:r>
      <w:r w:rsidRPr="000C65AD">
        <w:rPr>
          <w:rFonts w:ascii="Times New Roman" w:hAnsi="Times New Roman" w:cs="Times New Roman"/>
          <w:color w:val="000000" w:themeColor="text1"/>
          <w:spacing w:val="-1"/>
          <w:sz w:val="28"/>
          <w:szCs w:val="28"/>
        </w:rPr>
        <w:t xml:space="preserve"> </w:t>
      </w:r>
      <w:r w:rsidRPr="000C65AD">
        <w:rPr>
          <w:rFonts w:ascii="Times New Roman" w:hAnsi="Times New Roman" w:cs="Times New Roman"/>
          <w:color w:val="000000" w:themeColor="text1"/>
          <w:sz w:val="28"/>
          <w:szCs w:val="28"/>
        </w:rPr>
        <w:t>yêu</w:t>
      </w:r>
      <w:r w:rsidRPr="000C65AD">
        <w:rPr>
          <w:rFonts w:ascii="Times New Roman" w:hAnsi="Times New Roman" w:cs="Times New Roman"/>
          <w:color w:val="000000" w:themeColor="text1"/>
          <w:spacing w:val="1"/>
          <w:sz w:val="28"/>
          <w:szCs w:val="28"/>
        </w:rPr>
        <w:t xml:space="preserve"> </w:t>
      </w:r>
      <w:r w:rsidRPr="000C65AD">
        <w:rPr>
          <w:rFonts w:ascii="Times New Roman" w:hAnsi="Times New Roman" w:cs="Times New Roman"/>
          <w:color w:val="000000" w:themeColor="text1"/>
          <w:sz w:val="28"/>
          <w:szCs w:val="28"/>
        </w:rPr>
        <w:t>cầu</w:t>
      </w:r>
      <w:r w:rsidRPr="000C65AD">
        <w:rPr>
          <w:rFonts w:ascii="Times New Roman" w:hAnsi="Times New Roman" w:cs="Times New Roman"/>
          <w:color w:val="000000" w:themeColor="text1"/>
          <w:spacing w:val="-3"/>
          <w:sz w:val="28"/>
          <w:szCs w:val="28"/>
        </w:rPr>
        <w:t xml:space="preserve"> </w:t>
      </w:r>
      <w:r w:rsidRPr="000C65AD">
        <w:rPr>
          <w:rFonts w:ascii="Times New Roman" w:hAnsi="Times New Roman" w:cs="Times New Roman"/>
          <w:color w:val="000000" w:themeColor="text1"/>
          <w:sz w:val="28"/>
          <w:szCs w:val="28"/>
        </w:rPr>
        <w:t>nhiệm</w:t>
      </w:r>
      <w:r w:rsidRPr="000C65AD">
        <w:rPr>
          <w:rFonts w:ascii="Times New Roman" w:hAnsi="Times New Roman" w:cs="Times New Roman"/>
          <w:color w:val="000000" w:themeColor="text1"/>
          <w:spacing w:val="-1"/>
          <w:sz w:val="28"/>
          <w:szCs w:val="28"/>
        </w:rPr>
        <w:t xml:space="preserve"> </w:t>
      </w:r>
      <w:r w:rsidRPr="000C65AD">
        <w:rPr>
          <w:rFonts w:ascii="Times New Roman" w:hAnsi="Times New Roman" w:cs="Times New Roman"/>
          <w:color w:val="000000" w:themeColor="text1"/>
          <w:sz w:val="28"/>
          <w:szCs w:val="28"/>
        </w:rPr>
        <w:t>vụ</w:t>
      </w:r>
      <w:r w:rsidRPr="000C65AD">
        <w:rPr>
          <w:rFonts w:ascii="Times New Roman" w:hAnsi="Times New Roman" w:cs="Times New Roman"/>
          <w:color w:val="000000" w:themeColor="text1"/>
          <w:spacing w:val="1"/>
          <w:sz w:val="28"/>
          <w:szCs w:val="28"/>
        </w:rPr>
        <w:t xml:space="preserve"> </w:t>
      </w:r>
      <w:r w:rsidRPr="000C65AD">
        <w:rPr>
          <w:rFonts w:ascii="Times New Roman" w:hAnsi="Times New Roman" w:cs="Times New Roman"/>
          <w:color w:val="000000" w:themeColor="text1"/>
          <w:sz w:val="28"/>
          <w:szCs w:val="28"/>
        </w:rPr>
        <w:t>cách</w:t>
      </w:r>
      <w:r w:rsidRPr="000C65AD">
        <w:rPr>
          <w:rFonts w:ascii="Times New Roman" w:hAnsi="Times New Roman" w:cs="Times New Roman"/>
          <w:color w:val="000000" w:themeColor="text1"/>
          <w:spacing w:val="-7"/>
          <w:sz w:val="28"/>
          <w:szCs w:val="28"/>
        </w:rPr>
        <w:t xml:space="preserve"> </w:t>
      </w:r>
      <w:r w:rsidRPr="000C65AD">
        <w:rPr>
          <w:rFonts w:ascii="Times New Roman" w:hAnsi="Times New Roman" w:cs="Times New Roman"/>
          <w:color w:val="000000" w:themeColor="text1"/>
          <w:sz w:val="28"/>
          <w:szCs w:val="28"/>
        </w:rPr>
        <w:t>mạng</w:t>
      </w:r>
      <w:r w:rsidRPr="000C65AD">
        <w:rPr>
          <w:rFonts w:ascii="Times New Roman" w:hAnsi="Times New Roman" w:cs="Times New Roman"/>
          <w:color w:val="000000" w:themeColor="text1"/>
          <w:spacing w:val="-6"/>
          <w:sz w:val="28"/>
          <w:szCs w:val="28"/>
        </w:rPr>
        <w:t xml:space="preserve"> </w:t>
      </w:r>
      <w:r w:rsidRPr="000C65AD">
        <w:rPr>
          <w:rFonts w:ascii="Times New Roman" w:hAnsi="Times New Roman" w:cs="Times New Roman"/>
          <w:color w:val="000000" w:themeColor="text1"/>
          <w:sz w:val="28"/>
          <w:szCs w:val="28"/>
        </w:rPr>
        <w:t>trong</w:t>
      </w:r>
      <w:r w:rsidRPr="000C65AD">
        <w:rPr>
          <w:rFonts w:ascii="Times New Roman" w:hAnsi="Times New Roman" w:cs="Times New Roman"/>
          <w:color w:val="000000" w:themeColor="text1"/>
          <w:spacing w:val="-1"/>
          <w:sz w:val="28"/>
          <w:szCs w:val="28"/>
        </w:rPr>
        <w:t xml:space="preserve"> </w:t>
      </w:r>
      <w:r w:rsidRPr="000C65AD">
        <w:rPr>
          <w:rFonts w:ascii="Times New Roman" w:hAnsi="Times New Roman" w:cs="Times New Roman"/>
          <w:color w:val="000000" w:themeColor="text1"/>
          <w:sz w:val="28"/>
          <w:szCs w:val="28"/>
        </w:rPr>
        <w:t>giai</w:t>
      </w:r>
      <w:r w:rsidRPr="000C65AD">
        <w:rPr>
          <w:rFonts w:ascii="Times New Roman" w:hAnsi="Times New Roman" w:cs="Times New Roman"/>
          <w:color w:val="000000" w:themeColor="text1"/>
          <w:spacing w:val="-1"/>
          <w:sz w:val="28"/>
          <w:szCs w:val="28"/>
        </w:rPr>
        <w:t xml:space="preserve"> </w:t>
      </w:r>
      <w:r w:rsidRPr="000C65AD">
        <w:rPr>
          <w:rFonts w:ascii="Times New Roman" w:hAnsi="Times New Roman" w:cs="Times New Roman"/>
          <w:color w:val="000000" w:themeColor="text1"/>
          <w:sz w:val="28"/>
          <w:szCs w:val="28"/>
        </w:rPr>
        <w:t>đoạn</w:t>
      </w:r>
      <w:r w:rsidRPr="000C65AD">
        <w:rPr>
          <w:rFonts w:ascii="Times New Roman" w:hAnsi="Times New Roman" w:cs="Times New Roman"/>
          <w:color w:val="000000" w:themeColor="text1"/>
          <w:spacing w:val="-3"/>
          <w:sz w:val="28"/>
          <w:szCs w:val="28"/>
        </w:rPr>
        <w:t xml:space="preserve"> </w:t>
      </w:r>
      <w:r w:rsidRPr="000C65AD">
        <w:rPr>
          <w:rFonts w:ascii="Times New Roman" w:hAnsi="Times New Roman" w:cs="Times New Roman"/>
          <w:color w:val="000000" w:themeColor="text1"/>
          <w:sz w:val="28"/>
          <w:szCs w:val="28"/>
        </w:rPr>
        <w:t xml:space="preserve">mới. </w:t>
      </w:r>
      <w:r w:rsidRPr="000C65AD">
        <w:rPr>
          <w:rFonts w:ascii="Times New Roman" w:eastAsia="Times New Roman" w:hAnsi="Times New Roman" w:cs="Times New Roman"/>
          <w:color w:val="000000" w:themeColor="text1"/>
          <w:sz w:val="28"/>
          <w:szCs w:val="28"/>
        </w:rPr>
        <w:t>T</w:t>
      </w:r>
      <w:r w:rsidRPr="000C65AD">
        <w:rPr>
          <w:rFonts w:ascii="Times New Roman" w:eastAsia="Times New Roman" w:hAnsi="Times New Roman" w:cs="Times New Roman"/>
          <w:color w:val="000000" w:themeColor="text1"/>
          <w:spacing w:val="-2"/>
          <w:sz w:val="28"/>
          <w:szCs w:val="28"/>
        </w:rPr>
        <w:t>ăng cường công tác phối hợp tuyên truyền, vận động nông dân thi đua sản xuất kinh doanh giỏi gắn với các chương trình mục tiêu quốc gia, t</w:t>
      </w:r>
      <w:r w:rsidRPr="000C65AD">
        <w:rPr>
          <w:rFonts w:ascii="Times New Roman" w:eastAsia="Times New Roman" w:hAnsi="Times New Roman" w:cs="Times New Roman"/>
          <w:color w:val="000000" w:themeColor="text1"/>
          <w:sz w:val="28"/>
          <w:szCs w:val="28"/>
        </w:rPr>
        <w:t>iếp tục duy trì và nhân rộng các mô hình có hiệu quả tại các địa phương, quan tâm phát triển về số lượng và nâng cao chất lượng sản phẩm OCOP của tỉnh</w:t>
      </w:r>
      <w:r w:rsidRPr="000C65AD">
        <w:rPr>
          <w:rFonts w:ascii="Times New Roman" w:eastAsia="Times New Roman" w:hAnsi="Times New Roman" w:cs="Times New Roman"/>
          <w:color w:val="000000" w:themeColor="text1"/>
          <w:sz w:val="28"/>
          <w:szCs w:val="28"/>
          <w:vertAlign w:val="superscript"/>
        </w:rPr>
        <w:footnoteReference w:id="24"/>
      </w:r>
      <w:r w:rsidRPr="000C65AD">
        <w:rPr>
          <w:rFonts w:ascii="Times New Roman" w:eastAsia="Times New Roman" w:hAnsi="Times New Roman" w:cs="Times New Roman"/>
          <w:color w:val="000000" w:themeColor="text1"/>
          <w:sz w:val="28"/>
          <w:szCs w:val="28"/>
        </w:rPr>
        <w:t>. P</w:t>
      </w:r>
      <w:r w:rsidRPr="000C65AD">
        <w:rPr>
          <w:rFonts w:ascii="Times New Roman" w:hAnsi="Times New Roman" w:cs="Times New Roman"/>
          <w:color w:val="000000" w:themeColor="text1"/>
          <w:sz w:val="28"/>
          <w:szCs w:val="28"/>
          <w:lang w:val="nl-NL"/>
        </w:rPr>
        <w:t>hối hợp tổ chức 02 hội thảo</w:t>
      </w:r>
      <w:r w:rsidRPr="000C65AD">
        <w:rPr>
          <w:rFonts w:ascii="Times New Roman" w:hAnsi="Times New Roman" w:cs="Times New Roman"/>
          <w:color w:val="000000" w:themeColor="text1"/>
          <w:sz w:val="28"/>
          <w:szCs w:val="28"/>
          <w:vertAlign w:val="superscript"/>
          <w:lang w:val="nl-NL"/>
        </w:rPr>
        <w:footnoteReference w:id="25"/>
      </w:r>
      <w:r w:rsidRPr="000C65AD">
        <w:rPr>
          <w:rFonts w:ascii="Times New Roman" w:hAnsi="Times New Roman" w:cs="Times New Roman"/>
          <w:color w:val="000000" w:themeColor="text1"/>
          <w:sz w:val="28"/>
          <w:szCs w:val="28"/>
          <w:lang w:val="nl-NL"/>
        </w:rPr>
        <w:t xml:space="preserve"> và </w:t>
      </w:r>
      <w:r w:rsidRPr="000C65AD">
        <w:rPr>
          <w:rFonts w:ascii="Times New Roman" w:eastAsia="Times New Roman" w:hAnsi="Times New Roman" w:cs="Times New Roman"/>
          <w:color w:val="000000" w:themeColor="text1"/>
          <w:sz w:val="28"/>
          <w:szCs w:val="28"/>
        </w:rPr>
        <w:t>ký kết Chương trình hợp tác sản xuất và bao tiêu sản phẩm sầu riêng với các hộ dân trên địa bàn xã Ea Bar và xã Ea Ly, huyện Sông Hinh.</w:t>
      </w:r>
      <w:r w:rsidRPr="000C65AD">
        <w:rPr>
          <w:rFonts w:ascii="Times New Roman" w:hAnsi="Times New Roman" w:cs="Times New Roman"/>
          <w:sz w:val="20"/>
          <w:szCs w:val="20"/>
        </w:rPr>
        <w:t xml:space="preserve"> </w:t>
      </w:r>
      <w:r w:rsidRPr="000C65AD">
        <w:rPr>
          <w:rFonts w:ascii="Times New Roman" w:eastAsia="Times New Roman" w:hAnsi="Times New Roman" w:cs="Times New Roman"/>
          <w:color w:val="000000" w:themeColor="text1"/>
          <w:sz w:val="28"/>
          <w:szCs w:val="28"/>
        </w:rPr>
        <w:t>Tổ chức 01 cuộc giám sát chuyên đề năm 2024</w:t>
      </w:r>
      <w:r w:rsidRPr="000C65AD">
        <w:rPr>
          <w:rFonts w:ascii="Times New Roman" w:eastAsia="Times New Roman" w:hAnsi="Times New Roman" w:cs="Times New Roman"/>
          <w:color w:val="000000" w:themeColor="text1"/>
          <w:sz w:val="28"/>
          <w:szCs w:val="28"/>
          <w:vertAlign w:val="superscript"/>
        </w:rPr>
        <w:footnoteReference w:id="26"/>
      </w:r>
      <w:r w:rsidRPr="000C65AD">
        <w:rPr>
          <w:rFonts w:ascii="Times New Roman" w:eastAsia="Times New Roman" w:hAnsi="Times New Roman" w:cs="Times New Roman"/>
          <w:color w:val="000000" w:themeColor="text1"/>
          <w:sz w:val="28"/>
          <w:szCs w:val="28"/>
        </w:rPr>
        <w:t xml:space="preserve"> và </w:t>
      </w:r>
      <w:r w:rsidRPr="000C65AD">
        <w:rPr>
          <w:rFonts w:ascii="Times New Roman" w:hAnsi="Times New Roman" w:cs="Times New Roman"/>
          <w:color w:val="000000" w:themeColor="text1"/>
          <w:sz w:val="28"/>
          <w:szCs w:val="28"/>
          <w:lang w:val="es-ES"/>
        </w:rPr>
        <w:t xml:space="preserve">tham gia </w:t>
      </w:r>
      <w:r w:rsidRPr="000C65AD">
        <w:rPr>
          <w:rFonts w:ascii="Times New Roman" w:eastAsia="Times New Roman" w:hAnsi="Times New Roman" w:cs="Times New Roman"/>
          <w:color w:val="000000" w:themeColor="text1"/>
          <w:sz w:val="28"/>
          <w:szCs w:val="28"/>
          <w:lang w:val="vi-VN" w:eastAsia="vi-VN"/>
        </w:rPr>
        <w:t>góp ý</w:t>
      </w:r>
      <w:r w:rsidRPr="000C65AD">
        <w:rPr>
          <w:rFonts w:ascii="Times New Roman" w:eastAsia="Times New Roman" w:hAnsi="Times New Roman" w:cs="Times New Roman"/>
          <w:color w:val="000000" w:themeColor="text1"/>
          <w:sz w:val="28"/>
          <w:szCs w:val="28"/>
          <w:lang w:eastAsia="vi-VN"/>
        </w:rPr>
        <w:t>, phản biện 75</w:t>
      </w:r>
      <w:r w:rsidRPr="000C65AD">
        <w:rPr>
          <w:rFonts w:ascii="Times New Roman" w:eastAsia="Times New Roman" w:hAnsi="Times New Roman" w:cs="Times New Roman"/>
          <w:color w:val="000000" w:themeColor="text1"/>
          <w:sz w:val="28"/>
          <w:szCs w:val="28"/>
          <w:lang w:val="vi-VN" w:eastAsia="vi-VN"/>
        </w:rPr>
        <w:t xml:space="preserve"> văn bản liên quan đến tổ chức </w:t>
      </w:r>
      <w:r w:rsidRPr="000C65AD">
        <w:rPr>
          <w:rFonts w:ascii="Times New Roman" w:eastAsia="Times New Roman" w:hAnsi="Times New Roman" w:cs="Times New Roman"/>
          <w:color w:val="000000" w:themeColor="text1"/>
          <w:sz w:val="28"/>
          <w:szCs w:val="28"/>
          <w:lang w:eastAsia="vi-VN"/>
        </w:rPr>
        <w:t>h</w:t>
      </w:r>
      <w:r w:rsidRPr="000C65AD">
        <w:rPr>
          <w:rFonts w:ascii="Times New Roman" w:eastAsia="Times New Roman" w:hAnsi="Times New Roman" w:cs="Times New Roman"/>
          <w:color w:val="000000" w:themeColor="text1"/>
          <w:sz w:val="28"/>
          <w:szCs w:val="28"/>
          <w:lang w:val="vi-VN" w:eastAsia="vi-VN"/>
        </w:rPr>
        <w:t>ội và lĩnh vực nông nghiệp, nông dân, nông thôn</w:t>
      </w:r>
      <w:r w:rsidRPr="000C65AD">
        <w:rPr>
          <w:rFonts w:ascii="Times New Roman" w:eastAsia="Times New Roman" w:hAnsi="Times New Roman" w:cs="Times New Roman"/>
          <w:color w:val="000000" w:themeColor="text1"/>
          <w:sz w:val="28"/>
          <w:szCs w:val="28"/>
          <w:lang w:eastAsia="vi-VN"/>
        </w:rPr>
        <w:t xml:space="preserve">. </w:t>
      </w:r>
      <w:r w:rsidRPr="000C65AD">
        <w:rPr>
          <w:rFonts w:ascii="Times New Roman" w:hAnsi="Times New Roman" w:cs="Times New Roman"/>
          <w:sz w:val="28"/>
          <w:szCs w:val="28"/>
        </w:rPr>
        <w:t>Quyết định thành lập Câu lạc bộ Nuôi trồng thủy sản bền vững tỉnh Phú Yên với 40 thành viên, bước đầu đi vào hoạt động có hiệu quả.</w:t>
      </w:r>
    </w:p>
    <w:p w:rsidR="0090442C" w:rsidRDefault="000C65AD" w:rsidP="00AA6D9C">
      <w:pPr>
        <w:spacing w:before="40" w:after="40"/>
        <w:ind w:firstLine="709"/>
        <w:jc w:val="both"/>
        <w:rPr>
          <w:rFonts w:ascii="Times New Roman" w:eastAsia="Times New Roman" w:hAnsi="Times New Roman" w:cs="Times New Roman"/>
          <w:b/>
          <w:color w:val="00040C"/>
          <w:sz w:val="28"/>
          <w:szCs w:val="28"/>
        </w:rPr>
      </w:pPr>
      <w:r w:rsidRPr="000C65AD">
        <w:rPr>
          <w:rFonts w:ascii="Times New Roman" w:eastAsia="Calibri" w:hAnsi="Times New Roman" w:cs="Times New Roman"/>
          <w:b/>
          <w:color w:val="000000" w:themeColor="text1"/>
          <w:spacing w:val="-2"/>
          <w:sz w:val="28"/>
          <w:szCs w:val="28"/>
          <w:lang w:val="vi-VN"/>
        </w:rPr>
        <w:t xml:space="preserve">- </w:t>
      </w:r>
      <w:r w:rsidRPr="000C65AD">
        <w:rPr>
          <w:rFonts w:ascii="Times New Roman" w:eastAsia="Calibri" w:hAnsi="Times New Roman" w:cs="Times New Roman"/>
          <w:b/>
          <w:color w:val="000000" w:themeColor="text1"/>
          <w:spacing w:val="-2"/>
          <w:sz w:val="28"/>
          <w:szCs w:val="28"/>
        </w:rPr>
        <w:t>Hội Liên hiệp Phụ nữ tỉnh</w:t>
      </w:r>
      <w:r w:rsidR="0090442C">
        <w:rPr>
          <w:rFonts w:ascii="Times New Roman" w:eastAsia="Calibri" w:hAnsi="Times New Roman" w:cs="Times New Roman"/>
          <w:b/>
          <w:color w:val="000000" w:themeColor="text1"/>
          <w:spacing w:val="-2"/>
          <w:sz w:val="28"/>
          <w:szCs w:val="28"/>
        </w:rPr>
        <w:t xml:space="preserve"> </w:t>
      </w:r>
      <w:r w:rsidR="0090442C" w:rsidRPr="0090442C">
        <w:rPr>
          <w:rFonts w:ascii="Times New Roman" w:eastAsia="Calibri" w:hAnsi="Times New Roman" w:cs="Times New Roman"/>
          <w:color w:val="000000" w:themeColor="text1"/>
          <w:spacing w:val="-2"/>
          <w:sz w:val="28"/>
          <w:szCs w:val="28"/>
        </w:rPr>
        <w:t>p</w:t>
      </w:r>
      <w:r w:rsidRPr="000C65AD">
        <w:rPr>
          <w:rFonts w:ascii="Times New Roman" w:eastAsia="Calibri" w:hAnsi="Times New Roman" w:cs="Times New Roman"/>
          <w:color w:val="000000" w:themeColor="text1"/>
          <w:spacing w:val="-2"/>
          <w:sz w:val="28"/>
          <w:szCs w:val="28"/>
        </w:rPr>
        <w:t>hối hợp</w:t>
      </w:r>
      <w:r w:rsidRPr="000C65AD">
        <w:rPr>
          <w:rFonts w:ascii="Times New Roman" w:eastAsia="Calibri" w:hAnsi="Times New Roman" w:cs="Times New Roman"/>
          <w:b/>
          <w:color w:val="000000" w:themeColor="text1"/>
          <w:spacing w:val="-2"/>
          <w:sz w:val="28"/>
          <w:szCs w:val="28"/>
        </w:rPr>
        <w:t xml:space="preserve"> </w:t>
      </w:r>
      <w:r w:rsidRPr="000C65AD">
        <w:rPr>
          <w:rFonts w:ascii="Times New Roman" w:eastAsia="Times New Roman" w:hAnsi="Times New Roman" w:cs="Times New Roman"/>
          <w:color w:val="000000" w:themeColor="text1"/>
          <w:sz w:val="28"/>
          <w:szCs w:val="28"/>
        </w:rPr>
        <w:t xml:space="preserve">tuyên truyền các chủ trương, đường lối của Đảng, chính sách, pháp luật của Nhà nước về bảo vệ môi trường, chuyển đổi số, </w:t>
      </w:r>
      <w:r w:rsidRPr="000C65AD">
        <w:rPr>
          <w:rFonts w:ascii="Times New Roman" w:eastAsia="Times New Roman" w:hAnsi="Times New Roman" w:cs="Times New Roman"/>
          <w:color w:val="000000" w:themeColor="text1"/>
          <w:sz w:val="28"/>
          <w:szCs w:val="28"/>
          <w:shd w:val="clear" w:color="auto" w:fill="FFFFFF"/>
        </w:rPr>
        <w:t>thực hiện 03 chương trình mục tiêu quốc gia, các Đề án của Chính phủ đạt kết quả tốt</w:t>
      </w:r>
      <w:r w:rsidRPr="000C65AD">
        <w:rPr>
          <w:rFonts w:ascii="Times New Roman" w:eastAsia="Times New Roman" w:hAnsi="Times New Roman" w:cs="Times New Roman"/>
          <w:color w:val="000000" w:themeColor="text1"/>
          <w:sz w:val="28"/>
          <w:szCs w:val="28"/>
          <w:shd w:val="clear" w:color="auto" w:fill="FFFFFF"/>
          <w:vertAlign w:val="superscript"/>
        </w:rPr>
        <w:footnoteReference w:id="27"/>
      </w:r>
      <w:r w:rsidRPr="000C65AD">
        <w:rPr>
          <w:rFonts w:ascii="Times New Roman" w:eastAsia="Times New Roman" w:hAnsi="Times New Roman" w:cs="Times New Roman"/>
          <w:color w:val="000000" w:themeColor="text1"/>
          <w:sz w:val="28"/>
          <w:szCs w:val="28"/>
          <w:shd w:val="clear" w:color="auto" w:fill="FFFFFF"/>
        </w:rPr>
        <w:t>. T</w:t>
      </w:r>
      <w:r w:rsidRPr="000C65AD">
        <w:rPr>
          <w:rFonts w:ascii="Times New Roman" w:eastAsia="Times New Roman" w:hAnsi="Times New Roman" w:cs="Times New Roman"/>
          <w:color w:val="000000" w:themeColor="text1"/>
          <w:sz w:val="28"/>
          <w:szCs w:val="28"/>
          <w:lang w:val="af-ZA"/>
        </w:rPr>
        <w:t xml:space="preserve">ổ chức </w:t>
      </w:r>
      <w:r w:rsidRPr="000C65AD">
        <w:rPr>
          <w:rFonts w:ascii="Times New Roman" w:eastAsia="Calibri" w:hAnsi="Times New Roman" w:cs="Times New Roman"/>
          <w:color w:val="000000" w:themeColor="text1"/>
          <w:sz w:val="28"/>
          <w:szCs w:val="28"/>
        </w:rPr>
        <w:t xml:space="preserve">Hội thảo đánh giá hoạt động “Nghiên cứu, xây dựng phương </w:t>
      </w:r>
      <w:r w:rsidRPr="000C65AD">
        <w:rPr>
          <w:rFonts w:ascii="Times New Roman" w:eastAsia="Calibri" w:hAnsi="Times New Roman" w:cs="Times New Roman"/>
          <w:color w:val="000000" w:themeColor="text1"/>
          <w:sz w:val="28"/>
          <w:szCs w:val="28"/>
        </w:rPr>
        <w:lastRenderedPageBreak/>
        <w:t xml:space="preserve">án tài chính mới bảo vệ hệ sinh thái San hô Hòn Yến”; tổ chức </w:t>
      </w:r>
      <w:r w:rsidRPr="000C65AD">
        <w:rPr>
          <w:rFonts w:ascii="Times New Roman" w:eastAsia="Times New Roman" w:hAnsi="Times New Roman" w:cs="Times New Roman"/>
          <w:color w:val="000000" w:themeColor="text1"/>
          <w:sz w:val="28"/>
          <w:szCs w:val="28"/>
          <w:lang w:val="it-IT"/>
        </w:rPr>
        <w:t>18 nhóm truyền thông về Chương trình mục tiêu quốc gia giảm nghèo bền vững giai đoạn 2021-2025</w:t>
      </w:r>
      <w:r w:rsidRPr="000C65AD">
        <w:rPr>
          <w:rFonts w:ascii="Times New Roman" w:eastAsia="Times New Roman" w:hAnsi="Times New Roman" w:cs="Times New Roman"/>
          <w:color w:val="000000" w:themeColor="text1"/>
          <w:sz w:val="28"/>
          <w:szCs w:val="28"/>
          <w:vertAlign w:val="superscript"/>
          <w:lang w:val="it-IT"/>
        </w:rPr>
        <w:footnoteReference w:id="28"/>
      </w:r>
      <w:r w:rsidRPr="000C65AD">
        <w:rPr>
          <w:rFonts w:ascii="Times New Roman" w:eastAsia="Times New Roman" w:hAnsi="Times New Roman" w:cs="Times New Roman"/>
          <w:color w:val="000000" w:themeColor="text1"/>
          <w:sz w:val="28"/>
          <w:szCs w:val="28"/>
          <w:lang w:val="it-IT"/>
        </w:rPr>
        <w:t xml:space="preserve"> và 26 nhóm truyền thông tại cộng đồng về Đề án “Hỗ trợ phụ nữ khởi nghiệp giai đoạn 2017-2025”</w:t>
      </w:r>
      <w:r w:rsidRPr="000C65AD">
        <w:rPr>
          <w:rFonts w:ascii="Times New Roman" w:eastAsia="Times New Roman" w:hAnsi="Times New Roman" w:cs="Times New Roman"/>
          <w:color w:val="000000" w:themeColor="text1"/>
          <w:sz w:val="28"/>
          <w:szCs w:val="28"/>
          <w:vertAlign w:val="superscript"/>
          <w:lang w:val="it-IT"/>
        </w:rPr>
        <w:footnoteReference w:id="29"/>
      </w:r>
      <w:r w:rsidRPr="000C65AD">
        <w:rPr>
          <w:rFonts w:ascii="Times New Roman" w:eastAsia="Times New Roman" w:hAnsi="Times New Roman" w:cs="Times New Roman"/>
          <w:color w:val="000000" w:themeColor="text1"/>
          <w:sz w:val="28"/>
          <w:szCs w:val="28"/>
          <w:lang w:val="it-IT"/>
        </w:rPr>
        <w:t>.</w:t>
      </w:r>
      <w:r w:rsidRPr="000C65AD">
        <w:rPr>
          <w:rFonts w:ascii="Times New Roman" w:eastAsia="Times New Roman" w:hAnsi="Times New Roman" w:cs="Times New Roman"/>
          <w:color w:val="000000" w:themeColor="text1"/>
          <w:sz w:val="28"/>
          <w:szCs w:val="28"/>
        </w:rPr>
        <w:t xml:space="preserve"> T</w:t>
      </w:r>
      <w:r w:rsidRPr="000C65AD">
        <w:rPr>
          <w:rFonts w:ascii="Times New Roman" w:eastAsia="Times New Roman" w:hAnsi="Times New Roman" w:cs="Times New Roman"/>
          <w:color w:val="000000" w:themeColor="text1"/>
          <w:spacing w:val="-2"/>
          <w:sz w:val="28"/>
          <w:szCs w:val="28"/>
        </w:rPr>
        <w:t xml:space="preserve">ổ chức </w:t>
      </w:r>
      <w:r w:rsidRPr="000C65AD">
        <w:rPr>
          <w:rFonts w:ascii="Times New Roman" w:eastAsia="Times New Roman" w:hAnsi="Times New Roman" w:cs="Times New Roman"/>
          <w:color w:val="000000" w:themeColor="text1"/>
          <w:sz w:val="28"/>
          <w:szCs w:val="28"/>
        </w:rPr>
        <w:t>Đoàn trực tiếp</w:t>
      </w:r>
      <w:r w:rsidRPr="000C65AD">
        <w:rPr>
          <w:rFonts w:ascii="Times New Roman" w:eastAsia="Times New Roman" w:hAnsi="Times New Roman" w:cs="Times New Roman"/>
          <w:color w:val="000000" w:themeColor="text1"/>
          <w:sz w:val="28"/>
          <w:szCs w:val="28"/>
          <w:lang w:val="vi-VN"/>
        </w:rPr>
        <w:t xml:space="preserve"> giám sát </w:t>
      </w:r>
      <w:r w:rsidRPr="000C65AD">
        <w:rPr>
          <w:rFonts w:ascii="Times New Roman" w:eastAsia="Times New Roman" w:hAnsi="Times New Roman" w:cs="Times New Roman"/>
          <w:color w:val="000000" w:themeColor="text1"/>
          <w:sz w:val="28"/>
          <w:szCs w:val="28"/>
        </w:rPr>
        <w:t>chuyên đề</w:t>
      </w:r>
      <w:r w:rsidRPr="000C65AD">
        <w:rPr>
          <w:rFonts w:ascii="Times New Roman" w:eastAsia="Times New Roman" w:hAnsi="Times New Roman" w:cs="Times New Roman"/>
          <w:color w:val="000000" w:themeColor="text1"/>
          <w:sz w:val="28"/>
          <w:szCs w:val="28"/>
          <w:vertAlign w:val="superscript"/>
          <w:lang w:val="vi-VN"/>
        </w:rPr>
        <w:footnoteReference w:id="30"/>
      </w:r>
      <w:r w:rsidRPr="000C65AD">
        <w:rPr>
          <w:rFonts w:ascii="Times New Roman" w:eastAsia="Times New Roman" w:hAnsi="Times New Roman" w:cs="Times New Roman"/>
          <w:color w:val="000000" w:themeColor="text1"/>
          <w:sz w:val="28"/>
          <w:szCs w:val="28"/>
        </w:rPr>
        <w:t xml:space="preserve"> tại 4 huyện và p</w:t>
      </w:r>
      <w:r w:rsidRPr="000C65AD">
        <w:rPr>
          <w:rFonts w:ascii="Times New Roman" w:eastAsia="Times New Roman" w:hAnsi="Times New Roman" w:cs="Times New Roman"/>
          <w:color w:val="000000" w:themeColor="text1"/>
          <w:sz w:val="28"/>
          <w:szCs w:val="28"/>
          <w:shd w:val="clear" w:color="auto" w:fill="FFFFFF"/>
        </w:rPr>
        <w:t xml:space="preserve">hối hợp Trung ương Hội Liên hiệp Phụ nữ Việt Nam </w:t>
      </w:r>
      <w:r w:rsidRPr="000C65AD">
        <w:rPr>
          <w:rFonts w:ascii="Times New Roman" w:eastAsia="Times New Roman" w:hAnsi="Times New Roman" w:cs="Times New Roman"/>
          <w:color w:val="000000" w:themeColor="text1"/>
          <w:sz w:val="28"/>
          <w:szCs w:val="28"/>
          <w:lang w:val="de-DE"/>
        </w:rPr>
        <w:t xml:space="preserve">thành lập Đoàn giám sát UBND tỉnh Phú Yên trong triển khai thực hiện Luật Bình đẳng giới 2006 và các văn bản hướng dẫn thi hành. </w:t>
      </w:r>
      <w:r w:rsidRPr="000C65AD">
        <w:rPr>
          <w:rFonts w:ascii="Times New Roman" w:hAnsi="Times New Roman" w:cs="Times New Roman"/>
          <w:color w:val="000000" w:themeColor="text1"/>
          <w:sz w:val="28"/>
          <w:szCs w:val="28"/>
          <w:lang w:val="af-ZA"/>
        </w:rPr>
        <w:t xml:space="preserve">Tham gia góp ý </w:t>
      </w:r>
      <w:r w:rsidRPr="000C65AD">
        <w:rPr>
          <w:rFonts w:ascii="Times New Roman" w:hAnsi="Times New Roman" w:cs="Times New Roman"/>
          <w:color w:val="000000" w:themeColor="text1"/>
          <w:sz w:val="28"/>
          <w:szCs w:val="28"/>
        </w:rPr>
        <w:t>40</w:t>
      </w:r>
      <w:r w:rsidRPr="000C65AD">
        <w:rPr>
          <w:rFonts w:ascii="Times New Roman" w:hAnsi="Times New Roman" w:cs="Times New Roman"/>
          <w:color w:val="000000" w:themeColor="text1"/>
          <w:sz w:val="28"/>
          <w:szCs w:val="28"/>
          <w:lang w:val="af-ZA"/>
        </w:rPr>
        <w:t xml:space="preserve"> </w:t>
      </w:r>
      <w:r w:rsidRPr="000C65AD">
        <w:rPr>
          <w:rFonts w:ascii="Times New Roman" w:hAnsi="Times New Roman" w:cs="Times New Roman"/>
          <w:color w:val="000000" w:themeColor="text1"/>
          <w:sz w:val="28"/>
          <w:szCs w:val="28"/>
          <w:lang w:val="vi-VN"/>
        </w:rPr>
        <w:t>văn bản dự thảo</w:t>
      </w:r>
      <w:r w:rsidRPr="000C65AD">
        <w:rPr>
          <w:rFonts w:ascii="Times New Roman" w:hAnsi="Times New Roman" w:cs="Times New Roman"/>
          <w:color w:val="000000" w:themeColor="text1"/>
          <w:sz w:val="28"/>
          <w:szCs w:val="28"/>
        </w:rPr>
        <w:t xml:space="preserve"> liên quan các nội dung theo lĩnh vực; </w:t>
      </w:r>
      <w:r w:rsidRPr="000C65AD">
        <w:rPr>
          <w:rFonts w:ascii="Times New Roman" w:eastAsia="Times New Roman" w:hAnsi="Times New Roman" w:cs="Times New Roman"/>
          <w:color w:val="000000" w:themeColor="text1"/>
          <w:sz w:val="28"/>
          <w:szCs w:val="28"/>
        </w:rPr>
        <w:t>vận động nguồn lực, hỗ trợ  xây dựng 24</w:t>
      </w:r>
      <w:r w:rsidRPr="000C65AD">
        <w:rPr>
          <w:rFonts w:ascii="Times New Roman" w:eastAsia="Times New Roman" w:hAnsi="Times New Roman" w:cs="Times New Roman"/>
          <w:b/>
          <w:color w:val="000000" w:themeColor="text1"/>
          <w:sz w:val="28"/>
          <w:szCs w:val="28"/>
        </w:rPr>
        <w:t xml:space="preserve"> </w:t>
      </w:r>
      <w:r w:rsidRPr="000C65AD">
        <w:rPr>
          <w:rFonts w:ascii="Times New Roman" w:eastAsia="Times New Roman" w:hAnsi="Times New Roman" w:cs="Times New Roman"/>
          <w:color w:val="000000" w:themeColor="text1"/>
          <w:sz w:val="28"/>
          <w:szCs w:val="28"/>
        </w:rPr>
        <w:t>mái ấm tình thương cho các gia đình chính sách, phụ nữ nghèo làm chủ hộ, gia đình có trẻ em mồ côi hoàn cảnh đặc biệt khó khăn với số tiền hơn</w:t>
      </w:r>
      <w:r w:rsidRPr="000C65AD">
        <w:rPr>
          <w:rFonts w:ascii="Times New Roman" w:eastAsia="Times New Roman" w:hAnsi="Times New Roman" w:cs="Times New Roman"/>
          <w:color w:val="000000" w:themeColor="text1"/>
          <w:sz w:val="28"/>
          <w:szCs w:val="28"/>
          <w:lang w:val="af-ZA"/>
        </w:rPr>
        <w:t xml:space="preserve"> 1,38</w:t>
      </w:r>
      <w:r w:rsidRPr="000C65AD">
        <w:rPr>
          <w:rFonts w:ascii="Times New Roman" w:eastAsia="Times New Roman" w:hAnsi="Times New Roman" w:cs="Times New Roman"/>
          <w:color w:val="000000" w:themeColor="text1"/>
          <w:sz w:val="28"/>
          <w:szCs w:val="28"/>
        </w:rPr>
        <w:t>5</w:t>
      </w:r>
      <w:r w:rsidRPr="000C65AD">
        <w:rPr>
          <w:rFonts w:ascii="Times New Roman" w:eastAsia="Times New Roman" w:hAnsi="Times New Roman" w:cs="Times New Roman"/>
          <w:color w:val="000000" w:themeColor="text1"/>
          <w:sz w:val="28"/>
          <w:szCs w:val="28"/>
          <w:lang w:val="nl-NL"/>
        </w:rPr>
        <w:t xml:space="preserve"> </w:t>
      </w:r>
      <w:r w:rsidRPr="000C65AD">
        <w:rPr>
          <w:rFonts w:ascii="Times New Roman" w:eastAsia="Times New Roman" w:hAnsi="Times New Roman" w:cs="Times New Roman"/>
          <w:color w:val="000000" w:themeColor="text1"/>
          <w:sz w:val="28"/>
          <w:szCs w:val="28"/>
        </w:rPr>
        <w:t xml:space="preserve"> tỷ</w:t>
      </w:r>
      <w:r w:rsidR="0090442C">
        <w:rPr>
          <w:rFonts w:ascii="Times New Roman" w:eastAsia="Times New Roman" w:hAnsi="Times New Roman" w:cs="Times New Roman"/>
          <w:color w:val="000000" w:themeColor="text1"/>
          <w:sz w:val="28"/>
          <w:szCs w:val="28"/>
          <w:lang w:val="nl-NL"/>
        </w:rPr>
        <w:t xml:space="preserve"> đồng</w:t>
      </w:r>
      <w:r w:rsidRPr="000C65AD">
        <w:rPr>
          <w:rFonts w:ascii="Times New Roman" w:eastAsia="Times New Roman" w:hAnsi="Times New Roman" w:cs="Times New Roman"/>
          <w:color w:val="000000" w:themeColor="text1"/>
          <w:sz w:val="28"/>
          <w:szCs w:val="28"/>
          <w:lang w:val="nl-NL"/>
        </w:rPr>
        <w:t>.</w:t>
      </w:r>
    </w:p>
    <w:p w:rsidR="006D711C" w:rsidRDefault="000C65AD" w:rsidP="00AA6D9C">
      <w:pPr>
        <w:spacing w:before="40" w:after="40"/>
        <w:ind w:firstLine="709"/>
        <w:jc w:val="both"/>
        <w:rPr>
          <w:rFonts w:ascii="Times New Roman" w:eastAsia="Times New Roman" w:hAnsi="Times New Roman" w:cs="Times New Roman"/>
          <w:b/>
          <w:color w:val="00040C"/>
          <w:sz w:val="28"/>
          <w:szCs w:val="28"/>
        </w:rPr>
      </w:pPr>
      <w:r w:rsidRPr="000C65AD">
        <w:rPr>
          <w:rFonts w:ascii="Times New Roman" w:eastAsia="Calibri" w:hAnsi="Times New Roman" w:cs="Times New Roman"/>
          <w:b/>
          <w:color w:val="000000" w:themeColor="text1"/>
          <w:spacing w:val="-4"/>
          <w:sz w:val="28"/>
          <w:szCs w:val="28"/>
          <w:lang w:val="vi-VN"/>
        </w:rPr>
        <w:t xml:space="preserve">- </w:t>
      </w:r>
      <w:r w:rsidRPr="000C65AD">
        <w:rPr>
          <w:rFonts w:ascii="Times New Roman" w:eastAsia="Calibri" w:hAnsi="Times New Roman" w:cs="Times New Roman"/>
          <w:b/>
          <w:color w:val="000000" w:themeColor="text1"/>
          <w:spacing w:val="-4"/>
          <w:sz w:val="28"/>
          <w:szCs w:val="28"/>
        </w:rPr>
        <w:t>Tỉnh đoàn</w:t>
      </w:r>
      <w:r w:rsidR="0090442C">
        <w:rPr>
          <w:rFonts w:ascii="Times New Roman" w:eastAsia="Calibri" w:hAnsi="Times New Roman" w:cs="Times New Roman"/>
          <w:b/>
          <w:color w:val="000000" w:themeColor="text1"/>
          <w:spacing w:val="-4"/>
          <w:sz w:val="28"/>
          <w:szCs w:val="28"/>
        </w:rPr>
        <w:t xml:space="preserve"> </w:t>
      </w:r>
      <w:r w:rsidR="0090442C" w:rsidRPr="0090442C">
        <w:rPr>
          <w:rFonts w:ascii="Times New Roman" w:eastAsia="Calibri" w:hAnsi="Times New Roman" w:cs="Times New Roman"/>
          <w:color w:val="000000" w:themeColor="text1"/>
          <w:spacing w:val="-4"/>
          <w:sz w:val="28"/>
          <w:szCs w:val="28"/>
        </w:rPr>
        <w:t>tập trung phối hợp</w:t>
      </w:r>
      <w:r w:rsidR="0090442C">
        <w:rPr>
          <w:rFonts w:ascii="Times New Roman" w:eastAsia="Calibri" w:hAnsi="Times New Roman" w:cs="Times New Roman"/>
          <w:b/>
          <w:color w:val="000000" w:themeColor="text1"/>
          <w:spacing w:val="-4"/>
          <w:sz w:val="28"/>
          <w:szCs w:val="28"/>
        </w:rPr>
        <w:t xml:space="preserve"> </w:t>
      </w:r>
      <w:r w:rsidRPr="000C65AD">
        <w:rPr>
          <w:rFonts w:ascii="Times New Roman" w:eastAsia="Times New Roman" w:hAnsi="Times New Roman" w:cs="Times New Roman"/>
          <w:color w:val="000000" w:themeColor="text1"/>
          <w:spacing w:val="-4"/>
          <w:sz w:val="28"/>
          <w:szCs w:val="28"/>
        </w:rPr>
        <w:t>chỉ đạo</w:t>
      </w:r>
      <w:r w:rsidR="0090442C">
        <w:rPr>
          <w:rFonts w:ascii="Times New Roman" w:eastAsia="Times New Roman" w:hAnsi="Times New Roman" w:cs="Times New Roman"/>
          <w:color w:val="000000" w:themeColor="text1"/>
          <w:spacing w:val="-4"/>
          <w:sz w:val="28"/>
          <w:szCs w:val="28"/>
        </w:rPr>
        <w:t>, hướng dẫn</w:t>
      </w:r>
      <w:r w:rsidRPr="000C65AD">
        <w:rPr>
          <w:rFonts w:ascii="Times New Roman" w:eastAsia="Times New Roman" w:hAnsi="Times New Roman" w:cs="Times New Roman"/>
          <w:color w:val="000000" w:themeColor="text1"/>
          <w:spacing w:val="-4"/>
          <w:sz w:val="28"/>
          <w:szCs w:val="28"/>
        </w:rPr>
        <w:t xml:space="preserve"> tổ chức thành công </w:t>
      </w:r>
      <w:r w:rsidRPr="000C65AD">
        <w:rPr>
          <w:rFonts w:ascii="Times New Roman" w:eastAsia="Times New Roman" w:hAnsi="Times New Roman" w:cs="Times New Roman"/>
          <w:bCs/>
          <w:color w:val="000000" w:themeColor="text1"/>
          <w:spacing w:val="-4"/>
          <w:sz w:val="28"/>
          <w:szCs w:val="28"/>
          <w:shd w:val="clear" w:color="auto" w:fill="FFFFFF"/>
        </w:rPr>
        <w:t xml:space="preserve">Đại hội đại biểu Hội Liên hiệp thanh niên Việt Nam tỉnh lần thứ VII, nhiệm kỳ 2024-2029; tham mưu cấp ủy chỉ đạo </w:t>
      </w:r>
      <w:r w:rsidRPr="000C65AD">
        <w:rPr>
          <w:rFonts w:ascii="Times New Roman" w:eastAsia="Times New Roman" w:hAnsi="Times New Roman" w:cs="Times New Roman"/>
          <w:color w:val="000000" w:themeColor="text1"/>
          <w:spacing w:val="-4"/>
          <w:sz w:val="28"/>
          <w:szCs w:val="28"/>
        </w:rPr>
        <w:t xml:space="preserve">tổng kết công tác thanh niên của Đảng giai đoạn 2021-2023; </w:t>
      </w:r>
      <w:r w:rsidRPr="000C65AD">
        <w:rPr>
          <w:rFonts w:ascii="Times New Roman" w:hAnsi="Times New Roman" w:cs="Times New Roman"/>
          <w:bCs/>
          <w:color w:val="000000" w:themeColor="text1"/>
          <w:sz w:val="28"/>
          <w:szCs w:val="28"/>
          <w:lang w:val="en"/>
        </w:rPr>
        <w:t xml:space="preserve">tổng kết </w:t>
      </w:r>
      <w:r w:rsidRPr="000C65AD">
        <w:rPr>
          <w:rFonts w:ascii="Times New Roman" w:hAnsi="Times New Roman" w:cs="Times New Roman"/>
          <w:color w:val="000000" w:themeColor="text1"/>
          <w:sz w:val="28"/>
          <w:szCs w:val="28"/>
          <w:lang w:val="vi-VN"/>
        </w:rPr>
        <w:t>15 năm thực hiện Nghị quyết</w:t>
      </w:r>
      <w:r w:rsidRPr="000C65AD">
        <w:rPr>
          <w:rFonts w:ascii="Times New Roman" w:hAnsi="Times New Roman" w:cs="Times New Roman"/>
          <w:color w:val="000000" w:themeColor="text1"/>
          <w:sz w:val="28"/>
          <w:szCs w:val="28"/>
          <w:lang w:val="nl-NL"/>
        </w:rPr>
        <w:t xml:space="preserve"> </w:t>
      </w:r>
      <w:r w:rsidRPr="000C65AD">
        <w:rPr>
          <w:rFonts w:ascii="Times New Roman" w:hAnsi="Times New Roman" w:cs="Times New Roman"/>
          <w:color w:val="000000" w:themeColor="text1"/>
          <w:sz w:val="28"/>
          <w:szCs w:val="28"/>
          <w:lang w:val="vi-VN"/>
        </w:rPr>
        <w:t>25-NQ/TW</w:t>
      </w:r>
      <w:r w:rsidRPr="000C65AD">
        <w:rPr>
          <w:rFonts w:ascii="Times New Roman" w:hAnsi="Times New Roman" w:cs="Times New Roman"/>
          <w:color w:val="000000" w:themeColor="text1"/>
          <w:sz w:val="28"/>
          <w:szCs w:val="28"/>
        </w:rPr>
        <w:t>,</w:t>
      </w:r>
      <w:r w:rsidRPr="000C65AD">
        <w:rPr>
          <w:rFonts w:ascii="Times New Roman" w:hAnsi="Times New Roman" w:cs="Times New Roman"/>
          <w:color w:val="000000" w:themeColor="text1"/>
          <w:sz w:val="28"/>
          <w:szCs w:val="28"/>
          <w:lang w:val="vi-VN"/>
        </w:rPr>
        <w:t xml:space="preserve"> ngày 25/7/2008 của Ban Chấp hành Trung ương</w:t>
      </w:r>
      <w:r w:rsidRPr="000C65AD">
        <w:rPr>
          <w:rFonts w:ascii="Times New Roman" w:hAnsi="Times New Roman" w:cs="Times New Roman"/>
          <w:color w:val="000000" w:themeColor="text1"/>
          <w:sz w:val="28"/>
          <w:szCs w:val="28"/>
          <w:lang w:val="nl-NL"/>
        </w:rPr>
        <w:t xml:space="preserve"> </w:t>
      </w:r>
      <w:r w:rsidRPr="000C65AD">
        <w:rPr>
          <w:rFonts w:ascii="Times New Roman" w:hAnsi="Times New Roman" w:cs="Times New Roman"/>
          <w:color w:val="000000" w:themeColor="text1"/>
          <w:sz w:val="28"/>
          <w:szCs w:val="28"/>
          <w:lang w:val="vi-VN"/>
        </w:rPr>
        <w:t xml:space="preserve">Đảng </w:t>
      </w:r>
      <w:r w:rsidRPr="000C65AD">
        <w:rPr>
          <w:rFonts w:ascii="Times New Roman" w:hAnsi="Times New Roman" w:cs="Times New Roman"/>
          <w:color w:val="000000" w:themeColor="text1"/>
          <w:sz w:val="28"/>
          <w:szCs w:val="28"/>
        </w:rPr>
        <w:t>(</w:t>
      </w:r>
      <w:r w:rsidRPr="000C65AD">
        <w:rPr>
          <w:rFonts w:ascii="Times New Roman" w:hAnsi="Times New Roman" w:cs="Times New Roman"/>
          <w:color w:val="000000" w:themeColor="text1"/>
          <w:sz w:val="28"/>
          <w:szCs w:val="28"/>
          <w:lang w:val="vi-VN"/>
        </w:rPr>
        <w:t>khóa X</w:t>
      </w:r>
      <w:r w:rsidRPr="000C65AD">
        <w:rPr>
          <w:rFonts w:ascii="Times New Roman" w:hAnsi="Times New Roman" w:cs="Times New Roman"/>
          <w:color w:val="000000" w:themeColor="text1"/>
          <w:sz w:val="28"/>
          <w:szCs w:val="28"/>
        </w:rPr>
        <w:t xml:space="preserve">) </w:t>
      </w:r>
      <w:r w:rsidRPr="000C65AD">
        <w:rPr>
          <w:rFonts w:ascii="Times New Roman" w:hAnsi="Times New Roman" w:cs="Times New Roman"/>
          <w:color w:val="000000" w:themeColor="text1"/>
          <w:sz w:val="28"/>
          <w:szCs w:val="28"/>
          <w:lang w:val="vi-VN"/>
        </w:rPr>
        <w:t>về “Tăng cường sự lãnh đạo của Đảng đối với công tác thanh niên</w:t>
      </w:r>
      <w:r w:rsidRPr="000C65AD">
        <w:rPr>
          <w:rFonts w:ascii="Times New Roman" w:hAnsi="Times New Roman" w:cs="Times New Roman"/>
          <w:color w:val="000000" w:themeColor="text1"/>
          <w:sz w:val="28"/>
          <w:szCs w:val="28"/>
          <w:lang w:val="nl-NL"/>
        </w:rPr>
        <w:t xml:space="preserve"> </w:t>
      </w:r>
      <w:r w:rsidRPr="000C65AD">
        <w:rPr>
          <w:rFonts w:ascii="Times New Roman" w:hAnsi="Times New Roman" w:cs="Times New Roman"/>
          <w:color w:val="000000" w:themeColor="text1"/>
          <w:sz w:val="28"/>
          <w:szCs w:val="28"/>
          <w:lang w:val="vi-VN"/>
        </w:rPr>
        <w:t>thời kỳ đẩy mạnh công nghiệp hóa, hiện đại hóa”</w:t>
      </w:r>
      <w:r w:rsidRPr="000C65AD">
        <w:rPr>
          <w:rFonts w:ascii="Times New Roman" w:hAnsi="Times New Roman" w:cs="Times New Roman"/>
          <w:color w:val="000000" w:themeColor="text1"/>
          <w:sz w:val="28"/>
          <w:szCs w:val="28"/>
        </w:rPr>
        <w:t xml:space="preserve"> và 10 năm thực hiện Kết luận số 80-KL/TW, ngày 25/12/2013 của Bộ Chính trị về đẩy mạnh thực hiện Nghị quyết số 25-NQ/TW</w:t>
      </w:r>
      <w:r w:rsidRPr="000C65AD">
        <w:rPr>
          <w:rFonts w:ascii="Times New Roman" w:eastAsia="Times New Roman" w:hAnsi="Times New Roman" w:cs="Times New Roman"/>
          <w:bCs/>
          <w:color w:val="000000" w:themeColor="text1"/>
          <w:spacing w:val="-4"/>
          <w:sz w:val="28"/>
          <w:szCs w:val="28"/>
          <w:shd w:val="clear" w:color="auto" w:fill="FFFFFF"/>
        </w:rPr>
        <w:t>.</w:t>
      </w:r>
      <w:r w:rsidRPr="000C65AD">
        <w:rPr>
          <w:rFonts w:ascii="Times New Roman" w:hAnsi="Times New Roman" w:cs="Times New Roman"/>
          <w:color w:val="000000" w:themeColor="text1"/>
          <w:sz w:val="28"/>
          <w:szCs w:val="28"/>
          <w:lang w:val="es-ES"/>
        </w:rPr>
        <w:t xml:space="preserve"> P</w:t>
      </w:r>
      <w:r w:rsidRPr="000C65AD">
        <w:rPr>
          <w:rFonts w:ascii="Times New Roman" w:eastAsia="Times New Roman" w:hAnsi="Times New Roman" w:cs="Times New Roman"/>
          <w:bCs/>
          <w:color w:val="000000" w:themeColor="text1"/>
          <w:spacing w:val="-4"/>
          <w:sz w:val="28"/>
          <w:szCs w:val="28"/>
          <w:shd w:val="clear" w:color="auto" w:fill="FFFFFF"/>
        </w:rPr>
        <w:t>hát động</w:t>
      </w:r>
      <w:r w:rsidR="0090442C">
        <w:rPr>
          <w:rFonts w:ascii="Times New Roman" w:eastAsia="Times New Roman" w:hAnsi="Times New Roman" w:cs="Times New Roman"/>
          <w:bCs/>
          <w:color w:val="000000" w:themeColor="text1"/>
          <w:spacing w:val="-4"/>
          <w:sz w:val="28"/>
          <w:szCs w:val="28"/>
          <w:shd w:val="clear" w:color="auto" w:fill="FFFFFF"/>
        </w:rPr>
        <w:t xml:space="preserve"> và tổ chức hiệu quả các hoạt động</w:t>
      </w:r>
      <w:r w:rsidRPr="000C65AD">
        <w:rPr>
          <w:rFonts w:ascii="Times New Roman" w:eastAsia="Times New Roman" w:hAnsi="Times New Roman" w:cs="Times New Roman"/>
          <w:bCs/>
          <w:color w:val="000000" w:themeColor="text1"/>
          <w:spacing w:val="-4"/>
          <w:sz w:val="28"/>
          <w:szCs w:val="28"/>
          <w:shd w:val="clear" w:color="auto" w:fill="FFFFFF"/>
        </w:rPr>
        <w:t xml:space="preserve"> </w:t>
      </w:r>
      <w:r w:rsidRPr="000C65AD">
        <w:rPr>
          <w:rFonts w:ascii="Times New Roman" w:eastAsia="Calibri" w:hAnsi="Times New Roman" w:cs="Times New Roman"/>
          <w:bCs/>
          <w:color w:val="000000" w:themeColor="text1"/>
          <w:sz w:val="28"/>
          <w:szCs w:val="28"/>
          <w:shd w:val="clear" w:color="auto" w:fill="FFFFFF"/>
        </w:rPr>
        <w:t>Tháng Thanh niên năm 2024</w:t>
      </w:r>
      <w:r w:rsidRPr="000C65AD">
        <w:rPr>
          <w:rFonts w:ascii="Times New Roman" w:eastAsia="Calibri" w:hAnsi="Times New Roman" w:cs="Times New Roman"/>
          <w:bCs/>
          <w:color w:val="000000" w:themeColor="text1"/>
          <w:sz w:val="28"/>
          <w:szCs w:val="28"/>
          <w:shd w:val="clear" w:color="auto" w:fill="FFFFFF"/>
          <w:vertAlign w:val="superscript"/>
        </w:rPr>
        <w:footnoteReference w:id="31"/>
      </w:r>
      <w:r w:rsidRPr="000C65AD">
        <w:rPr>
          <w:rFonts w:ascii="Times New Roman" w:eastAsia="Calibri" w:hAnsi="Times New Roman" w:cs="Times New Roman"/>
          <w:bCs/>
          <w:color w:val="000000" w:themeColor="text1"/>
          <w:spacing w:val="-4"/>
          <w:sz w:val="28"/>
          <w:szCs w:val="28"/>
          <w:shd w:val="clear" w:color="auto" w:fill="FFFFFF"/>
        </w:rPr>
        <w:t>; t</w:t>
      </w:r>
      <w:r w:rsidRPr="000C65AD">
        <w:rPr>
          <w:rFonts w:ascii="Times New Roman" w:eastAsia="SimSun" w:hAnsi="Times New Roman" w:cs="Times New Roman"/>
          <w:color w:val="000000" w:themeColor="text1"/>
          <w:spacing w:val="-4"/>
          <w:sz w:val="28"/>
          <w:szCs w:val="28"/>
          <w:lang w:val="x-none" w:eastAsia="zh-CN"/>
        </w:rPr>
        <w:t xml:space="preserve">riển khai </w:t>
      </w:r>
      <w:r w:rsidRPr="000C65AD">
        <w:rPr>
          <w:rFonts w:ascii="Times New Roman" w:eastAsia="SimSun" w:hAnsi="Times New Roman" w:cs="Times New Roman"/>
          <w:color w:val="000000" w:themeColor="text1"/>
          <w:spacing w:val="-4"/>
          <w:sz w:val="28"/>
          <w:szCs w:val="28"/>
          <w:lang w:eastAsia="zh-CN"/>
        </w:rPr>
        <w:t xml:space="preserve">thực hiện hiệu quả </w:t>
      </w:r>
      <w:r w:rsidRPr="000C65AD">
        <w:rPr>
          <w:rFonts w:ascii="Times New Roman" w:eastAsia="SimSun" w:hAnsi="Times New Roman" w:cs="Times New Roman"/>
          <w:color w:val="000000" w:themeColor="text1"/>
          <w:spacing w:val="-4"/>
          <w:sz w:val="28"/>
          <w:szCs w:val="28"/>
          <w:lang w:val="x-none" w:eastAsia="zh-CN"/>
        </w:rPr>
        <w:t>các phong trào đồng hành cách mạng và các chương trình đồng hành với thanh thiếu nhi</w:t>
      </w:r>
      <w:r w:rsidRPr="000C65AD">
        <w:rPr>
          <w:rFonts w:ascii="Times New Roman" w:eastAsia="SimSun" w:hAnsi="Times New Roman" w:cs="Times New Roman"/>
          <w:color w:val="000000" w:themeColor="text1"/>
          <w:spacing w:val="-4"/>
          <w:sz w:val="28"/>
          <w:szCs w:val="28"/>
          <w:vertAlign w:val="superscript"/>
          <w:lang w:val="x-none" w:eastAsia="zh-CN"/>
        </w:rPr>
        <w:footnoteReference w:id="32"/>
      </w:r>
      <w:r w:rsidRPr="000C65AD">
        <w:rPr>
          <w:rFonts w:ascii="Times New Roman" w:eastAsia="SimSun" w:hAnsi="Times New Roman" w:cs="Times New Roman"/>
          <w:color w:val="000000" w:themeColor="text1"/>
          <w:spacing w:val="-4"/>
          <w:sz w:val="28"/>
          <w:szCs w:val="28"/>
          <w:lang w:val="x-none" w:eastAsia="zh-CN"/>
        </w:rPr>
        <w:t>.</w:t>
      </w:r>
      <w:r w:rsidRPr="000C65AD">
        <w:rPr>
          <w:rFonts w:ascii="Times New Roman" w:eastAsia="SimSun" w:hAnsi="Times New Roman" w:cs="Times New Roman"/>
          <w:color w:val="000000" w:themeColor="text1"/>
          <w:spacing w:val="-4"/>
          <w:sz w:val="28"/>
          <w:szCs w:val="28"/>
          <w:lang w:eastAsia="zh-CN"/>
        </w:rPr>
        <w:t xml:space="preserve"> Phối hợp t</w:t>
      </w:r>
      <w:r w:rsidRPr="000C65AD">
        <w:rPr>
          <w:rFonts w:ascii="Times New Roman" w:eastAsia="Times New Roman" w:hAnsi="Times New Roman" w:cs="Times New Roman"/>
          <w:bCs/>
          <w:color w:val="000000" w:themeColor="text1"/>
          <w:spacing w:val="-4"/>
          <w:sz w:val="28"/>
          <w:szCs w:val="28"/>
          <w:shd w:val="clear" w:color="auto" w:fill="FFFFFF"/>
        </w:rPr>
        <w:t xml:space="preserve">ổ </w:t>
      </w:r>
      <w:r w:rsidRPr="000C65AD">
        <w:rPr>
          <w:rFonts w:ascii="Times New Roman" w:eastAsia="Times New Roman" w:hAnsi="Times New Roman" w:cs="Times New Roman"/>
          <w:bCs/>
          <w:color w:val="000000" w:themeColor="text1"/>
          <w:spacing w:val="-4"/>
          <w:sz w:val="28"/>
          <w:szCs w:val="28"/>
          <w:shd w:val="clear" w:color="auto" w:fill="FFFFFF"/>
        </w:rPr>
        <w:lastRenderedPageBreak/>
        <w:t>chức thành công Liên hoan Búp Sen hồng các cung, nhà thiếu nhi khu vực phía nam lần thứ 27 tại tỉnh Phú Yên</w:t>
      </w:r>
      <w:r w:rsidRPr="000C65AD">
        <w:rPr>
          <w:rFonts w:ascii="Times New Roman" w:eastAsia="SimSun" w:hAnsi="Times New Roman" w:cs="Times New Roman"/>
          <w:bCs/>
          <w:color w:val="000000" w:themeColor="text1"/>
          <w:sz w:val="28"/>
          <w:szCs w:val="28"/>
          <w:shd w:val="clear" w:color="auto" w:fill="FFFFFF"/>
          <w:vertAlign w:val="superscript"/>
          <w:lang w:val="x-none" w:eastAsia="zh-CN"/>
        </w:rPr>
        <w:footnoteReference w:id="33"/>
      </w:r>
      <w:r w:rsidRPr="000C65AD">
        <w:rPr>
          <w:rFonts w:ascii="Times New Roman" w:eastAsia="Times New Roman" w:hAnsi="Times New Roman" w:cs="Times New Roman"/>
          <w:bCs/>
          <w:color w:val="000000" w:themeColor="text1"/>
          <w:spacing w:val="-4"/>
          <w:sz w:val="28"/>
          <w:szCs w:val="28"/>
          <w:shd w:val="clear" w:color="auto" w:fill="FFFFFF"/>
        </w:rPr>
        <w:t xml:space="preserve">; </w:t>
      </w:r>
      <w:r w:rsidRPr="000C65AD">
        <w:rPr>
          <w:rFonts w:ascii="Times New Roman" w:eastAsia="Calibri" w:hAnsi="Times New Roman" w:cs="Times New Roman"/>
          <w:bCs/>
          <w:color w:val="000000" w:themeColor="text1"/>
          <w:spacing w:val="-4"/>
          <w:sz w:val="28"/>
          <w:szCs w:val="28"/>
          <w:shd w:val="clear" w:color="auto" w:fill="FFFFFF"/>
        </w:rPr>
        <w:t>Chương trình thiếu nhi gặp gỡ, tiếp xúc, đối thoại lãnh đạo tỉnh và Chương trình “Tri ân anh hùng”</w:t>
      </w:r>
      <w:r w:rsidRPr="000C65AD">
        <w:rPr>
          <w:rFonts w:ascii="Times New Roman" w:eastAsia="Calibri" w:hAnsi="Times New Roman" w:cs="Times New Roman"/>
          <w:color w:val="000000" w:themeColor="text1"/>
          <w:sz w:val="28"/>
          <w:szCs w:val="28"/>
          <w:shd w:val="clear" w:color="auto" w:fill="FFFFFF"/>
        </w:rPr>
        <w:t>.</w:t>
      </w:r>
    </w:p>
    <w:p w:rsidR="000C65AD" w:rsidRPr="000C65AD" w:rsidRDefault="000C65AD" w:rsidP="00AA6D9C">
      <w:pPr>
        <w:spacing w:before="40" w:after="40"/>
        <w:ind w:firstLine="709"/>
        <w:jc w:val="both"/>
        <w:rPr>
          <w:rFonts w:ascii="Times New Roman" w:eastAsia="Times New Roman" w:hAnsi="Times New Roman" w:cs="Times New Roman"/>
          <w:b/>
          <w:color w:val="00040C"/>
          <w:sz w:val="28"/>
          <w:szCs w:val="28"/>
        </w:rPr>
      </w:pPr>
      <w:r w:rsidRPr="000C65AD">
        <w:rPr>
          <w:rFonts w:ascii="Times New Roman" w:eastAsia="Calibri" w:hAnsi="Times New Roman" w:cs="Times New Roman"/>
          <w:b/>
          <w:color w:val="000000" w:themeColor="text1"/>
          <w:spacing w:val="-2"/>
          <w:sz w:val="28"/>
          <w:szCs w:val="28"/>
          <w:lang w:val="vi-VN"/>
        </w:rPr>
        <w:t xml:space="preserve">- </w:t>
      </w:r>
      <w:r w:rsidRPr="000C65AD">
        <w:rPr>
          <w:rFonts w:ascii="Times New Roman" w:eastAsia="Calibri" w:hAnsi="Times New Roman" w:cs="Times New Roman"/>
          <w:b/>
          <w:color w:val="000000" w:themeColor="text1"/>
          <w:spacing w:val="-2"/>
          <w:sz w:val="28"/>
          <w:szCs w:val="28"/>
        </w:rPr>
        <w:t xml:space="preserve">Hội Cựu chiến binh tỉnh: </w:t>
      </w:r>
      <w:r w:rsidRPr="000C65AD">
        <w:rPr>
          <w:rFonts w:ascii="Times New Roman" w:eastAsia="Calibri" w:hAnsi="Times New Roman" w:cs="Times New Roman"/>
          <w:color w:val="000000" w:themeColor="text1"/>
          <w:spacing w:val="-2"/>
          <w:sz w:val="28"/>
          <w:szCs w:val="28"/>
        </w:rPr>
        <w:t xml:space="preserve">Tập trung lãnh đạo, chỉ đạo tổ chức </w:t>
      </w:r>
      <w:r w:rsidRPr="000C65AD">
        <w:rPr>
          <w:rFonts w:ascii="Times New Roman" w:eastAsia="Calibri" w:hAnsi="Times New Roman" w:cs="Times New Roman"/>
          <w:color w:val="000000" w:themeColor="text1"/>
          <w:sz w:val="28"/>
          <w:szCs w:val="28"/>
          <w:lang w:val="nl-NL"/>
        </w:rPr>
        <w:t xml:space="preserve">Đại hội </w:t>
      </w:r>
      <w:r w:rsidRPr="000C65AD">
        <w:rPr>
          <w:rFonts w:ascii="Times New Roman" w:eastAsia="Calibri" w:hAnsi="Times New Roman" w:cs="Times New Roman"/>
          <w:color w:val="000000" w:themeColor="text1"/>
          <w:spacing w:val="-4"/>
          <w:sz w:val="28"/>
          <w:szCs w:val="28"/>
        </w:rPr>
        <w:t xml:space="preserve">Thi đua “Cựu chiến binh gương mẫu” tỉnh lần thứ VII, </w:t>
      </w:r>
      <w:r w:rsidRPr="000C65AD">
        <w:rPr>
          <w:rFonts w:ascii="Times New Roman" w:eastAsia="Calibri" w:hAnsi="Times New Roman" w:cs="Times New Roman"/>
          <w:color w:val="000000" w:themeColor="text1"/>
          <w:sz w:val="28"/>
          <w:szCs w:val="28"/>
          <w:lang w:val="nl-NL"/>
        </w:rPr>
        <w:t xml:space="preserve">giai đoạn 2019 - 2024 và kỷ niệm 35 năm Ngày thành lập Hội Cựu chiến binh Việt Nam; tham mưu, chỉ đạo </w:t>
      </w:r>
      <w:r w:rsidRPr="000C65AD">
        <w:rPr>
          <w:rFonts w:ascii="Times New Roman" w:eastAsia="Calibri" w:hAnsi="Times New Roman" w:cs="Times New Roman"/>
          <w:bCs/>
          <w:color w:val="000000" w:themeColor="text1"/>
          <w:sz w:val="28"/>
          <w:szCs w:val="28"/>
        </w:rPr>
        <w:t xml:space="preserve">tổng kết 20 năm thực hiện </w:t>
      </w:r>
      <w:r w:rsidRPr="000C65AD">
        <w:rPr>
          <w:rFonts w:ascii="Times New Roman" w:eastAsia="Calibri" w:hAnsi="Times New Roman" w:cs="Times New Roman"/>
          <w:color w:val="000000" w:themeColor="text1"/>
          <w:sz w:val="28"/>
          <w:szCs w:val="28"/>
        </w:rPr>
        <w:t>Nghị quyết số 09-NQ/TW, ngày 08/01/2002 của Bộ Chính trị (khóa IX) về tăng cường sự lãnh đạo của Đảng đối với công tác cựu chiến binh Việt Nam trong giai đoạn cách mạng mới</w:t>
      </w:r>
      <w:r w:rsidRPr="000C65AD">
        <w:rPr>
          <w:rFonts w:ascii="Times New Roman" w:eastAsia="Calibri" w:hAnsi="Times New Roman" w:cs="Times New Roman"/>
          <w:color w:val="000000" w:themeColor="text1"/>
          <w:sz w:val="28"/>
          <w:szCs w:val="28"/>
        </w:rPr>
        <w:softHyphen/>
      </w:r>
      <w:r w:rsidRPr="000C65AD">
        <w:rPr>
          <w:rFonts w:ascii="Times New Roman" w:eastAsia="Calibri" w:hAnsi="Times New Roman" w:cs="Times New Roman"/>
          <w:color w:val="000000" w:themeColor="text1"/>
          <w:sz w:val="28"/>
          <w:szCs w:val="28"/>
        </w:rPr>
        <w:softHyphen/>
      </w:r>
      <w:r w:rsidRPr="000C65AD">
        <w:rPr>
          <w:rFonts w:ascii="Times New Roman" w:eastAsia="Calibri" w:hAnsi="Times New Roman" w:cs="Times New Roman"/>
          <w:color w:val="000000" w:themeColor="text1"/>
          <w:sz w:val="28"/>
          <w:szCs w:val="28"/>
        </w:rPr>
        <w:softHyphen/>
      </w:r>
      <w:r w:rsidRPr="000C65AD">
        <w:rPr>
          <w:rFonts w:ascii="Times New Roman" w:eastAsia="Calibri" w:hAnsi="Times New Roman" w:cs="Times New Roman"/>
          <w:color w:val="000000" w:themeColor="text1"/>
          <w:sz w:val="28"/>
          <w:szCs w:val="28"/>
        </w:rPr>
        <w:softHyphen/>
      </w:r>
      <w:r w:rsidRPr="000C65AD">
        <w:rPr>
          <w:rFonts w:ascii="Times New Roman" w:eastAsia="Calibri" w:hAnsi="Times New Roman" w:cs="Times New Roman"/>
          <w:color w:val="000000" w:themeColor="text1"/>
          <w:sz w:val="28"/>
          <w:szCs w:val="28"/>
        </w:rPr>
        <w:softHyphen/>
      </w:r>
      <w:r w:rsidRPr="000C65AD">
        <w:rPr>
          <w:rFonts w:ascii="Times New Roman" w:eastAsia="Calibri" w:hAnsi="Times New Roman" w:cs="Times New Roman"/>
          <w:color w:val="000000" w:themeColor="text1"/>
          <w:sz w:val="28"/>
          <w:szCs w:val="28"/>
        </w:rPr>
        <w:softHyphen/>
      </w:r>
      <w:r w:rsidRPr="000C65AD">
        <w:rPr>
          <w:rFonts w:ascii="Times New Roman" w:eastAsia="Calibri" w:hAnsi="Times New Roman" w:cs="Times New Roman"/>
          <w:color w:val="000000" w:themeColor="text1"/>
          <w:sz w:val="28"/>
          <w:szCs w:val="28"/>
        </w:rPr>
        <w:softHyphen/>
      </w:r>
      <w:r w:rsidRPr="000C65AD">
        <w:rPr>
          <w:rFonts w:ascii="Times New Roman" w:eastAsia="Calibri" w:hAnsi="Times New Roman" w:cs="Times New Roman"/>
          <w:color w:val="000000" w:themeColor="text1"/>
          <w:sz w:val="28"/>
          <w:szCs w:val="28"/>
        </w:rPr>
        <w:softHyphen/>
      </w:r>
      <w:r w:rsidRPr="000C65AD">
        <w:rPr>
          <w:rFonts w:ascii="Times New Roman" w:eastAsia="Calibri" w:hAnsi="Times New Roman" w:cs="Times New Roman"/>
          <w:color w:val="000000" w:themeColor="text1"/>
          <w:sz w:val="28"/>
          <w:szCs w:val="28"/>
        </w:rPr>
        <w:softHyphen/>
      </w:r>
      <w:r w:rsidRPr="000C65AD">
        <w:rPr>
          <w:rFonts w:ascii="Times New Roman" w:eastAsia="Calibri" w:hAnsi="Times New Roman" w:cs="Times New Roman"/>
          <w:color w:val="000000" w:themeColor="text1"/>
          <w:sz w:val="28"/>
          <w:szCs w:val="28"/>
        </w:rPr>
        <w:softHyphen/>
      </w:r>
      <w:r w:rsidRPr="000C65AD">
        <w:rPr>
          <w:rFonts w:ascii="Times New Roman" w:eastAsia="Calibri" w:hAnsi="Times New Roman" w:cs="Times New Roman"/>
          <w:color w:val="000000" w:themeColor="text1"/>
          <w:sz w:val="28"/>
          <w:szCs w:val="28"/>
        </w:rPr>
        <w:softHyphen/>
      </w:r>
      <w:r w:rsidRPr="000C65AD">
        <w:rPr>
          <w:rFonts w:ascii="Times New Roman" w:eastAsia="Calibri" w:hAnsi="Times New Roman" w:cs="Times New Roman"/>
          <w:color w:val="000000" w:themeColor="text1"/>
          <w:sz w:val="28"/>
          <w:szCs w:val="28"/>
        </w:rPr>
        <w:softHyphen/>
      </w:r>
      <w:r w:rsidRPr="000C65AD">
        <w:rPr>
          <w:rFonts w:ascii="Times New Roman" w:eastAsia="Calibri" w:hAnsi="Times New Roman" w:cs="Times New Roman"/>
          <w:color w:val="000000" w:themeColor="text1"/>
          <w:sz w:val="28"/>
          <w:szCs w:val="28"/>
        </w:rPr>
        <w:softHyphen/>
      </w:r>
      <w:r w:rsidRPr="000C65AD">
        <w:rPr>
          <w:rFonts w:ascii="Times New Roman" w:eastAsia="Calibri" w:hAnsi="Times New Roman" w:cs="Times New Roman"/>
          <w:color w:val="000000" w:themeColor="text1"/>
          <w:sz w:val="28"/>
          <w:szCs w:val="28"/>
        </w:rPr>
        <w:softHyphen/>
      </w:r>
      <w:r w:rsidRPr="000C65AD">
        <w:rPr>
          <w:rFonts w:ascii="Times New Roman" w:eastAsia="Calibri" w:hAnsi="Times New Roman" w:cs="Times New Roman"/>
          <w:color w:val="000000" w:themeColor="text1"/>
          <w:sz w:val="28"/>
          <w:szCs w:val="28"/>
        </w:rPr>
        <w:softHyphen/>
        <w:t>.</w:t>
      </w:r>
      <w:r w:rsidRPr="000C65AD">
        <w:rPr>
          <w:rFonts w:ascii="Times New Roman" w:eastAsia="Times New Roman" w:hAnsi="Times New Roman" w:cs="Times New Roman"/>
          <w:color w:val="000000" w:themeColor="text1"/>
          <w:sz w:val="28"/>
          <w:szCs w:val="28"/>
        </w:rPr>
        <w:t xml:space="preserve"> </w:t>
      </w:r>
      <w:r w:rsidRPr="000C65AD">
        <w:rPr>
          <w:rFonts w:ascii="Times New Roman" w:hAnsi="Times New Roman" w:cs="Times New Roman"/>
          <w:color w:val="000000" w:themeColor="text1"/>
          <w:spacing w:val="-2"/>
          <w:position w:val="-2"/>
          <w:sz w:val="28"/>
          <w:szCs w:val="28"/>
          <w:lang w:val="nl-NL"/>
        </w:rPr>
        <w:t>Phối hợp Công an tỉnh tổ chức Hội nghị sơ kết biểu dương khen thưởng điển hình tiên tiến hội viên cựu chiến binh, phụ nữ, nông dân tiêu biểu trong phong trào toàn dân bảo vệ an ninh tổ quốc trên địa bàn tỉnh, giai đoạn 2019-2024.</w:t>
      </w:r>
      <w:r w:rsidRPr="000C65AD">
        <w:rPr>
          <w:rFonts w:ascii="Times New Roman" w:hAnsi="Times New Roman" w:cs="Times New Roman"/>
          <w:color w:val="000000" w:themeColor="text1"/>
          <w:sz w:val="28"/>
          <w:szCs w:val="28"/>
        </w:rPr>
        <w:t xml:space="preserve"> </w:t>
      </w:r>
      <w:r w:rsidRPr="000C65AD">
        <w:rPr>
          <w:rFonts w:ascii="Times New Roman" w:eastAsia="Times New Roman" w:hAnsi="Times New Roman" w:cs="Times New Roman"/>
          <w:color w:val="000000" w:themeColor="text1"/>
          <w:sz w:val="28"/>
          <w:szCs w:val="28"/>
        </w:rPr>
        <w:t>T</w:t>
      </w:r>
      <w:r w:rsidRPr="000C65AD">
        <w:rPr>
          <w:rFonts w:ascii="Times New Roman" w:eastAsia="Times New Roman" w:hAnsi="Times New Roman" w:cs="Times New Roman"/>
          <w:color w:val="000000" w:themeColor="text1"/>
          <w:spacing w:val="-2"/>
          <w:sz w:val="28"/>
          <w:szCs w:val="28"/>
        </w:rPr>
        <w:t xml:space="preserve">ổ chức </w:t>
      </w:r>
      <w:r w:rsidRPr="000C65AD">
        <w:rPr>
          <w:rFonts w:ascii="Times New Roman" w:eastAsia="Times New Roman" w:hAnsi="Times New Roman" w:cs="Times New Roman"/>
          <w:color w:val="000000" w:themeColor="text1"/>
          <w:sz w:val="28"/>
          <w:szCs w:val="28"/>
          <w:lang w:val="vi-VN"/>
        </w:rPr>
        <w:t>giám sát</w:t>
      </w:r>
      <w:r w:rsidRPr="000C65AD">
        <w:rPr>
          <w:rFonts w:ascii="Times New Roman" w:eastAsia="Times New Roman" w:hAnsi="Times New Roman" w:cs="Times New Roman"/>
          <w:color w:val="000000" w:themeColor="text1"/>
          <w:sz w:val="28"/>
          <w:szCs w:val="28"/>
        </w:rPr>
        <w:t xml:space="preserve"> trực tiếp</w:t>
      </w:r>
      <w:r w:rsidRPr="000C65AD">
        <w:rPr>
          <w:rFonts w:ascii="Times New Roman" w:eastAsia="Times New Roman" w:hAnsi="Times New Roman" w:cs="Times New Roman"/>
          <w:color w:val="000000" w:themeColor="text1"/>
          <w:spacing w:val="-2"/>
          <w:sz w:val="28"/>
          <w:szCs w:val="28"/>
        </w:rPr>
        <w:t xml:space="preserve"> chuyên đề năm 2024</w:t>
      </w:r>
      <w:r w:rsidRPr="000C65AD">
        <w:rPr>
          <w:rFonts w:ascii="Times New Roman" w:eastAsia="Times New Roman" w:hAnsi="Times New Roman" w:cs="Times New Roman"/>
          <w:color w:val="000000" w:themeColor="text1"/>
          <w:spacing w:val="-2"/>
          <w:sz w:val="28"/>
          <w:szCs w:val="28"/>
          <w:vertAlign w:val="superscript"/>
        </w:rPr>
        <w:footnoteReference w:id="34"/>
      </w:r>
      <w:r w:rsidRPr="000C65AD">
        <w:rPr>
          <w:rFonts w:ascii="Times New Roman" w:hAnsi="Times New Roman" w:cs="Times New Roman"/>
          <w:color w:val="000000" w:themeColor="text1"/>
          <w:sz w:val="28"/>
          <w:szCs w:val="28"/>
          <w:lang w:val="vi-VN" w:eastAsia="vi-VN" w:bidi="vi-VN"/>
        </w:rPr>
        <w:t xml:space="preserve"> </w:t>
      </w:r>
      <w:r w:rsidRPr="000C65AD">
        <w:rPr>
          <w:rFonts w:ascii="Times New Roman" w:hAnsi="Times New Roman" w:cs="Times New Roman"/>
          <w:color w:val="000000" w:themeColor="text1"/>
          <w:sz w:val="28"/>
          <w:szCs w:val="28"/>
          <w:lang w:eastAsia="vi-VN" w:bidi="vi-VN"/>
        </w:rPr>
        <w:t xml:space="preserve">và </w:t>
      </w:r>
      <w:r w:rsidRPr="000C65AD">
        <w:rPr>
          <w:rFonts w:ascii="Times New Roman" w:hAnsi="Times New Roman" w:cs="Times New Roman"/>
          <w:color w:val="000000" w:themeColor="text1"/>
          <w:sz w:val="28"/>
          <w:szCs w:val="28"/>
          <w:lang w:val="vi-VN" w:eastAsia="vi-VN" w:bidi="vi-VN"/>
        </w:rPr>
        <w:t xml:space="preserve">tham gia góp ý </w:t>
      </w:r>
      <w:r w:rsidRPr="000C65AD">
        <w:rPr>
          <w:rFonts w:ascii="Times New Roman" w:hAnsi="Times New Roman" w:cs="Times New Roman"/>
          <w:color w:val="000000" w:themeColor="text1"/>
          <w:sz w:val="28"/>
          <w:szCs w:val="28"/>
          <w:lang w:eastAsia="vi-VN" w:bidi="vi-VN"/>
        </w:rPr>
        <w:t>62</w:t>
      </w:r>
      <w:r w:rsidRPr="000C65AD">
        <w:rPr>
          <w:rFonts w:ascii="Times New Roman" w:hAnsi="Times New Roman" w:cs="Times New Roman"/>
          <w:color w:val="000000" w:themeColor="text1"/>
          <w:sz w:val="28"/>
          <w:szCs w:val="28"/>
          <w:lang w:val="vi-VN" w:eastAsia="vi-VN" w:bidi="vi-VN"/>
        </w:rPr>
        <w:t xml:space="preserve"> </w:t>
      </w:r>
      <w:r w:rsidRPr="000C65AD">
        <w:rPr>
          <w:rFonts w:ascii="Times New Roman" w:hAnsi="Times New Roman" w:cs="Times New Roman"/>
          <w:color w:val="000000" w:themeColor="text1"/>
          <w:sz w:val="28"/>
          <w:szCs w:val="28"/>
          <w:lang w:val="vi-VN"/>
        </w:rPr>
        <w:t>văn bản dự thảo</w:t>
      </w:r>
      <w:r w:rsidRPr="000C65AD">
        <w:rPr>
          <w:rFonts w:ascii="Times New Roman" w:hAnsi="Times New Roman" w:cs="Times New Roman"/>
          <w:color w:val="000000" w:themeColor="text1"/>
          <w:sz w:val="28"/>
          <w:szCs w:val="28"/>
        </w:rPr>
        <w:t xml:space="preserve"> có liên quan. P</w:t>
      </w:r>
      <w:r w:rsidRPr="000C65AD">
        <w:rPr>
          <w:rFonts w:ascii="Times New Roman" w:eastAsia="Times New Roman" w:hAnsi="Times New Roman" w:cs="Times New Roman"/>
          <w:color w:val="000000" w:themeColor="text1"/>
          <w:sz w:val="28"/>
          <w:szCs w:val="28"/>
        </w:rPr>
        <w:t>hối hợp Đoàn Thanh niên tổ chức nhiều họat động về nguồn, thắp nến tri ân, nói chuyện chuyên đề nhằm giáo dục lý tưởng, truyền thống cách mạng cho thế hệ trẻ</w:t>
      </w:r>
      <w:r w:rsidRPr="000C65AD">
        <w:rPr>
          <w:rFonts w:ascii="Times New Roman" w:eastAsia="Times New Roman" w:hAnsi="Times New Roman" w:cs="Times New Roman"/>
          <w:color w:val="000000" w:themeColor="text1"/>
          <w:spacing w:val="-2"/>
          <w:sz w:val="28"/>
          <w:szCs w:val="28"/>
        </w:rPr>
        <w:t xml:space="preserve"> P</w:t>
      </w:r>
      <w:r w:rsidRPr="000C65AD">
        <w:rPr>
          <w:rFonts w:ascii="Times New Roman" w:eastAsia="Calibri" w:hAnsi="Times New Roman" w:cs="Times New Roman"/>
          <w:color w:val="000000" w:themeColor="text1"/>
          <w:spacing w:val="-2"/>
          <w:sz w:val="28"/>
          <w:szCs w:val="28"/>
          <w:lang w:val="af-ZA"/>
        </w:rPr>
        <w:t xml:space="preserve">hối hợp tổ chức tiếp nhận 1.718 quân nhân hoàn thành nghĩa vụ trở về địa phương; </w:t>
      </w:r>
      <w:r w:rsidRPr="000C65AD">
        <w:rPr>
          <w:rFonts w:ascii="Times New Roman" w:eastAsia="Calibri" w:hAnsi="Times New Roman" w:cs="Times New Roman"/>
          <w:iCs/>
          <w:color w:val="000000" w:themeColor="text1"/>
          <w:spacing w:val="-2"/>
          <w:sz w:val="28"/>
          <w:szCs w:val="28"/>
          <w:lang w:val="sq-AL"/>
        </w:rPr>
        <w:t>gặp mặt, động viên, tặng quà cho 2.160 thanh niên trúng tuyển, lên đường nhập ngũ năm 2024</w:t>
      </w:r>
      <w:r w:rsidRPr="000C65AD">
        <w:rPr>
          <w:rFonts w:ascii="Times New Roman" w:eastAsia="Calibri" w:hAnsi="Times New Roman" w:cs="Times New Roman"/>
          <w:iCs/>
          <w:color w:val="000000" w:themeColor="text1"/>
          <w:spacing w:val="-2"/>
          <w:sz w:val="28"/>
          <w:szCs w:val="28"/>
          <w:vertAlign w:val="superscript"/>
          <w:lang w:val="sq-AL"/>
        </w:rPr>
        <w:footnoteReference w:id="35"/>
      </w:r>
      <w:r w:rsidRPr="000C65AD">
        <w:rPr>
          <w:rFonts w:ascii="Times New Roman" w:eastAsia="Calibri" w:hAnsi="Times New Roman" w:cs="Times New Roman"/>
          <w:iCs/>
          <w:color w:val="000000" w:themeColor="text1"/>
          <w:spacing w:val="-2"/>
          <w:sz w:val="28"/>
          <w:szCs w:val="28"/>
          <w:lang w:val="sq-AL"/>
        </w:rPr>
        <w:t xml:space="preserve">. </w:t>
      </w:r>
      <w:r w:rsidRPr="000C65AD">
        <w:rPr>
          <w:rFonts w:ascii="Times New Roman" w:eastAsia="Calibri" w:hAnsi="Times New Roman" w:cs="Times New Roman"/>
          <w:color w:val="000000" w:themeColor="text1"/>
          <w:sz w:val="28"/>
          <w:szCs w:val="28"/>
          <w:lang w:val="nl-NL"/>
        </w:rPr>
        <w:t>Thực hiện tốt công tác chăm lo đời sống, phối hợp thực hiện các chế độ chính sách kịp thời cho cán bộ, hội viên cựu chiến binh theo quy định</w:t>
      </w:r>
      <w:r w:rsidRPr="000C65AD">
        <w:rPr>
          <w:rFonts w:ascii="Times New Roman" w:eastAsia="Calibri" w:hAnsi="Times New Roman" w:cs="Times New Roman"/>
          <w:color w:val="000000" w:themeColor="text1"/>
          <w:sz w:val="28"/>
          <w:szCs w:val="28"/>
          <w:vertAlign w:val="superscript"/>
          <w:lang w:val="nl-NL"/>
        </w:rPr>
        <w:footnoteReference w:id="36"/>
      </w:r>
      <w:r w:rsidRPr="000C65AD">
        <w:rPr>
          <w:rFonts w:ascii="Times New Roman" w:eastAsia="Calibri" w:hAnsi="Times New Roman" w:cs="Times New Roman"/>
          <w:color w:val="000000" w:themeColor="text1"/>
          <w:sz w:val="28"/>
          <w:szCs w:val="28"/>
          <w:lang w:val="nl-NL"/>
        </w:rPr>
        <w:t>.</w:t>
      </w:r>
    </w:p>
    <w:p w:rsidR="000824E7" w:rsidRPr="004A675F" w:rsidRDefault="000824E7" w:rsidP="00AA6D9C">
      <w:pPr>
        <w:spacing w:before="40" w:after="40" w:line="240" w:lineRule="auto"/>
        <w:ind w:firstLine="709"/>
        <w:jc w:val="both"/>
        <w:rPr>
          <w:rFonts w:ascii="Times New Roman" w:eastAsia="Times New Roman" w:hAnsi="Times New Roman" w:cs="Times New Roman"/>
          <w:b/>
          <w:color w:val="000000" w:themeColor="text1"/>
          <w:spacing w:val="2"/>
          <w:sz w:val="28"/>
          <w:szCs w:val="28"/>
        </w:rPr>
      </w:pPr>
      <w:r>
        <w:rPr>
          <w:rFonts w:ascii="Times New Roman" w:eastAsia="Times New Roman" w:hAnsi="Times New Roman" w:cs="Times New Roman"/>
          <w:b/>
          <w:color w:val="000000" w:themeColor="text1"/>
          <w:spacing w:val="2"/>
          <w:sz w:val="28"/>
          <w:szCs w:val="28"/>
        </w:rPr>
        <w:t>- Các hội quần chúng</w:t>
      </w:r>
      <w:r w:rsidRPr="004A675F">
        <w:rPr>
          <w:rFonts w:ascii="Times New Roman" w:eastAsia="Times New Roman" w:hAnsi="Times New Roman" w:cs="Times New Roman"/>
          <w:color w:val="000000" w:themeColor="text1"/>
          <w:spacing w:val="2"/>
          <w:sz w:val="28"/>
          <w:szCs w:val="28"/>
        </w:rPr>
        <w:t xml:space="preserve"> </w:t>
      </w:r>
      <w:r w:rsidRPr="004A675F">
        <w:rPr>
          <w:rFonts w:ascii="Times New Roman" w:eastAsia="Times New Roman" w:hAnsi="Times New Roman" w:cs="Times New Roman"/>
          <w:b/>
          <w:color w:val="000000" w:themeColor="text1"/>
          <w:spacing w:val="2"/>
          <w:sz w:val="28"/>
          <w:szCs w:val="28"/>
        </w:rPr>
        <w:t>do Đảng, Nhà nước giao nhiệm vụ</w:t>
      </w:r>
      <w:r>
        <w:rPr>
          <w:rFonts w:ascii="Times New Roman" w:eastAsia="Times New Roman" w:hAnsi="Times New Roman" w:cs="Times New Roman"/>
          <w:b/>
          <w:color w:val="000000" w:themeColor="text1"/>
          <w:spacing w:val="2"/>
          <w:sz w:val="28"/>
          <w:szCs w:val="28"/>
        </w:rPr>
        <w:t>:</w:t>
      </w:r>
    </w:p>
    <w:p w:rsidR="006D711C" w:rsidRDefault="000824E7" w:rsidP="00AA6D9C">
      <w:pPr>
        <w:spacing w:before="40" w:after="40"/>
        <w:ind w:firstLine="709"/>
        <w:jc w:val="both"/>
        <w:rPr>
          <w:rFonts w:ascii="Times New Roman" w:eastAsia="Times New Roman" w:hAnsi="Times New Roman" w:cs="Times New Roman"/>
          <w:color w:val="000000" w:themeColor="text1"/>
          <w:spacing w:val="2"/>
          <w:sz w:val="28"/>
          <w:szCs w:val="28"/>
        </w:rPr>
      </w:pPr>
      <w:r w:rsidRPr="004A675F">
        <w:rPr>
          <w:rFonts w:ascii="Times New Roman" w:eastAsia="Times New Roman" w:hAnsi="Times New Roman" w:cs="Times New Roman"/>
          <w:color w:val="000000" w:themeColor="text1"/>
          <w:spacing w:val="2"/>
          <w:sz w:val="28"/>
          <w:szCs w:val="28"/>
        </w:rPr>
        <w:t>Trong năm 2024, các hội</w:t>
      </w:r>
      <w:r>
        <w:rPr>
          <w:rFonts w:ascii="Times New Roman" w:eastAsia="Times New Roman" w:hAnsi="Times New Roman" w:cs="Times New Roman"/>
          <w:color w:val="000000" w:themeColor="text1"/>
          <w:spacing w:val="2"/>
          <w:sz w:val="28"/>
          <w:szCs w:val="28"/>
        </w:rPr>
        <w:t xml:space="preserve"> quần chúng</w:t>
      </w:r>
      <w:r w:rsidRPr="004A675F">
        <w:rPr>
          <w:rFonts w:ascii="Times New Roman" w:eastAsia="Times New Roman" w:hAnsi="Times New Roman" w:cs="Times New Roman"/>
          <w:color w:val="000000" w:themeColor="text1"/>
          <w:spacing w:val="2"/>
          <w:sz w:val="28"/>
          <w:szCs w:val="28"/>
        </w:rPr>
        <w:t xml:space="preserve"> do Đảng, Nhà nước giao nhiệm vụ thường xuyên bám sát nghị quyết, chương trình, kế hoạch công tác của Ban Thường vụ Tỉnh ủy, Ủy ban nhân dân tỉnh để lãnh đạo, chỉ đạo triển khai thực hiện</w:t>
      </w:r>
      <w:r>
        <w:rPr>
          <w:rFonts w:ascii="Times New Roman" w:eastAsia="Times New Roman" w:hAnsi="Times New Roman" w:cs="Times New Roman"/>
          <w:color w:val="000000" w:themeColor="text1"/>
          <w:spacing w:val="2"/>
          <w:sz w:val="28"/>
          <w:szCs w:val="28"/>
        </w:rPr>
        <w:t xml:space="preserve"> chức năng,</w:t>
      </w:r>
      <w:r w:rsidRPr="004A675F">
        <w:rPr>
          <w:rFonts w:ascii="Times New Roman" w:eastAsia="Times New Roman" w:hAnsi="Times New Roman" w:cs="Times New Roman"/>
          <w:color w:val="000000" w:themeColor="text1"/>
          <w:spacing w:val="2"/>
          <w:sz w:val="28"/>
          <w:szCs w:val="28"/>
        </w:rPr>
        <w:t xml:space="preserve"> nhiệm </w:t>
      </w:r>
      <w:r>
        <w:rPr>
          <w:rFonts w:ascii="Times New Roman" w:eastAsia="Times New Roman" w:hAnsi="Times New Roman" w:cs="Times New Roman"/>
          <w:color w:val="000000" w:themeColor="text1"/>
          <w:spacing w:val="2"/>
          <w:sz w:val="28"/>
          <w:szCs w:val="28"/>
        </w:rPr>
        <w:t>vụ của đơn vị</w:t>
      </w:r>
      <w:r w:rsidRPr="004A675F">
        <w:rPr>
          <w:rFonts w:ascii="Times New Roman" w:eastAsia="Times New Roman" w:hAnsi="Times New Roman" w:cs="Times New Roman"/>
          <w:color w:val="000000" w:themeColor="text1"/>
          <w:spacing w:val="2"/>
          <w:sz w:val="28"/>
          <w:szCs w:val="28"/>
        </w:rPr>
        <w:t>. Trong đó, tập trung tuyên truyền, nắm bắt tư tưởng, huy động các nguồn lực xã hội chăm lo tốt đời sống vật chất, tinh thần cho cán bộ, hội viên; củng cố, kiện toàn, xây dựng tổ chức, phát triển hội viên; đẩy mạnh các phong trào thi đua yêu nước; hoạt động xã hội, từ thiện; hoạt động đối ngoại nhân dân; tham gia giám sát, phản biện xã hội, góp ý xây dựng Đảng, chính quyền trong sạch,</w:t>
      </w:r>
      <w:r>
        <w:rPr>
          <w:rFonts w:ascii="Times New Roman" w:eastAsia="Times New Roman" w:hAnsi="Times New Roman" w:cs="Times New Roman"/>
          <w:color w:val="000000" w:themeColor="text1"/>
          <w:spacing w:val="2"/>
          <w:sz w:val="28"/>
          <w:szCs w:val="28"/>
        </w:rPr>
        <w:t xml:space="preserve"> vững mạnh. Nổi</w:t>
      </w:r>
      <w:r w:rsidRPr="004A675F">
        <w:rPr>
          <w:rFonts w:ascii="Times New Roman" w:eastAsia="Times New Roman" w:hAnsi="Times New Roman" w:cs="Times New Roman"/>
          <w:color w:val="000000" w:themeColor="text1"/>
          <w:spacing w:val="2"/>
          <w:sz w:val="28"/>
          <w:szCs w:val="28"/>
        </w:rPr>
        <w:t xml:space="preserve"> bật</w:t>
      </w:r>
      <w:r>
        <w:rPr>
          <w:rFonts w:ascii="Times New Roman" w:eastAsia="Times New Roman" w:hAnsi="Times New Roman" w:cs="Times New Roman"/>
          <w:color w:val="000000" w:themeColor="text1"/>
          <w:spacing w:val="2"/>
          <w:sz w:val="28"/>
          <w:szCs w:val="28"/>
        </w:rPr>
        <w:t xml:space="preserve"> như</w:t>
      </w:r>
      <w:r w:rsidRPr="004A675F">
        <w:rPr>
          <w:rFonts w:ascii="Times New Roman" w:eastAsia="Times New Roman" w:hAnsi="Times New Roman" w:cs="Times New Roman"/>
          <w:color w:val="000000" w:themeColor="text1"/>
          <w:spacing w:val="2"/>
          <w:sz w:val="28"/>
          <w:szCs w:val="28"/>
        </w:rPr>
        <w:t xml:space="preserve">: </w:t>
      </w:r>
    </w:p>
    <w:p w:rsidR="006D711C" w:rsidRDefault="006D711C" w:rsidP="00AA6D9C">
      <w:pPr>
        <w:spacing w:before="40" w:after="40"/>
        <w:ind w:firstLine="709"/>
        <w:jc w:val="both"/>
        <w:rPr>
          <w:rFonts w:ascii="Times New Roman" w:eastAsia="Times New Roman" w:hAnsi="Times New Roman" w:cs="Times New Roman"/>
          <w:color w:val="000000" w:themeColor="text1"/>
          <w:spacing w:val="2"/>
          <w:sz w:val="28"/>
          <w:szCs w:val="28"/>
        </w:rPr>
      </w:pPr>
      <w:r w:rsidRPr="006D711C">
        <w:rPr>
          <w:rFonts w:ascii="Times New Roman" w:eastAsia="Times New Roman" w:hAnsi="Times New Roman" w:cs="Times New Roman"/>
          <w:b/>
          <w:i/>
          <w:color w:val="000000" w:themeColor="text1"/>
          <w:spacing w:val="-4"/>
          <w:sz w:val="28"/>
          <w:szCs w:val="28"/>
        </w:rPr>
        <w:t>+ Liên hiệp các tổ chức hữu nghị tỉnh</w:t>
      </w:r>
      <w:r w:rsidRPr="006D711C">
        <w:rPr>
          <w:rFonts w:ascii="Times New Roman" w:eastAsia="Times New Roman" w:hAnsi="Times New Roman" w:cs="Times New Roman"/>
          <w:color w:val="000000" w:themeColor="text1"/>
          <w:spacing w:val="-4"/>
          <w:sz w:val="28"/>
          <w:szCs w:val="28"/>
        </w:rPr>
        <w:t>: Tập trung đẩy mạnh các</w:t>
      </w:r>
      <w:r w:rsidRPr="006D711C">
        <w:rPr>
          <w:rFonts w:ascii="Times New Roman" w:hAnsi="Times New Roman" w:cs="Times New Roman"/>
          <w:color w:val="000000" w:themeColor="text1"/>
          <w:sz w:val="28"/>
          <w:szCs w:val="28"/>
        </w:rPr>
        <w:t xml:space="preserve"> hoạt động hòa bình, đoàn kết, hữu nghị và vận động viện trợ phi chính phủ nước ngoài trên </w:t>
      </w:r>
      <w:r w:rsidRPr="006D711C">
        <w:rPr>
          <w:rFonts w:ascii="Times New Roman" w:hAnsi="Times New Roman" w:cs="Times New Roman"/>
          <w:color w:val="000000" w:themeColor="text1"/>
          <w:sz w:val="28"/>
          <w:szCs w:val="28"/>
        </w:rPr>
        <w:lastRenderedPageBreak/>
        <w:t>địa bàn tỉnh</w:t>
      </w:r>
      <w:r w:rsidRPr="006D711C">
        <w:rPr>
          <w:rFonts w:ascii="Times New Roman" w:hAnsi="Times New Roman" w:cs="Times New Roman"/>
          <w:color w:val="000000" w:themeColor="text1"/>
          <w:sz w:val="28"/>
          <w:szCs w:val="28"/>
          <w:vertAlign w:val="superscript"/>
        </w:rPr>
        <w:footnoteReference w:id="37"/>
      </w:r>
      <w:r w:rsidRPr="006D711C">
        <w:rPr>
          <w:rFonts w:ascii="Times New Roman" w:hAnsi="Times New Roman" w:cs="Times New Roman"/>
          <w:color w:val="000000" w:themeColor="text1"/>
          <w:sz w:val="28"/>
          <w:szCs w:val="28"/>
        </w:rPr>
        <w:t>. P</w:t>
      </w:r>
      <w:r w:rsidRPr="006D711C">
        <w:rPr>
          <w:rFonts w:ascii="Times New Roman" w:hAnsi="Times New Roman" w:cs="Times New Roman"/>
          <w:color w:val="000000" w:themeColor="text1"/>
          <w:spacing w:val="-4"/>
          <w:sz w:val="28"/>
          <w:szCs w:val="28"/>
        </w:rPr>
        <w:t xml:space="preserve">hối hợp Tổ chức Chiếc Nơ Hòa Bình - Hàn Quốc trao tặng 132 suất học bổng trị giá 518 triệu đồng cho các em học sinh, sinh viên nghèo hiếu học của thị trấn Phú Thứ, huyện Tây Hòa năm học 2023 - 2024; phối hợp Tổ chức Sunflower Mision Mỹ trao 114 suất học bổng cho các em học sinh nghèo hiếu học ở huyện Tuy An và Tây Hòa, với tổng số tiền hơn 161 triệu đồng. </w:t>
      </w:r>
      <w:r w:rsidRPr="006D711C">
        <w:rPr>
          <w:rFonts w:ascii="Times New Roman" w:hAnsi="Times New Roman" w:cs="Times New Roman"/>
          <w:sz w:val="28"/>
          <w:szCs w:val="28"/>
          <w:lang w:val="de-DE"/>
        </w:rPr>
        <w:t xml:space="preserve">Tổ chức thăm, </w:t>
      </w:r>
      <w:r w:rsidRPr="006D711C">
        <w:rPr>
          <w:rFonts w:ascii="Times New Roman" w:hAnsi="Times New Roman" w:cs="Times New Roman"/>
          <w:sz w:val="28"/>
          <w:szCs w:val="28"/>
          <w:lang w:val="vi-VN"/>
        </w:rPr>
        <w:t xml:space="preserve">tặng 29 suất quà, </w:t>
      </w:r>
      <w:r w:rsidRPr="006D711C">
        <w:rPr>
          <w:rFonts w:ascii="Times New Roman" w:hAnsi="Times New Roman" w:cs="Times New Roman"/>
          <w:sz w:val="28"/>
          <w:szCs w:val="28"/>
          <w:lang w:val="de-DE"/>
        </w:rPr>
        <w:t>ch</w:t>
      </w:r>
      <w:r w:rsidRPr="006D711C">
        <w:rPr>
          <w:rFonts w:ascii="Times New Roman" w:hAnsi="Times New Roman" w:cs="Times New Roman"/>
          <w:sz w:val="28"/>
          <w:szCs w:val="28"/>
          <w:lang w:val="vi-VN"/>
        </w:rPr>
        <w:t xml:space="preserve">úc </w:t>
      </w:r>
      <w:r w:rsidRPr="006D711C">
        <w:rPr>
          <w:rFonts w:ascii="Times New Roman" w:hAnsi="Times New Roman" w:cs="Times New Roman"/>
          <w:sz w:val="28"/>
          <w:szCs w:val="28"/>
          <w:lang w:val="de-DE"/>
        </w:rPr>
        <w:t>mừng</w:t>
      </w:r>
      <w:r w:rsidRPr="006D711C">
        <w:rPr>
          <w:rFonts w:ascii="Times New Roman" w:hAnsi="Times New Roman" w:cs="Times New Roman"/>
          <w:sz w:val="28"/>
          <w:szCs w:val="28"/>
          <w:lang w:val="vi-VN"/>
        </w:rPr>
        <w:t xml:space="preserve"> các chuyên gia và người lao động là công dân </w:t>
      </w:r>
      <w:r w:rsidRPr="006D711C">
        <w:rPr>
          <w:rFonts w:ascii="Times New Roman" w:hAnsi="Times New Roman" w:cs="Times New Roman"/>
          <w:sz w:val="28"/>
          <w:szCs w:val="28"/>
        </w:rPr>
        <w:t>Ấ</w:t>
      </w:r>
      <w:r w:rsidRPr="006D711C">
        <w:rPr>
          <w:rFonts w:ascii="Times New Roman" w:hAnsi="Times New Roman" w:cs="Times New Roman"/>
          <w:sz w:val="28"/>
          <w:szCs w:val="28"/>
          <w:lang w:val="vi-VN"/>
        </w:rPr>
        <w:t>n Độ đang làm việc tại</w:t>
      </w:r>
      <w:r w:rsidRPr="006D711C">
        <w:rPr>
          <w:rFonts w:ascii="Times New Roman" w:hAnsi="Times New Roman" w:cs="Times New Roman"/>
          <w:sz w:val="28"/>
          <w:szCs w:val="28"/>
          <w:lang w:val="de-DE"/>
        </w:rPr>
        <w:t xml:space="preserve"> Công ty TNHH Công Nghiệp KCP</w:t>
      </w:r>
      <w:r w:rsidRPr="006D711C">
        <w:rPr>
          <w:rFonts w:ascii="Times New Roman" w:hAnsi="Times New Roman" w:cs="Times New Roman"/>
          <w:sz w:val="28"/>
          <w:szCs w:val="28"/>
          <w:lang w:val="vi-VN"/>
        </w:rPr>
        <w:t xml:space="preserve"> Việt Nam  n</w:t>
      </w:r>
      <w:r w:rsidRPr="006D711C">
        <w:rPr>
          <w:rFonts w:ascii="Times New Roman" w:hAnsi="Times New Roman" w:cs="Times New Roman"/>
          <w:sz w:val="28"/>
          <w:szCs w:val="28"/>
          <w:lang w:val="de-DE"/>
        </w:rPr>
        <w:t>hân</w:t>
      </w:r>
      <w:r w:rsidRPr="006D711C">
        <w:rPr>
          <w:rFonts w:ascii="Times New Roman" w:hAnsi="Times New Roman" w:cs="Times New Roman"/>
          <w:sz w:val="28"/>
          <w:szCs w:val="28"/>
          <w:lang w:val="vi-VN"/>
        </w:rPr>
        <w:t xml:space="preserve"> dịp</w:t>
      </w:r>
      <w:r w:rsidRPr="006D711C">
        <w:rPr>
          <w:rFonts w:ascii="Times New Roman" w:hAnsi="Times New Roman" w:cs="Times New Roman"/>
          <w:sz w:val="28"/>
          <w:szCs w:val="28"/>
          <w:lang w:val="de-DE"/>
        </w:rPr>
        <w:t xml:space="preserve"> kỷ niệm 77 năm ngày Độc lập nước Cộng Hòa Ấn Độ</w:t>
      </w:r>
      <w:r>
        <w:rPr>
          <w:rFonts w:ascii="Times New Roman" w:hAnsi="Times New Roman" w:cs="Times New Roman"/>
          <w:sz w:val="28"/>
          <w:szCs w:val="28"/>
          <w:lang w:val="de-DE"/>
        </w:rPr>
        <w:t xml:space="preserve"> (15/8/1947-</w:t>
      </w:r>
      <w:r w:rsidRPr="006D711C">
        <w:rPr>
          <w:rFonts w:ascii="Times New Roman" w:hAnsi="Times New Roman" w:cs="Times New Roman"/>
          <w:sz w:val="28"/>
          <w:szCs w:val="28"/>
          <w:lang w:val="de-DE"/>
        </w:rPr>
        <w:t>15/8/2024).</w:t>
      </w:r>
    </w:p>
    <w:p w:rsidR="006D711C" w:rsidRDefault="006D711C" w:rsidP="00AA6D9C">
      <w:pPr>
        <w:spacing w:before="40" w:after="40"/>
        <w:ind w:firstLine="709"/>
        <w:jc w:val="both"/>
        <w:rPr>
          <w:rFonts w:ascii="Times New Roman" w:eastAsia="Times New Roman" w:hAnsi="Times New Roman" w:cs="Times New Roman"/>
          <w:color w:val="000000" w:themeColor="text1"/>
          <w:spacing w:val="2"/>
          <w:sz w:val="28"/>
          <w:szCs w:val="28"/>
        </w:rPr>
      </w:pPr>
      <w:r w:rsidRPr="006D711C">
        <w:rPr>
          <w:rFonts w:ascii="Times New Roman" w:eastAsia="Times New Roman" w:hAnsi="Times New Roman" w:cs="Times New Roman"/>
          <w:b/>
          <w:i/>
          <w:color w:val="000000" w:themeColor="text1"/>
          <w:spacing w:val="-4"/>
          <w:sz w:val="28"/>
          <w:szCs w:val="28"/>
        </w:rPr>
        <w:t>+ Liên minh Hợp tác xã tỉnh:</w:t>
      </w:r>
      <w:r w:rsidRPr="006D711C">
        <w:rPr>
          <w:rFonts w:ascii="Times New Roman" w:eastAsia="Times New Roman" w:hAnsi="Times New Roman" w:cs="Times New Roman"/>
          <w:color w:val="000000" w:themeColor="text1"/>
          <w:spacing w:val="-4"/>
          <w:sz w:val="28"/>
          <w:szCs w:val="28"/>
        </w:rPr>
        <w:t xml:space="preserve"> Tăng cường</w:t>
      </w:r>
      <w:r w:rsidRPr="006D711C">
        <w:rPr>
          <w:rFonts w:ascii="Times New Roman" w:eastAsia="Times New Roman" w:hAnsi="Times New Roman" w:cs="Times New Roman"/>
          <w:b/>
          <w:i/>
          <w:color w:val="000000" w:themeColor="text1"/>
          <w:spacing w:val="-4"/>
          <w:sz w:val="28"/>
          <w:szCs w:val="28"/>
        </w:rPr>
        <w:t xml:space="preserve"> </w:t>
      </w:r>
      <w:r w:rsidRPr="006D711C">
        <w:rPr>
          <w:rFonts w:ascii="Times New Roman" w:hAnsi="Times New Roman" w:cs="Times New Roman"/>
          <w:color w:val="000000" w:themeColor="text1"/>
          <w:spacing w:val="-4"/>
          <w:sz w:val="28"/>
          <w:szCs w:val="28"/>
        </w:rPr>
        <w:t>thúc đẩy phát triển kinh tế hộ gia đình, phát triển sản xuất hàng hoá từ các sản phẩm đặc trưng của địa phương; hoạt động liên kết theo chuỗi giá trị gắn với phát triển sản phẩm được đẩy mạnh, nhất là liên kết với các doanh nghiệp, tổ chức kinh tế để nâng cao hiệu quả hoạt động, giải quyết việc làm và tăng thu nhập cho thành viên, thực hiện có hiệu quả mô hình chuỗi giá trị sản phẩm trong lĩnh vực nông nghiệp</w:t>
      </w:r>
      <w:r w:rsidRPr="006D711C">
        <w:rPr>
          <w:rFonts w:ascii="Times New Roman" w:eastAsia="Times New Roman" w:hAnsi="Times New Roman" w:cs="Times New Roman"/>
          <w:color w:val="000000" w:themeColor="text1"/>
          <w:spacing w:val="-4"/>
          <w:sz w:val="28"/>
          <w:szCs w:val="28"/>
        </w:rPr>
        <w:t>, đến nay, toàn tỉnh có 42 sản phẩm OCOP của 21 Hợp tác xã</w:t>
      </w:r>
      <w:r w:rsidRPr="006D711C">
        <w:rPr>
          <w:rFonts w:ascii="Times New Roman" w:eastAsia="Times New Roman" w:hAnsi="Times New Roman" w:cs="Times New Roman"/>
          <w:b/>
          <w:i/>
          <w:color w:val="000000" w:themeColor="text1"/>
          <w:spacing w:val="-4"/>
          <w:sz w:val="28"/>
          <w:szCs w:val="28"/>
        </w:rPr>
        <w:t xml:space="preserve"> </w:t>
      </w:r>
      <w:r w:rsidRPr="006D711C">
        <w:rPr>
          <w:rFonts w:ascii="Times New Roman" w:eastAsia="Times New Roman" w:hAnsi="Times New Roman" w:cs="Times New Roman"/>
          <w:color w:val="000000" w:themeColor="text1"/>
          <w:spacing w:val="-4"/>
          <w:sz w:val="28"/>
          <w:szCs w:val="28"/>
        </w:rPr>
        <w:t xml:space="preserve">nông nghiệp được tỉnh công nhận </w:t>
      </w:r>
      <w:r w:rsidRPr="006D711C">
        <w:rPr>
          <w:rFonts w:ascii="Times New Roman" w:eastAsia="Times New Roman" w:hAnsi="Times New Roman" w:cs="Times New Roman"/>
          <w:i/>
          <w:color w:val="000000" w:themeColor="text1"/>
          <w:spacing w:val="-4"/>
          <w:sz w:val="28"/>
          <w:szCs w:val="28"/>
        </w:rPr>
        <w:t>(đạt 4 sao và đạt 3 sao)</w:t>
      </w:r>
      <w:r w:rsidRPr="006D711C">
        <w:rPr>
          <w:rFonts w:ascii="Times New Roman" w:eastAsia="Times New Roman" w:hAnsi="Times New Roman" w:cs="Times New Roman"/>
          <w:color w:val="000000" w:themeColor="text1"/>
          <w:spacing w:val="-4"/>
          <w:sz w:val="28"/>
          <w:szCs w:val="28"/>
        </w:rPr>
        <w:t>. Hướng dẫn t</w:t>
      </w:r>
      <w:r w:rsidRPr="006D711C">
        <w:rPr>
          <w:rFonts w:ascii="Times New Roman" w:hAnsi="Times New Roman" w:cs="Times New Roman"/>
          <w:color w:val="000000" w:themeColor="text1"/>
          <w:spacing w:val="-4"/>
          <w:sz w:val="28"/>
          <w:szCs w:val="28"/>
        </w:rPr>
        <w:t xml:space="preserve">hành lập mới 27 </w:t>
      </w:r>
      <w:r w:rsidRPr="006D711C">
        <w:rPr>
          <w:rFonts w:ascii="Times New Roman" w:eastAsia="Times New Roman" w:hAnsi="Times New Roman" w:cs="Times New Roman"/>
          <w:color w:val="000000" w:themeColor="text1"/>
          <w:spacing w:val="-4"/>
          <w:sz w:val="28"/>
          <w:szCs w:val="28"/>
        </w:rPr>
        <w:t>Hợp tác xã</w:t>
      </w:r>
      <w:r w:rsidRPr="006D711C">
        <w:rPr>
          <w:rFonts w:ascii="Times New Roman" w:hAnsi="Times New Roman" w:cs="Times New Roman"/>
          <w:color w:val="000000" w:themeColor="text1"/>
          <w:spacing w:val="-4"/>
          <w:sz w:val="28"/>
          <w:szCs w:val="28"/>
        </w:rPr>
        <w:t xml:space="preserve">, đạt 180%so với kế hoạch năm 2024. </w:t>
      </w:r>
    </w:p>
    <w:p w:rsidR="006D711C" w:rsidRDefault="006D711C" w:rsidP="00AA6D9C">
      <w:pPr>
        <w:spacing w:before="40" w:after="40"/>
        <w:ind w:firstLine="709"/>
        <w:jc w:val="both"/>
        <w:rPr>
          <w:rFonts w:ascii="Times New Roman" w:eastAsia="Times New Roman" w:hAnsi="Times New Roman" w:cs="Times New Roman"/>
          <w:color w:val="000000" w:themeColor="text1"/>
          <w:spacing w:val="2"/>
          <w:sz w:val="28"/>
          <w:szCs w:val="28"/>
        </w:rPr>
      </w:pPr>
      <w:r w:rsidRPr="006D711C">
        <w:rPr>
          <w:rFonts w:ascii="Times New Roman" w:eastAsia="Times New Roman" w:hAnsi="Times New Roman" w:cs="Times New Roman"/>
          <w:b/>
          <w:i/>
          <w:color w:val="000000" w:themeColor="text1"/>
          <w:sz w:val="28"/>
          <w:szCs w:val="28"/>
        </w:rPr>
        <w:t xml:space="preserve">+ Hội Chữ thập đỏ tỉnh: </w:t>
      </w:r>
      <w:r w:rsidRPr="006D711C">
        <w:rPr>
          <w:rFonts w:ascii="Times New Roman" w:eastAsia="Times New Roman" w:hAnsi="Times New Roman" w:cs="Times New Roman"/>
          <w:color w:val="000000" w:themeColor="text1"/>
          <w:sz w:val="28"/>
          <w:szCs w:val="28"/>
        </w:rPr>
        <w:t>Đẩy mạnh các hoạt động n</w:t>
      </w:r>
      <w:r w:rsidRPr="006D711C">
        <w:rPr>
          <w:rFonts w:ascii="Times New Roman" w:eastAsia="Times New Roman" w:hAnsi="Times New Roman" w:cs="Times New Roman"/>
          <w:color w:val="000000" w:themeColor="text1"/>
          <w:spacing w:val="2"/>
          <w:sz w:val="28"/>
          <w:szCs w:val="28"/>
        </w:rPr>
        <w:t>hân đạo và công tác xã hội trong tỉnh, kịp thời trợ giúp về vật chất, tinh thần cho người nghèo, người dân có hoàn cảnh khó khăn, học sinh nghèo, người khuyết tật…tại các địa phương</w:t>
      </w:r>
      <w:r w:rsidRPr="006D711C">
        <w:rPr>
          <w:rFonts w:ascii="Times New Roman" w:eastAsia="Times New Roman" w:hAnsi="Times New Roman" w:cs="Times New Roman"/>
          <w:color w:val="000000" w:themeColor="text1"/>
          <w:spacing w:val="2"/>
          <w:sz w:val="28"/>
          <w:szCs w:val="28"/>
          <w:vertAlign w:val="superscript"/>
        </w:rPr>
        <w:footnoteReference w:id="38"/>
      </w:r>
      <w:r w:rsidRPr="006D711C">
        <w:rPr>
          <w:rFonts w:ascii="Times New Roman" w:eastAsia="Times New Roman" w:hAnsi="Times New Roman" w:cs="Times New Roman"/>
          <w:color w:val="000000" w:themeColor="text1"/>
          <w:sz w:val="28"/>
          <w:szCs w:val="28"/>
        </w:rPr>
        <w:t xml:space="preserve">; tăng cường </w:t>
      </w:r>
      <w:r w:rsidRPr="006D711C">
        <w:rPr>
          <w:rFonts w:ascii="Times New Roman" w:eastAsia="Times New Roman" w:hAnsi="Times New Roman" w:cs="Times New Roman"/>
          <w:color w:val="000000" w:themeColor="text1"/>
          <w:spacing w:val="2"/>
          <w:sz w:val="28"/>
          <w:szCs w:val="28"/>
        </w:rPr>
        <w:t>tập huấn, truyền thông về pháp luật TTATGT và diễn tập ứng phó thiên tai tại cộng đồng cho cán bộ, hội viên, tình nguyện viên và nhân dân;</w:t>
      </w:r>
      <w:r w:rsidRPr="006D711C">
        <w:rPr>
          <w:rFonts w:ascii="Times New Roman" w:eastAsia="Times New Roman" w:hAnsi="Times New Roman" w:cs="Times New Roman"/>
          <w:color w:val="000000" w:themeColor="text1"/>
          <w:sz w:val="28"/>
          <w:szCs w:val="28"/>
        </w:rPr>
        <w:t xml:space="preserve"> hỗ trợ xây dựng 01 nhà Chữ thập đỏ </w:t>
      </w:r>
      <w:r w:rsidRPr="006D711C">
        <w:rPr>
          <w:rFonts w:ascii="Times New Roman" w:eastAsia="Times New Roman" w:hAnsi="Times New Roman" w:cs="Times New Roman"/>
          <w:i/>
          <w:color w:val="000000" w:themeColor="text1"/>
          <w:sz w:val="28"/>
          <w:szCs w:val="28"/>
        </w:rPr>
        <w:t xml:space="preserve">(trị giá 50 triệu đồng) </w:t>
      </w:r>
      <w:r w:rsidRPr="006D711C">
        <w:rPr>
          <w:rFonts w:ascii="Times New Roman" w:eastAsia="Times New Roman" w:hAnsi="Times New Roman" w:cs="Times New Roman"/>
          <w:color w:val="000000" w:themeColor="text1"/>
          <w:sz w:val="28"/>
          <w:szCs w:val="28"/>
        </w:rPr>
        <w:t>cho hộ gia đình khó khăn tại huyện Tuy An.</w:t>
      </w:r>
    </w:p>
    <w:p w:rsidR="006D711C" w:rsidRDefault="006D711C" w:rsidP="00AA6D9C">
      <w:pPr>
        <w:spacing w:before="40" w:after="40"/>
        <w:ind w:firstLine="709"/>
        <w:jc w:val="both"/>
        <w:rPr>
          <w:rFonts w:ascii="Times New Roman" w:eastAsia="Times New Roman" w:hAnsi="Times New Roman" w:cs="Times New Roman"/>
          <w:color w:val="000000" w:themeColor="text1"/>
          <w:spacing w:val="2"/>
          <w:sz w:val="28"/>
          <w:szCs w:val="28"/>
        </w:rPr>
      </w:pPr>
      <w:r w:rsidRPr="006D711C">
        <w:rPr>
          <w:rFonts w:ascii="Times New Roman" w:eastAsia="Times New Roman" w:hAnsi="Times New Roman" w:cs="Times New Roman"/>
          <w:b/>
          <w:i/>
          <w:color w:val="000000" w:themeColor="text1"/>
          <w:spacing w:val="2"/>
          <w:sz w:val="28"/>
          <w:szCs w:val="28"/>
        </w:rPr>
        <w:t>+ Hội Cựu thanh niên xung phong tỉnh:</w:t>
      </w:r>
      <w:r w:rsidRPr="006D711C">
        <w:rPr>
          <w:rFonts w:ascii="Times New Roman" w:eastAsia="Times New Roman" w:hAnsi="Times New Roman" w:cs="Times New Roman"/>
          <w:color w:val="000000" w:themeColor="text1"/>
          <w:sz w:val="28"/>
          <w:szCs w:val="28"/>
        </w:rPr>
        <w:t xml:space="preserve"> Triển khai thực hiện hiệu quả công tác chính sách và chăm lo đời sống cho hội viên</w:t>
      </w:r>
      <w:r w:rsidRPr="006D711C">
        <w:rPr>
          <w:rFonts w:ascii="Times New Roman" w:eastAsia="Times New Roman" w:hAnsi="Times New Roman" w:cs="Times New Roman"/>
          <w:color w:val="000000" w:themeColor="text1"/>
          <w:sz w:val="28"/>
          <w:szCs w:val="28"/>
          <w:vertAlign w:val="superscript"/>
        </w:rPr>
        <w:footnoteReference w:id="39"/>
      </w:r>
      <w:r w:rsidRPr="006D711C">
        <w:rPr>
          <w:rFonts w:ascii="Times New Roman" w:eastAsia="Times New Roman" w:hAnsi="Times New Roman" w:cs="Times New Roman"/>
          <w:color w:val="000000" w:themeColor="text1"/>
          <w:sz w:val="28"/>
          <w:szCs w:val="28"/>
        </w:rPr>
        <w:t xml:space="preserve"> và hỗ trợ xóa 01 nhà tạm </w:t>
      </w:r>
      <w:r w:rsidRPr="006D711C">
        <w:rPr>
          <w:rFonts w:ascii="Times New Roman" w:eastAsia="Times New Roman" w:hAnsi="Times New Roman" w:cs="Times New Roman"/>
          <w:i/>
          <w:color w:val="000000" w:themeColor="text1"/>
          <w:sz w:val="28"/>
          <w:szCs w:val="28"/>
        </w:rPr>
        <w:t>(trị giá 50 triệu đồng)</w:t>
      </w:r>
      <w:r w:rsidRPr="006D711C">
        <w:rPr>
          <w:rFonts w:ascii="Times New Roman" w:eastAsia="Times New Roman" w:hAnsi="Times New Roman" w:cs="Times New Roman"/>
          <w:color w:val="000000" w:themeColor="text1"/>
          <w:sz w:val="28"/>
          <w:szCs w:val="28"/>
        </w:rPr>
        <w:t xml:space="preserve"> cho hội viên tại xã An Định, huyện Tuy An. </w:t>
      </w:r>
    </w:p>
    <w:p w:rsidR="006D711C" w:rsidRDefault="006D711C" w:rsidP="00AA6D9C">
      <w:pPr>
        <w:spacing w:before="40" w:after="40"/>
        <w:ind w:firstLine="709"/>
        <w:jc w:val="both"/>
        <w:rPr>
          <w:rFonts w:ascii="Times New Roman" w:eastAsia="Times New Roman" w:hAnsi="Times New Roman" w:cs="Times New Roman"/>
          <w:color w:val="000000" w:themeColor="text1"/>
          <w:spacing w:val="2"/>
          <w:sz w:val="28"/>
          <w:szCs w:val="28"/>
        </w:rPr>
      </w:pPr>
      <w:r w:rsidRPr="006D711C">
        <w:rPr>
          <w:rFonts w:ascii="Times New Roman" w:eastAsia="Times New Roman" w:hAnsi="Times New Roman" w:cs="Times New Roman"/>
          <w:b/>
          <w:i/>
          <w:color w:val="000000" w:themeColor="text1"/>
          <w:spacing w:val="2"/>
          <w:sz w:val="28"/>
          <w:szCs w:val="28"/>
        </w:rPr>
        <w:t>+ Hội Tù Chính trị yêu nước tỉnh:</w:t>
      </w:r>
      <w:r w:rsidRPr="006D711C">
        <w:rPr>
          <w:rFonts w:ascii="Times New Roman" w:eastAsia="Times New Roman" w:hAnsi="Times New Roman" w:cs="Times New Roman"/>
          <w:color w:val="000000" w:themeColor="text1"/>
          <w:spacing w:val="2"/>
          <w:sz w:val="28"/>
          <w:szCs w:val="28"/>
        </w:rPr>
        <w:t xml:space="preserve"> Phối hợp với chính quyền địa phương sửa chữa 04 nhà cho hội viên, với tổng số tiền 90 triệu đồng. Trong năm, các cấp Hội đã tổ chức thăm, tặng quà cho hội viên có hoàn cảnh khó khăn, với tổng số tiền hơn 2,5 tỷ đồng.</w:t>
      </w:r>
    </w:p>
    <w:p w:rsidR="006D711C" w:rsidRDefault="006D711C" w:rsidP="00AA6D9C">
      <w:pPr>
        <w:spacing w:before="40" w:after="40"/>
        <w:ind w:firstLine="709"/>
        <w:jc w:val="both"/>
        <w:rPr>
          <w:rFonts w:ascii="Times New Roman" w:eastAsia="Times New Roman" w:hAnsi="Times New Roman" w:cs="Times New Roman"/>
          <w:color w:val="000000" w:themeColor="text1"/>
          <w:spacing w:val="2"/>
          <w:sz w:val="28"/>
          <w:szCs w:val="28"/>
        </w:rPr>
      </w:pPr>
      <w:r w:rsidRPr="006D711C">
        <w:rPr>
          <w:rFonts w:ascii="Times New Roman" w:eastAsia="Times New Roman" w:hAnsi="Times New Roman" w:cs="Times New Roman"/>
          <w:b/>
          <w:i/>
          <w:color w:val="000000" w:themeColor="text1"/>
          <w:spacing w:val="2"/>
          <w:sz w:val="28"/>
          <w:szCs w:val="28"/>
        </w:rPr>
        <w:t xml:space="preserve">+ Hội Nạn nhân chất độc Da cam/Dioxin tỉnh: </w:t>
      </w:r>
      <w:r w:rsidRPr="006D711C">
        <w:rPr>
          <w:rFonts w:ascii="Times New Roman" w:eastAsia="Times New Roman" w:hAnsi="Times New Roman" w:cs="Times New Roman"/>
          <w:color w:val="000000" w:themeColor="text1"/>
          <w:spacing w:val="2"/>
          <w:sz w:val="28"/>
          <w:szCs w:val="28"/>
        </w:rPr>
        <w:t xml:space="preserve">Chỉ đạo các cấp hội phối hợp tổ chức, triển khai thực hiện Tháng hành động vì nạn nhân chất độc da cam; </w:t>
      </w:r>
      <w:r w:rsidRPr="006D711C">
        <w:rPr>
          <w:rFonts w:ascii="Times New Roman" w:eastAsia="Times New Roman" w:hAnsi="Times New Roman" w:cs="Times New Roman"/>
          <w:color w:val="000000" w:themeColor="text1"/>
          <w:spacing w:val="2"/>
          <w:sz w:val="28"/>
          <w:szCs w:val="28"/>
        </w:rPr>
        <w:lastRenderedPageBreak/>
        <w:t>vận động nguồn lực của các tổ chức, cá nhân trong và ngoài tỉnh ủng hộ, giúp đỡ các nạn nhân và gia đình nạn nhân, với tổng số tiền hơn 2,5 tỷ đồng.</w:t>
      </w:r>
    </w:p>
    <w:p w:rsidR="006D711C" w:rsidRDefault="006D711C" w:rsidP="00AA6D9C">
      <w:pPr>
        <w:spacing w:before="40" w:after="40"/>
        <w:ind w:firstLine="709"/>
        <w:jc w:val="both"/>
        <w:rPr>
          <w:rFonts w:ascii="Times New Roman" w:eastAsia="Times New Roman" w:hAnsi="Times New Roman" w:cs="Times New Roman"/>
          <w:color w:val="000000" w:themeColor="text1"/>
          <w:spacing w:val="2"/>
          <w:sz w:val="28"/>
          <w:szCs w:val="28"/>
        </w:rPr>
      </w:pPr>
      <w:r w:rsidRPr="006D711C">
        <w:rPr>
          <w:rFonts w:ascii="Times New Roman" w:eastAsia="Times New Roman" w:hAnsi="Times New Roman" w:cs="Times New Roman"/>
          <w:b/>
          <w:i/>
          <w:color w:val="000000" w:themeColor="text1"/>
          <w:spacing w:val="2"/>
          <w:sz w:val="28"/>
          <w:szCs w:val="28"/>
        </w:rPr>
        <w:t>+ Ban Đại diện Hội Người cao tuổi tỉnh:</w:t>
      </w:r>
      <w:r w:rsidRPr="006D711C">
        <w:rPr>
          <w:rFonts w:ascii="Times New Roman" w:eastAsia="Times New Roman" w:hAnsi="Times New Roman" w:cs="Times New Roman"/>
          <w:color w:val="000000" w:themeColor="text1"/>
          <w:spacing w:val="2"/>
          <w:sz w:val="28"/>
          <w:szCs w:val="28"/>
        </w:rPr>
        <w:t xml:space="preserve"> Tập trung triển khai thực hiện hiệu quả các hoạt động chăm lo, giúp đỡ cho người cao tuổi, gia đình neo đơn và</w:t>
      </w:r>
      <w:r w:rsidRPr="006D711C">
        <w:rPr>
          <w:rFonts w:ascii="Times New Roman" w:eastAsia="Times New Roman" w:hAnsi="Times New Roman" w:cs="Times New Roman"/>
          <w:color w:val="000000" w:themeColor="text1"/>
          <w:sz w:val="28"/>
          <w:szCs w:val="28"/>
        </w:rPr>
        <w:t xml:space="preserve"> gia đình chính sách</w:t>
      </w:r>
      <w:r w:rsidRPr="006D711C">
        <w:rPr>
          <w:rFonts w:ascii="Times New Roman" w:eastAsia="Times New Roman" w:hAnsi="Times New Roman" w:cs="Times New Roman"/>
          <w:color w:val="000000" w:themeColor="text1"/>
          <w:spacing w:val="2"/>
          <w:sz w:val="28"/>
          <w:szCs w:val="28"/>
          <w:vertAlign w:val="superscript"/>
        </w:rPr>
        <w:footnoteReference w:id="40"/>
      </w:r>
      <w:r w:rsidRPr="006D711C">
        <w:rPr>
          <w:rFonts w:ascii="Times New Roman" w:eastAsia="Times New Roman" w:hAnsi="Times New Roman" w:cs="Times New Roman"/>
          <w:color w:val="000000" w:themeColor="text1"/>
          <w:sz w:val="28"/>
          <w:szCs w:val="28"/>
        </w:rPr>
        <w:t xml:space="preserve">; </w:t>
      </w:r>
      <w:r w:rsidRPr="006D711C">
        <w:rPr>
          <w:rFonts w:ascii="Times New Roman" w:eastAsia="Times New Roman" w:hAnsi="Times New Roman" w:cs="Times New Roman"/>
          <w:color w:val="000000" w:themeColor="text1"/>
          <w:spacing w:val="2"/>
          <w:sz w:val="28"/>
          <w:szCs w:val="28"/>
        </w:rPr>
        <w:t xml:space="preserve">tổ chức thăm, chúc thọ và tặng </w:t>
      </w:r>
      <w:r w:rsidRPr="006D711C">
        <w:rPr>
          <w:rFonts w:ascii="Times New Roman" w:hAnsi="Times New Roman" w:cs="Times New Roman"/>
          <w:color w:val="000000" w:themeColor="text1"/>
          <w:sz w:val="28"/>
          <w:szCs w:val="28"/>
        </w:rPr>
        <w:t xml:space="preserve">14.696 suất quà cho </w:t>
      </w:r>
      <w:r w:rsidRPr="006D711C">
        <w:rPr>
          <w:rFonts w:ascii="Times New Roman" w:eastAsia="Times New Roman" w:hAnsi="Times New Roman" w:cs="Times New Roman"/>
          <w:color w:val="000000" w:themeColor="text1"/>
          <w:spacing w:val="2"/>
          <w:sz w:val="28"/>
          <w:szCs w:val="28"/>
        </w:rPr>
        <w:t xml:space="preserve">các cụ cao niên nhân ngày Người Cao tuổi Việt Nam với tổng số tiền hơn 7 tỷ </w:t>
      </w:r>
      <w:r w:rsidRPr="006D711C">
        <w:rPr>
          <w:rFonts w:ascii="Times New Roman" w:hAnsi="Times New Roman" w:cs="Times New Roman"/>
          <w:color w:val="000000" w:themeColor="text1"/>
          <w:sz w:val="28"/>
          <w:szCs w:val="28"/>
        </w:rPr>
        <w:t>đồng và 4.110 kg gạo</w:t>
      </w:r>
      <w:r w:rsidRPr="006D711C">
        <w:rPr>
          <w:rFonts w:ascii="Times New Roman" w:eastAsia="Times New Roman" w:hAnsi="Times New Roman" w:cs="Times New Roman"/>
          <w:color w:val="000000" w:themeColor="text1"/>
          <w:sz w:val="28"/>
          <w:szCs w:val="28"/>
        </w:rPr>
        <w:t>. T</w:t>
      </w:r>
      <w:r w:rsidRPr="006D711C">
        <w:rPr>
          <w:rFonts w:ascii="Times New Roman" w:hAnsi="Times New Roman" w:cs="Times New Roman"/>
          <w:color w:val="000000" w:themeColor="text1"/>
          <w:sz w:val="28"/>
          <w:szCs w:val="28"/>
        </w:rPr>
        <w:t xml:space="preserve">ổ chức Đoàn kiểm tra, giám sát chuyên đề về môi trường tại 03 huyện, thị xã, thành phố và </w:t>
      </w:r>
      <w:r w:rsidRPr="006D711C">
        <w:rPr>
          <w:rFonts w:ascii="Times New Roman" w:eastAsia="Times New Roman" w:hAnsi="Times New Roman" w:cs="Times New Roman"/>
          <w:color w:val="000000" w:themeColor="text1"/>
          <w:sz w:val="28"/>
          <w:szCs w:val="28"/>
        </w:rPr>
        <w:t>mở 14 lớp bồi dưỡng, nâng cao chất lượng chuyên môn, nghiệp vụ cho 871 cán bộ, hội viên các cấp.</w:t>
      </w:r>
    </w:p>
    <w:p w:rsidR="006D711C" w:rsidRDefault="006D711C" w:rsidP="00AA6D9C">
      <w:pPr>
        <w:spacing w:before="40" w:after="40"/>
        <w:ind w:firstLine="709"/>
        <w:jc w:val="both"/>
        <w:rPr>
          <w:rFonts w:ascii="Times New Roman" w:eastAsia="Times New Roman" w:hAnsi="Times New Roman" w:cs="Times New Roman"/>
          <w:color w:val="000000" w:themeColor="text1"/>
          <w:spacing w:val="2"/>
          <w:sz w:val="28"/>
          <w:szCs w:val="28"/>
        </w:rPr>
      </w:pPr>
      <w:r w:rsidRPr="006D711C">
        <w:rPr>
          <w:rFonts w:ascii="Times New Roman" w:eastAsia="Times New Roman" w:hAnsi="Times New Roman" w:cs="Times New Roman"/>
          <w:color w:val="000000" w:themeColor="text1"/>
          <w:spacing w:val="2"/>
          <w:sz w:val="28"/>
          <w:szCs w:val="28"/>
        </w:rPr>
        <w:t>+</w:t>
      </w:r>
      <w:r w:rsidRPr="006D711C">
        <w:rPr>
          <w:rFonts w:ascii="Times New Roman" w:eastAsia="Times New Roman" w:hAnsi="Times New Roman" w:cs="Times New Roman"/>
          <w:b/>
          <w:i/>
          <w:color w:val="000000" w:themeColor="text1"/>
          <w:spacing w:val="2"/>
          <w:sz w:val="28"/>
          <w:szCs w:val="28"/>
        </w:rPr>
        <w:t xml:space="preserve"> Hội Người mù tỉnh: </w:t>
      </w:r>
      <w:r w:rsidRPr="006D711C">
        <w:rPr>
          <w:rFonts w:ascii="Times New Roman" w:eastAsia="Times New Roman" w:hAnsi="Times New Roman" w:cs="Times New Roman"/>
          <w:color w:val="000000" w:themeColor="text1"/>
          <w:spacing w:val="2"/>
          <w:sz w:val="28"/>
          <w:szCs w:val="28"/>
        </w:rPr>
        <w:t xml:space="preserve">Tập trung thực hiện công tác </w:t>
      </w:r>
      <w:r w:rsidRPr="006D711C">
        <w:rPr>
          <w:rFonts w:ascii="Times New Roman" w:hAnsi="Times New Roman" w:cs="Times New Roman"/>
          <w:color w:val="000000" w:themeColor="text1"/>
          <w:sz w:val="28"/>
          <w:szCs w:val="28"/>
        </w:rPr>
        <w:t>chăm lo đời sống cho hội viên</w:t>
      </w:r>
      <w:r w:rsidRPr="006D711C">
        <w:rPr>
          <w:rFonts w:ascii="Times New Roman" w:hAnsi="Times New Roman" w:cs="Times New Roman"/>
          <w:color w:val="000000" w:themeColor="text1"/>
          <w:sz w:val="28"/>
          <w:szCs w:val="28"/>
          <w:vertAlign w:val="superscript"/>
        </w:rPr>
        <w:footnoteReference w:id="41"/>
      </w:r>
      <w:r w:rsidRPr="006D711C">
        <w:rPr>
          <w:rFonts w:ascii="Times New Roman" w:hAnsi="Times New Roman" w:cs="Times New Roman"/>
          <w:color w:val="000000" w:themeColor="text1"/>
          <w:sz w:val="28"/>
          <w:szCs w:val="28"/>
        </w:rPr>
        <w:t>,</w:t>
      </w:r>
      <w:r w:rsidRPr="006D711C">
        <w:rPr>
          <w:rFonts w:ascii="Times New Roman" w:eastAsia="Times New Roman" w:hAnsi="Times New Roman" w:cs="Times New Roman"/>
          <w:color w:val="000000" w:themeColor="text1"/>
          <w:spacing w:val="2"/>
          <w:sz w:val="28"/>
          <w:szCs w:val="28"/>
        </w:rPr>
        <w:t xml:space="preserve"> kết nối và vận động nguồn lực ủng hộ, giúp đỡ cho 1.496 lượt hội viên, với tổng số tiền hơn 452 triệu đồng; hỗ trợ xóa 01 nhà ở tạm (tổng trị giá 108 triệu đồng) cho hội viên tại xã An Ninh Tây, huyện Tuy An. P</w:t>
      </w:r>
      <w:r w:rsidRPr="006D711C">
        <w:rPr>
          <w:rFonts w:ascii="Times New Roman" w:eastAsia="Calibri" w:hAnsi="Times New Roman" w:cs="Times New Roman"/>
          <w:color w:val="000000" w:themeColor="text1"/>
          <w:sz w:val="27"/>
          <w:szCs w:val="27"/>
        </w:rPr>
        <w:t>hối hợp với Hội người mù Việt Nam hỗ trợ sách giáo khoa chữ nổi cho các cháu, trị giá 16 triệu đồng.</w:t>
      </w:r>
    </w:p>
    <w:p w:rsidR="000824E7" w:rsidRPr="006D711C" w:rsidRDefault="006D711C" w:rsidP="00AA6D9C">
      <w:pPr>
        <w:spacing w:before="40" w:after="40"/>
        <w:ind w:firstLine="709"/>
        <w:jc w:val="both"/>
        <w:rPr>
          <w:rFonts w:ascii="Times New Roman" w:eastAsia="Times New Roman" w:hAnsi="Times New Roman" w:cs="Times New Roman"/>
          <w:color w:val="000000" w:themeColor="text1"/>
          <w:spacing w:val="2"/>
          <w:sz w:val="28"/>
          <w:szCs w:val="28"/>
        </w:rPr>
      </w:pPr>
      <w:r w:rsidRPr="006D711C">
        <w:rPr>
          <w:rFonts w:ascii="Times New Roman" w:eastAsia="Times New Roman" w:hAnsi="Times New Roman" w:cs="Times New Roman"/>
          <w:b/>
          <w:i/>
          <w:color w:val="000000" w:themeColor="text1"/>
          <w:spacing w:val="2"/>
          <w:sz w:val="28"/>
          <w:szCs w:val="28"/>
        </w:rPr>
        <w:t xml:space="preserve">+ Hội bảo trợ người khuyết tật và trẻ mồ côi tỉnh: </w:t>
      </w:r>
      <w:r w:rsidRPr="006D711C">
        <w:rPr>
          <w:rFonts w:ascii="Times New Roman" w:eastAsia="Times New Roman" w:hAnsi="Times New Roman" w:cs="Times New Roman"/>
          <w:color w:val="000000" w:themeColor="text1"/>
          <w:spacing w:val="2"/>
          <w:sz w:val="28"/>
          <w:szCs w:val="28"/>
        </w:rPr>
        <w:t>Triển khai kế hoạch v</w:t>
      </w:r>
      <w:r w:rsidRPr="006D711C">
        <w:rPr>
          <w:rFonts w:ascii="Times New Roman" w:hAnsi="Times New Roman" w:cs="Times New Roman"/>
          <w:color w:val="000000" w:themeColor="text1"/>
          <w:sz w:val="28"/>
          <w:szCs w:val="28"/>
        </w:rPr>
        <w:t xml:space="preserve">ận động “Tết vì người khuyết tật và trẻ mồ côi, người nghèo” Xuân Ất Tỵ 2025; phối hợp kết nối, </w:t>
      </w:r>
      <w:r w:rsidRPr="006D711C">
        <w:rPr>
          <w:rFonts w:ascii="Times New Roman" w:eastAsia="Times New Roman" w:hAnsi="Times New Roman" w:cs="Times New Roman"/>
          <w:color w:val="000000" w:themeColor="text1"/>
          <w:spacing w:val="2"/>
          <w:sz w:val="28"/>
          <w:szCs w:val="28"/>
        </w:rPr>
        <w:t>vận động các nguồn lực và t</w:t>
      </w:r>
      <w:r w:rsidRPr="006D711C">
        <w:rPr>
          <w:rFonts w:ascii="Times New Roman" w:eastAsia="Times New Roman" w:hAnsi="Times New Roman" w:cs="Times New Roman"/>
          <w:color w:val="000000" w:themeColor="text1"/>
          <w:spacing w:val="2"/>
          <w:sz w:val="28"/>
          <w:szCs w:val="28"/>
          <w:lang w:val="vi-VN"/>
        </w:rPr>
        <w:t xml:space="preserve">rợ giúp </w:t>
      </w:r>
      <w:r w:rsidRPr="006D711C">
        <w:rPr>
          <w:rFonts w:ascii="Times New Roman" w:eastAsia="Times New Roman" w:hAnsi="Times New Roman" w:cs="Times New Roman"/>
          <w:color w:val="000000" w:themeColor="text1"/>
          <w:spacing w:val="2"/>
          <w:sz w:val="28"/>
          <w:szCs w:val="28"/>
        </w:rPr>
        <w:t>cho người khuyết tật và trẻ mồ côi với t</w:t>
      </w:r>
      <w:r w:rsidRPr="006D711C">
        <w:rPr>
          <w:rFonts w:ascii="Times New Roman" w:eastAsia="Times New Roman" w:hAnsi="Times New Roman" w:cs="Times New Roman"/>
          <w:color w:val="000000" w:themeColor="text1"/>
          <w:spacing w:val="2"/>
          <w:sz w:val="28"/>
          <w:szCs w:val="28"/>
          <w:lang w:val="vi-VN"/>
        </w:rPr>
        <w:t>ổng</w:t>
      </w:r>
      <w:r w:rsidRPr="006D711C">
        <w:rPr>
          <w:rFonts w:ascii="Times New Roman" w:eastAsia="Times New Roman" w:hAnsi="Times New Roman" w:cs="Times New Roman"/>
          <w:color w:val="000000" w:themeColor="text1"/>
          <w:spacing w:val="2"/>
          <w:sz w:val="28"/>
          <w:szCs w:val="28"/>
        </w:rPr>
        <w:t xml:space="preserve"> số tiền</w:t>
      </w:r>
      <w:r w:rsidRPr="006D711C">
        <w:rPr>
          <w:rFonts w:ascii="Times New Roman" w:eastAsia="Times New Roman" w:hAnsi="Times New Roman" w:cs="Times New Roman"/>
          <w:color w:val="000000" w:themeColor="text1"/>
          <w:spacing w:val="2"/>
          <w:sz w:val="28"/>
          <w:szCs w:val="28"/>
          <w:lang w:val="vi-VN"/>
        </w:rPr>
        <w:t xml:space="preserve"> </w:t>
      </w:r>
      <w:r w:rsidRPr="006D711C">
        <w:rPr>
          <w:rFonts w:ascii="Times New Roman" w:eastAsia="Times New Roman" w:hAnsi="Times New Roman" w:cs="Times New Roman"/>
          <w:color w:val="000000" w:themeColor="text1"/>
          <w:spacing w:val="2"/>
          <w:sz w:val="28"/>
          <w:szCs w:val="28"/>
        </w:rPr>
        <w:t xml:space="preserve">hơn 1,2 tỷ </w:t>
      </w:r>
      <w:r w:rsidRPr="006D711C">
        <w:rPr>
          <w:rFonts w:ascii="Times New Roman" w:eastAsia="Times New Roman" w:hAnsi="Times New Roman" w:cs="Times New Roman"/>
          <w:color w:val="000000" w:themeColor="text1"/>
          <w:spacing w:val="2"/>
          <w:sz w:val="28"/>
          <w:szCs w:val="28"/>
          <w:lang w:val="vi-VN"/>
        </w:rPr>
        <w:t>đồng</w:t>
      </w:r>
      <w:r w:rsidRPr="006D711C">
        <w:rPr>
          <w:rFonts w:ascii="Times New Roman" w:eastAsia="Times New Roman" w:hAnsi="Times New Roman" w:cs="Times New Roman"/>
          <w:color w:val="000000" w:themeColor="text1"/>
          <w:spacing w:val="2"/>
          <w:sz w:val="28"/>
          <w:szCs w:val="28"/>
          <w:vertAlign w:val="superscript"/>
          <w:lang w:val="vi-VN"/>
        </w:rPr>
        <w:footnoteReference w:id="42"/>
      </w:r>
      <w:r w:rsidRPr="006D711C">
        <w:rPr>
          <w:rFonts w:ascii="Times New Roman" w:eastAsia="Times New Roman" w:hAnsi="Times New Roman" w:cs="Times New Roman"/>
          <w:color w:val="000000" w:themeColor="text1"/>
          <w:spacing w:val="2"/>
          <w:sz w:val="28"/>
          <w:szCs w:val="28"/>
        </w:rPr>
        <w:t>; trợ giúp pháp lý cho 16 người khuyết tật và trẻ mồ côi về chế độ, chính sách, hỗ trợ việc làm, góp phần đảm bảo an sinh xã hội, ổn định cuộc sống cho người khuyết tật, trẻ em mồ côi.</w:t>
      </w:r>
    </w:p>
    <w:p w:rsidR="0071342C" w:rsidRPr="00214882" w:rsidRDefault="003A41BE" w:rsidP="00AA6D9C">
      <w:pPr>
        <w:spacing w:before="40" w:after="40"/>
        <w:ind w:firstLine="709"/>
        <w:jc w:val="both"/>
        <w:rPr>
          <w:rFonts w:ascii="Times New Roman" w:eastAsia="Times New Roman" w:hAnsi="Times New Roman" w:cs="Times New Roman"/>
          <w:color w:val="000000" w:themeColor="text1"/>
          <w:sz w:val="28"/>
          <w:szCs w:val="28"/>
          <w:lang w:eastAsia="en-GB"/>
        </w:rPr>
      </w:pPr>
      <w:r w:rsidRPr="00214882">
        <w:rPr>
          <w:rFonts w:ascii="Times New Roman" w:hAnsi="Times New Roman" w:cs="Times New Roman"/>
          <w:sz w:val="28"/>
          <w:szCs w:val="28"/>
          <w:lang w:eastAsia="vi-VN"/>
        </w:rPr>
        <w:t>III</w:t>
      </w:r>
      <w:r w:rsidR="0061392E" w:rsidRPr="00214882">
        <w:rPr>
          <w:rFonts w:ascii="Times New Roman" w:hAnsi="Times New Roman" w:cs="Times New Roman"/>
          <w:sz w:val="28"/>
          <w:szCs w:val="28"/>
          <w:lang w:eastAsia="vi-VN"/>
        </w:rPr>
        <w:t>- KẾT QUẢ HOẠT ĐỘNG CỦA BAN DÂN VẬN CÁC CẤP</w:t>
      </w:r>
    </w:p>
    <w:p w:rsidR="0071342C" w:rsidRPr="00214882" w:rsidRDefault="0061392E" w:rsidP="00AA6D9C">
      <w:pPr>
        <w:spacing w:before="40" w:after="40"/>
        <w:ind w:firstLine="709"/>
        <w:jc w:val="both"/>
        <w:rPr>
          <w:rFonts w:ascii="Times New Roman" w:eastAsia="Times New Roman" w:hAnsi="Times New Roman" w:cs="Times New Roman"/>
          <w:color w:val="000000" w:themeColor="text1"/>
          <w:sz w:val="28"/>
          <w:szCs w:val="28"/>
          <w:lang w:eastAsia="en-GB"/>
        </w:rPr>
      </w:pPr>
      <w:r w:rsidRPr="00214882">
        <w:rPr>
          <w:rFonts w:ascii="Times New Roman" w:hAnsi="Times New Roman" w:cs="Times New Roman"/>
          <w:sz w:val="28"/>
          <w:szCs w:val="28"/>
          <w:lang w:val="nl-NL"/>
        </w:rPr>
        <w:tab/>
      </w:r>
      <w:r w:rsidRPr="00214882">
        <w:rPr>
          <w:rFonts w:ascii="Times New Roman" w:hAnsi="Times New Roman" w:cs="Times New Roman"/>
          <w:b/>
          <w:color w:val="000000"/>
          <w:sz w:val="28"/>
          <w:szCs w:val="28"/>
        </w:rPr>
        <w:t>1-</w:t>
      </w:r>
      <w:r w:rsidR="009E1CDA" w:rsidRPr="00214882">
        <w:rPr>
          <w:rFonts w:ascii="Times New Roman" w:hAnsi="Times New Roman" w:cs="Times New Roman"/>
          <w:b/>
          <w:color w:val="000000"/>
          <w:sz w:val="28"/>
          <w:szCs w:val="28"/>
        </w:rPr>
        <w:t xml:space="preserve"> </w:t>
      </w:r>
      <w:r w:rsidRPr="00214882">
        <w:rPr>
          <w:rFonts w:ascii="Times New Roman" w:hAnsi="Times New Roman" w:cs="Times New Roman"/>
          <w:b/>
          <w:color w:val="000000"/>
          <w:sz w:val="28"/>
          <w:szCs w:val="28"/>
        </w:rPr>
        <w:t>Ban Dân vận Tỉnh ủy</w:t>
      </w:r>
    </w:p>
    <w:p w:rsidR="006D711C" w:rsidRPr="006D711C" w:rsidRDefault="006D711C" w:rsidP="00AA6D9C">
      <w:pPr>
        <w:spacing w:before="40" w:after="40"/>
        <w:ind w:firstLine="709"/>
        <w:jc w:val="both"/>
        <w:rPr>
          <w:rFonts w:ascii="Times New Roman" w:eastAsia="Times New Roman" w:hAnsi="Times New Roman" w:cs="Times New Roman"/>
          <w:color w:val="00040C"/>
          <w:sz w:val="28"/>
          <w:szCs w:val="28"/>
        </w:rPr>
      </w:pPr>
      <w:r w:rsidRPr="006D711C">
        <w:rPr>
          <w:rFonts w:ascii="Times New Roman" w:eastAsia="Calibri" w:hAnsi="Times New Roman" w:cs="Times New Roman"/>
          <w:sz w:val="28"/>
          <w:szCs w:val="28"/>
        </w:rPr>
        <w:t xml:space="preserve">- Tham mưu Ban Thường vụ Tỉnh ủy </w:t>
      </w:r>
      <w:r w:rsidRPr="006D711C">
        <w:rPr>
          <w:rFonts w:ascii="Times New Roman" w:eastAsia="Times New Roman" w:hAnsi="Times New Roman" w:cs="Times New Roman"/>
          <w:sz w:val="28"/>
          <w:szCs w:val="28"/>
        </w:rPr>
        <w:t>ban hành 06 văn bản chuyên đề lãnh đạo, chỉ đạo công tác dân vận và sơ, tổng kết các nghị quyết, chỉ thị, kết luận của Bộ Chính trị, Ban Bí thư về công tác dân vận, công tác dân tộc, tôn giáo</w:t>
      </w:r>
      <w:r w:rsidRPr="006D711C">
        <w:rPr>
          <w:rFonts w:ascii="Times New Roman" w:eastAsia="Calibri" w:hAnsi="Times New Roman" w:cs="Times New Roman"/>
          <w:bCs/>
          <w:sz w:val="28"/>
          <w:szCs w:val="28"/>
        </w:rPr>
        <w:t xml:space="preserve">. Tham mưu tổ chức </w:t>
      </w:r>
      <w:r w:rsidRPr="006D711C">
        <w:rPr>
          <w:rFonts w:ascii="Times New Roman" w:eastAsia="Calibri" w:hAnsi="Times New Roman" w:cs="Times New Roman"/>
          <w:sz w:val="28"/>
          <w:szCs w:val="28"/>
        </w:rPr>
        <w:t xml:space="preserve">giám sát đối với các cấp ủy, tổ chức đảng về việc lãnh đạo, chỉ đạo, triển khai thực hiện Nghị quyết số 06-NQ/TU, ngày 02/7/2021 của Ban Thường vụ Tỉnh ủy về nâng cao hiệu quả công tác dân vận các cơ quan nhà nước và chính quyền các cấp (Đoàn Giám sát 1224 của Ban Thường vụ Tỉnh ủy) theo Chương trình kiểm tra, giám sát của Tỉnh ủy năm 2024. </w:t>
      </w:r>
    </w:p>
    <w:p w:rsidR="006D711C" w:rsidRPr="006D711C" w:rsidRDefault="006D711C" w:rsidP="00AA6D9C">
      <w:pPr>
        <w:spacing w:before="40" w:after="40"/>
        <w:ind w:firstLine="709"/>
        <w:jc w:val="both"/>
        <w:rPr>
          <w:rFonts w:ascii="Times New Roman" w:eastAsia="Times New Roman" w:hAnsi="Times New Roman" w:cs="Times New Roman"/>
          <w:color w:val="00040C"/>
          <w:spacing w:val="-2"/>
          <w:sz w:val="28"/>
          <w:szCs w:val="28"/>
        </w:rPr>
      </w:pPr>
      <w:r w:rsidRPr="006D711C">
        <w:rPr>
          <w:rFonts w:ascii="Times New Roman" w:eastAsia="Calibri" w:hAnsi="Times New Roman" w:cs="Times New Roman"/>
          <w:bCs/>
          <w:spacing w:val="-2"/>
          <w:sz w:val="28"/>
          <w:szCs w:val="28"/>
        </w:rPr>
        <w:lastRenderedPageBreak/>
        <w:t xml:space="preserve">- Chủ trì tham mưu, đề xuất Thường trực Tỉnh ủy một số chủ trương </w:t>
      </w:r>
      <w:r w:rsidRPr="006D711C">
        <w:rPr>
          <w:rFonts w:ascii="Times New Roman" w:eastAsia="Calibri" w:hAnsi="Times New Roman" w:cs="Times New Roman"/>
          <w:bCs/>
          <w:spacing w:val="-2"/>
          <w:sz w:val="28"/>
          <w:szCs w:val="28"/>
          <w:lang w:val="af-ZA"/>
        </w:rPr>
        <w:t>giải quyết các</w:t>
      </w:r>
      <w:r w:rsidRPr="006D711C">
        <w:rPr>
          <w:rFonts w:ascii="Times New Roman" w:eastAsia="Calibri" w:hAnsi="Times New Roman" w:cs="Times New Roman"/>
          <w:spacing w:val="-2"/>
          <w:sz w:val="28"/>
          <w:szCs w:val="28"/>
        </w:rPr>
        <w:t xml:space="preserve"> vấn đề liên quan đến dân tộc, tôn giáo trên địa bàn tỉnh: Chuẩn bị nội dung và tổ chức Hội nghị chuyên đề của Ban Thường vụ Tỉnh ủy về tình hình tôn giáo và công tác tôn giáo trên địa bàn tỉnh; xây dựng Đề án của Ban Thường vụ Tỉnh ủy về xây dựng, quản lý và phát huy vai trò cốt cán đặc thù trong tôn giáo của hệ thống chính trị;</w:t>
      </w:r>
      <w:r w:rsidRPr="006D711C">
        <w:rPr>
          <w:rFonts w:ascii="Times New Roman" w:eastAsia="Calibri" w:hAnsi="Times New Roman" w:cs="Times New Roman"/>
          <w:spacing w:val="-2"/>
          <w:sz w:val="28"/>
          <w:szCs w:val="28"/>
          <w:lang w:eastAsia="ar-SA"/>
        </w:rPr>
        <w:t xml:space="preserve"> Đề án của Ban Thường vụ Tỉnh ủy về phát triển kinh tế - xã hội, đảm bảo an ninh chính trị, trật tự an toàn xã hội trên địa bàn xã Ea Lâm, huyện Sông Hinh;</w:t>
      </w:r>
      <w:r w:rsidRPr="006D711C">
        <w:rPr>
          <w:rFonts w:ascii="Times New Roman" w:eastAsia="Calibri" w:hAnsi="Times New Roman" w:cs="Times New Roman"/>
          <w:bCs/>
          <w:spacing w:val="-2"/>
          <w:sz w:val="28"/>
          <w:szCs w:val="28"/>
          <w:lang w:val="af-ZA"/>
        </w:rPr>
        <w:t xml:space="preserve"> chỉ đạo giải quyết </w:t>
      </w:r>
      <w:r w:rsidRPr="006D711C">
        <w:rPr>
          <w:rFonts w:ascii="Times New Roman" w:eastAsia="Calibri" w:hAnsi="Times New Roman" w:cs="Times New Roman"/>
          <w:spacing w:val="-2"/>
          <w:sz w:val="28"/>
          <w:szCs w:val="28"/>
        </w:rPr>
        <w:t>tình hình đồng bào dân tộc thiểu số người Mông ở các tỉnh phía Bắc di cư tự do vào xã Sơn Giang, huyện Sông Hinh; chỉ đạo ổn định tình hình liên quan đến ông Lê Anh Tú (Thích Minh Tuệ)</w:t>
      </w:r>
      <w:r w:rsidRPr="006D711C">
        <w:rPr>
          <w:rFonts w:ascii="Times New Roman" w:eastAsia="Calibri" w:hAnsi="Times New Roman" w:cs="Times New Roman"/>
          <w:spacing w:val="-2"/>
          <w:sz w:val="28"/>
          <w:szCs w:val="28"/>
          <w:lang w:eastAsia="ar-SA"/>
        </w:rPr>
        <w:t xml:space="preserve">; </w:t>
      </w:r>
      <w:r w:rsidRPr="006D711C">
        <w:rPr>
          <w:rFonts w:ascii="Times New Roman" w:eastAsia="Times New Roman" w:hAnsi="Times New Roman" w:cs="Times New Roman"/>
          <w:spacing w:val="-2"/>
          <w:sz w:val="28"/>
          <w:szCs w:val="28"/>
        </w:rPr>
        <w:t>hướng dẫn công tác tuyên truyền, vận động đồng bào dân tộc thiểu số hiểu, đồng thuận ủng hộ phiên tòa xét xử Nay Y Blang (Ma Tương).</w:t>
      </w:r>
      <w:r w:rsidRPr="006D711C">
        <w:rPr>
          <w:rFonts w:ascii="Times New Roman" w:eastAsia="Calibri" w:hAnsi="Times New Roman" w:cs="Times New Roman"/>
          <w:spacing w:val="-2"/>
          <w:sz w:val="28"/>
          <w:szCs w:val="28"/>
          <w:lang w:eastAsia="ar-SA"/>
        </w:rPr>
        <w:t xml:space="preserve"> </w:t>
      </w:r>
    </w:p>
    <w:p w:rsidR="006D711C" w:rsidRPr="006D711C" w:rsidRDefault="006D711C" w:rsidP="00AA6D9C">
      <w:pPr>
        <w:spacing w:before="40" w:after="40"/>
        <w:ind w:firstLine="709"/>
        <w:jc w:val="both"/>
        <w:rPr>
          <w:rFonts w:ascii="Times New Roman" w:eastAsia="Times New Roman" w:hAnsi="Times New Roman" w:cs="Times New Roman"/>
          <w:color w:val="00040C"/>
          <w:sz w:val="28"/>
          <w:szCs w:val="28"/>
        </w:rPr>
      </w:pPr>
      <w:r w:rsidRPr="006D711C">
        <w:rPr>
          <w:rFonts w:ascii="Times New Roman" w:eastAsia="Calibri" w:hAnsi="Times New Roman" w:cs="Times New Roman"/>
          <w:bCs/>
          <w:spacing w:val="-2"/>
          <w:sz w:val="28"/>
          <w:szCs w:val="28"/>
          <w:lang w:val="af-ZA"/>
        </w:rPr>
        <w:t xml:space="preserve"> </w:t>
      </w:r>
      <w:r w:rsidRPr="006D711C">
        <w:rPr>
          <w:rFonts w:ascii="Times New Roman" w:eastAsia="Calibri" w:hAnsi="Times New Roman" w:cs="Times New Roman"/>
          <w:color w:val="000000"/>
          <w:sz w:val="28"/>
          <w:szCs w:val="28"/>
        </w:rPr>
        <w:t>Phối hợp các cơ quan, đơn vị, địa phương nắm chắc tình hình, đẩy mạnh công tác tuyên truyền, vận động đấu tranh,</w:t>
      </w:r>
      <w:r w:rsidRPr="006D711C">
        <w:rPr>
          <w:rFonts w:ascii="Times New Roman" w:eastAsia="Calibri" w:hAnsi="Times New Roman" w:cs="Times New Roman"/>
          <w:sz w:val="28"/>
          <w:szCs w:val="28"/>
        </w:rPr>
        <w:t xml:space="preserve"> ngăn chặn hiệu quả hoạt động FULRO, Tin lành Đề Ga, </w:t>
      </w:r>
      <w:r w:rsidRPr="006D711C">
        <w:rPr>
          <w:rFonts w:ascii="Times New Roman" w:eastAsia="Calibri" w:hAnsi="Times New Roman" w:cs="Times New Roman"/>
          <w:color w:val="000000"/>
          <w:sz w:val="28"/>
          <w:szCs w:val="28"/>
        </w:rPr>
        <w:t xml:space="preserve">“Tin Lành Đấng Christ Tây Nguyên”, góp phần đảm bảo an ninh chính trị, trật tự an toàn xã hội trên địa bàn các huyện miền núi. </w:t>
      </w:r>
      <w:r w:rsidRPr="006D711C">
        <w:rPr>
          <w:rFonts w:ascii="Times New Roman" w:eastAsia="Calibri" w:hAnsi="Times New Roman" w:cs="Times New Roman"/>
          <w:sz w:val="28"/>
          <w:szCs w:val="28"/>
        </w:rPr>
        <w:t xml:space="preserve">Thường xuyên thăm hỏi, chúc mừng các chức sắc, chức việc, cơ sở thờ tự nhân dịp tết Nguyên đán Quý Mão và các lễ trọng của các tổ chức tôn giáo; thăm hỏi, động viên lực lượng già làng, người có uy tín, các gia đình chính sách, gia đình có công, thương binh, bệnh binh là người đồng bào dân tộc thiểu số trên địa bàn tỉnh. </w:t>
      </w:r>
    </w:p>
    <w:p w:rsidR="006D711C" w:rsidRPr="006D711C" w:rsidRDefault="006D711C" w:rsidP="00AA6D9C">
      <w:pPr>
        <w:spacing w:before="40" w:after="40"/>
        <w:ind w:firstLine="709"/>
        <w:jc w:val="both"/>
        <w:rPr>
          <w:rFonts w:ascii="Times New Roman" w:eastAsia="Times New Roman" w:hAnsi="Times New Roman" w:cs="Times New Roman"/>
          <w:color w:val="00040C"/>
          <w:spacing w:val="-2"/>
          <w:sz w:val="28"/>
          <w:szCs w:val="28"/>
        </w:rPr>
      </w:pPr>
      <w:r w:rsidRPr="006D711C">
        <w:rPr>
          <w:rFonts w:ascii="Times New Roman" w:eastAsia="Times New Roman" w:hAnsi="Times New Roman" w:cs="Times New Roman"/>
          <w:sz w:val="28"/>
          <w:szCs w:val="28"/>
          <w:lang w:eastAsia="ar-SA"/>
        </w:rPr>
        <w:t xml:space="preserve">- Tham mưu </w:t>
      </w:r>
      <w:r w:rsidRPr="006D711C">
        <w:rPr>
          <w:rFonts w:ascii="Times New Roman" w:eastAsia="Calibri" w:hAnsi="Times New Roman" w:cs="Times New Roman"/>
          <w:sz w:val="28"/>
          <w:szCs w:val="28"/>
        </w:rPr>
        <w:t xml:space="preserve">Thường trực Tỉnh ủy chuẩn bị tốt nội dung các hội nghị giao ban của Thường trực Tỉnh ủy với Mặt trận Tổ quốc Việt Nam tỉnh và các tổ chức chính trị-xã hội tỉnh, Hội Văn học nghệ thuật tỉnh, Liên hiệp các Hội khoa học và kỹ thuật tỉnh; </w:t>
      </w:r>
      <w:r w:rsidRPr="006D711C">
        <w:rPr>
          <w:rFonts w:ascii="Times New Roman" w:eastAsia="Times New Roman" w:hAnsi="Times New Roman" w:cs="Times New Roman"/>
          <w:sz w:val="28"/>
          <w:szCs w:val="28"/>
        </w:rPr>
        <w:t>sau các hội nghị giao ban đã tham mưu thông báo kết luận của Thường trực để lãnh đạo, chỉ đạo chính quyền, Mặt trận Tổ quốc Việt Nam tỉnh, các tổ chức chính trị - xã hội trong tỉnh và các cơ quan có liên quan thực hiện hiệu quả công tác dân vận gắn với chức năng, nhiệm vụ được giao; giải quyết tốt các vấn đề khó khăn, vướng mắc liên quan đến quyền và lợi ích hợp pháp, chính đáng của đoàn viên, hội viên và các tầng lớp Nhân dân.</w:t>
      </w:r>
      <w:r w:rsidRPr="006D711C">
        <w:rPr>
          <w:rFonts w:ascii="Times New Roman" w:eastAsia="Calibri" w:hAnsi="Times New Roman" w:cs="Times New Roman"/>
          <w:sz w:val="28"/>
          <w:szCs w:val="28"/>
          <w:lang w:eastAsia="ar-SA"/>
        </w:rPr>
        <w:t xml:space="preserve"> Tham mưu </w:t>
      </w:r>
      <w:r w:rsidRPr="006D711C">
        <w:rPr>
          <w:rFonts w:ascii="Times New Roman" w:eastAsia="Times New Roman" w:hAnsi="Times New Roman" w:cs="Times New Roman"/>
          <w:color w:val="00040C"/>
          <w:spacing w:val="-2"/>
          <w:sz w:val="28"/>
          <w:szCs w:val="28"/>
        </w:rPr>
        <w:t>chỉ đạo tổng kết công tác thanh niên của Đảng giai đoạn 2021-2023; việc đề xuất chủ trương phối hợp tổ chức Hội thảo khoa học “Phú Yên phát triển xanh - bền vững” của Ban Thường vụ Hội Liên hiệp Phụ nữ tỉnh; chủ trương tổ chức Đại hội thi đua “Cựu chiến binh gương mẫu” lần thứ VII (2019-2024) và Kỷ niệm 35 năm Ngày thành lập Hội Cựu Chiến binh Việt Nam của Ban Thường vụ Hội Cựu Chiến binh tỉnh.</w:t>
      </w:r>
    </w:p>
    <w:p w:rsidR="006D711C" w:rsidRPr="006D711C" w:rsidRDefault="006D711C" w:rsidP="00AA6D9C">
      <w:pPr>
        <w:spacing w:before="40" w:after="40"/>
        <w:ind w:firstLine="709"/>
        <w:jc w:val="both"/>
        <w:rPr>
          <w:rFonts w:ascii="Times New Roman" w:eastAsia="Calibri" w:hAnsi="Times New Roman" w:cs="Times New Roman"/>
          <w:sz w:val="28"/>
          <w:szCs w:val="28"/>
        </w:rPr>
      </w:pPr>
      <w:r w:rsidRPr="006D711C">
        <w:rPr>
          <w:rFonts w:ascii="Times New Roman" w:eastAsia="Calibri" w:hAnsi="Times New Roman" w:cs="Times New Roman"/>
          <w:sz w:val="28"/>
          <w:szCs w:val="28"/>
          <w:lang w:eastAsia="ar-SA"/>
        </w:rPr>
        <w:t xml:space="preserve">Tham mưu chuẩn bị tốt các nội dung làm việc và đón tiếp Đoàn  Kiểm tra của Ban Dân vận Trung ương, Bộ Công an và Tổng Cục Chính trị Quân đội nhân dân Việt Nam kiểm tra việc thực hiện Chương trình phối hợp công tác dân vận của lực lượng vũ trang năm 2024. </w:t>
      </w:r>
      <w:r w:rsidRPr="006D711C">
        <w:rPr>
          <w:rFonts w:ascii="Times New Roman" w:eastAsia="Calibri" w:hAnsi="Times New Roman" w:cs="Times New Roman"/>
          <w:sz w:val="28"/>
          <w:szCs w:val="28"/>
        </w:rPr>
        <w:t>P</w:t>
      </w:r>
      <w:r w:rsidRPr="006D711C">
        <w:rPr>
          <w:rFonts w:ascii="Times New Roman" w:eastAsia="Calibri" w:hAnsi="Times New Roman" w:cs="Times New Roman"/>
          <w:bCs/>
          <w:sz w:val="28"/>
          <w:szCs w:val="28"/>
        </w:rPr>
        <w:t xml:space="preserve">hối hợp thẩm định các nội dung văn kiện, nhân sự và tham mưu lãnh đạo, chỉ đạo tổ chức thành công </w:t>
      </w:r>
      <w:r w:rsidRPr="006D711C">
        <w:rPr>
          <w:rFonts w:ascii="Times New Roman" w:eastAsia="Arial" w:hAnsi="Times New Roman" w:cs="Times New Roman"/>
          <w:bCs/>
          <w:sz w:val="28"/>
          <w:szCs w:val="28"/>
        </w:rPr>
        <w:t>Đại hội đại biểu Mặt trận Tổ quốc Việt Nam tỉnh lần thứ XII,</w:t>
      </w:r>
      <w:r w:rsidRPr="006D711C">
        <w:rPr>
          <w:rFonts w:ascii="Times New Roman" w:eastAsia="Calibri" w:hAnsi="Times New Roman" w:cs="Times New Roman"/>
          <w:color w:val="000000"/>
          <w:sz w:val="28"/>
          <w:szCs w:val="28"/>
          <w:lang w:val="vi-VN" w:eastAsia="vi-VN"/>
        </w:rPr>
        <w:t xml:space="preserve"> Đại hội đại biểu Hội Liên hiệp Thanh niên Việt </w:t>
      </w:r>
      <w:r w:rsidRPr="006D711C">
        <w:rPr>
          <w:rFonts w:ascii="Times New Roman" w:eastAsia="Calibri" w:hAnsi="Times New Roman" w:cs="Times New Roman"/>
          <w:color w:val="000000"/>
          <w:sz w:val="28"/>
          <w:szCs w:val="28"/>
          <w:lang w:val="vi-VN" w:eastAsia="vi-VN"/>
        </w:rPr>
        <w:lastRenderedPageBreak/>
        <w:t>Nam tỉnh lần thứ VI</w:t>
      </w:r>
      <w:r w:rsidRPr="006D711C">
        <w:rPr>
          <w:rFonts w:ascii="Times New Roman" w:eastAsia="Calibri" w:hAnsi="Times New Roman" w:cs="Times New Roman"/>
          <w:color w:val="000000"/>
          <w:sz w:val="28"/>
          <w:szCs w:val="28"/>
          <w:lang w:eastAsia="vi-VN"/>
        </w:rPr>
        <w:t xml:space="preserve">I, </w:t>
      </w:r>
      <w:r w:rsidRPr="006D711C">
        <w:rPr>
          <w:rFonts w:ascii="Times New Roman" w:eastAsia="Calibri" w:hAnsi="Times New Roman" w:cs="Times New Roman"/>
          <w:color w:val="000000"/>
          <w:sz w:val="28"/>
          <w:szCs w:val="28"/>
          <w:lang w:val="vi-VN" w:eastAsia="vi-VN"/>
        </w:rPr>
        <w:t>nhiệm kỳ 20</w:t>
      </w:r>
      <w:r w:rsidRPr="006D711C">
        <w:rPr>
          <w:rFonts w:ascii="Times New Roman" w:eastAsia="Calibri" w:hAnsi="Times New Roman" w:cs="Times New Roman"/>
          <w:color w:val="000000"/>
          <w:sz w:val="28"/>
          <w:szCs w:val="28"/>
          <w:lang w:eastAsia="vi-VN"/>
        </w:rPr>
        <w:t>24-</w:t>
      </w:r>
      <w:r w:rsidRPr="006D711C">
        <w:rPr>
          <w:rFonts w:ascii="Times New Roman" w:eastAsia="Calibri" w:hAnsi="Times New Roman" w:cs="Times New Roman"/>
          <w:color w:val="000000"/>
          <w:sz w:val="28"/>
          <w:szCs w:val="28"/>
          <w:lang w:val="vi-VN" w:eastAsia="vi-VN"/>
        </w:rPr>
        <w:t>202</w:t>
      </w:r>
      <w:r w:rsidRPr="006D711C">
        <w:rPr>
          <w:rFonts w:ascii="Times New Roman" w:eastAsia="Calibri" w:hAnsi="Times New Roman" w:cs="Times New Roman"/>
          <w:color w:val="000000"/>
          <w:sz w:val="28"/>
          <w:szCs w:val="28"/>
          <w:lang w:eastAsia="vi-VN"/>
        </w:rPr>
        <w:t xml:space="preserve">9; </w:t>
      </w:r>
      <w:r w:rsidRPr="006D711C">
        <w:rPr>
          <w:rFonts w:ascii="Times New Roman" w:eastAsia="Calibri" w:hAnsi="Times New Roman" w:cs="Times New Roman"/>
          <w:sz w:val="28"/>
          <w:szCs w:val="28"/>
        </w:rPr>
        <w:t>Đại hội đại biểu các dân tộc thiểu số tỉnh lần thứ IV năm 2024.</w:t>
      </w:r>
    </w:p>
    <w:p w:rsidR="006D711C" w:rsidRPr="006D711C" w:rsidRDefault="006D711C" w:rsidP="00AA6D9C">
      <w:pPr>
        <w:spacing w:before="40" w:after="40"/>
        <w:ind w:firstLine="709"/>
        <w:jc w:val="both"/>
        <w:rPr>
          <w:rFonts w:ascii="Times New Roman" w:eastAsia="Calibri" w:hAnsi="Times New Roman" w:cs="Times New Roman"/>
          <w:sz w:val="28"/>
          <w:szCs w:val="28"/>
        </w:rPr>
      </w:pPr>
      <w:r w:rsidRPr="006D711C">
        <w:rPr>
          <w:rFonts w:ascii="Times New Roman" w:eastAsia="Calibri" w:hAnsi="Times New Roman" w:cs="Times New Roman"/>
          <w:sz w:val="28"/>
          <w:szCs w:val="28"/>
        </w:rPr>
        <w:t xml:space="preserve">- Tham mưu </w:t>
      </w:r>
      <w:r w:rsidRPr="006D711C">
        <w:rPr>
          <w:rFonts w:ascii="Times New Roman" w:eastAsia="Times New Roman" w:hAnsi="Times New Roman" w:cs="Times New Roman"/>
          <w:spacing w:val="2"/>
          <w:sz w:val="28"/>
          <w:szCs w:val="20"/>
          <w:lang w:val="nl-NL" w:eastAsia="ar-SA"/>
        </w:rPr>
        <w:t>Ban Chỉ đạo thực hiện</w:t>
      </w:r>
      <w:r w:rsidRPr="006D711C">
        <w:rPr>
          <w:rFonts w:ascii="Times New Roman" w:eastAsia="Times New Roman" w:hAnsi="Times New Roman" w:cs="Times New Roman"/>
          <w:sz w:val="28"/>
          <w:szCs w:val="20"/>
          <w:lang w:eastAsia="ar-SA"/>
        </w:rPr>
        <w:t xml:space="preserve"> quy chế dân chủ</w:t>
      </w:r>
      <w:r w:rsidRPr="006D711C">
        <w:rPr>
          <w:rFonts w:ascii="Times New Roman" w:eastAsia="Times New Roman" w:hAnsi="Times New Roman" w:cs="Times New Roman"/>
          <w:spacing w:val="2"/>
          <w:sz w:val="28"/>
          <w:szCs w:val="20"/>
          <w:lang w:val="nl-NL" w:eastAsia="ar-SA"/>
        </w:rPr>
        <w:t xml:space="preserve"> ở cơ sở tỉnh chỉ đạo, hướng dẫn </w:t>
      </w:r>
      <w:r w:rsidRPr="006D711C">
        <w:rPr>
          <w:rFonts w:ascii="Times New Roman" w:eastAsia="Times New Roman" w:hAnsi="Times New Roman" w:cs="Times New Roman"/>
          <w:spacing w:val="-4"/>
          <w:sz w:val="28"/>
          <w:szCs w:val="20"/>
          <w:lang w:eastAsia="ar-SA"/>
        </w:rPr>
        <w:t>Ban Chỉ đạo các cấp xây dựng và triển khai kế hoạch thực hiện quy chế dân chủ ở cơ sở năm 2024</w:t>
      </w:r>
      <w:r w:rsidRPr="006D711C">
        <w:rPr>
          <w:rFonts w:ascii="Times New Roman" w:eastAsia="Times New Roman" w:hAnsi="Times New Roman" w:cs="Times New Roman"/>
          <w:spacing w:val="-4"/>
          <w:sz w:val="28"/>
          <w:szCs w:val="20"/>
          <w:vertAlign w:val="superscript"/>
          <w:lang w:eastAsia="ar-SA"/>
        </w:rPr>
        <w:footnoteReference w:id="43"/>
      </w:r>
      <w:r w:rsidRPr="006D711C">
        <w:rPr>
          <w:rFonts w:ascii="Times New Roman" w:eastAsia="Times New Roman" w:hAnsi="Times New Roman" w:cs="Times New Roman"/>
          <w:spacing w:val="-4"/>
          <w:sz w:val="28"/>
          <w:szCs w:val="20"/>
          <w:lang w:eastAsia="ar-SA"/>
        </w:rPr>
        <w:t xml:space="preserve"> gắn với nhiệm vụ chính trị của địa phương, đơn vị, chú trọng việc thực hiện dân chủ ở sở trong công tác xây dựng, chỉnh đốn Đảng và hệ thống chính trị; tăng cường kiểm tra, giám sát việc thực hiện quy chế dân chủ ở cơ sở</w:t>
      </w:r>
      <w:r w:rsidRPr="006D711C">
        <w:rPr>
          <w:rFonts w:ascii="Times New Roman" w:eastAsia="Times New Roman" w:hAnsi="Times New Roman" w:cs="Times New Roman"/>
          <w:spacing w:val="-4"/>
          <w:sz w:val="28"/>
          <w:szCs w:val="20"/>
          <w:vertAlign w:val="superscript"/>
          <w:lang w:eastAsia="ar-SA"/>
        </w:rPr>
        <w:footnoteReference w:id="44"/>
      </w:r>
      <w:r w:rsidRPr="006D711C">
        <w:rPr>
          <w:rFonts w:ascii="Times New Roman" w:eastAsia="Times New Roman" w:hAnsi="Times New Roman" w:cs="Times New Roman"/>
          <w:spacing w:val="-4"/>
          <w:sz w:val="28"/>
          <w:szCs w:val="20"/>
          <w:lang w:eastAsia="ar-SA"/>
        </w:rPr>
        <w:t xml:space="preserve">; </w:t>
      </w:r>
      <w:r w:rsidRPr="006D711C">
        <w:rPr>
          <w:rFonts w:ascii="Times New Roman" w:eastAsia="Times New Roman" w:hAnsi="Times New Roman" w:cs="Times New Roman"/>
          <w:spacing w:val="2"/>
          <w:sz w:val="28"/>
          <w:szCs w:val="20"/>
          <w:lang w:val="af-ZA" w:eastAsia="ar-SA"/>
        </w:rPr>
        <w:t>kịp thời kiện toàn, phân công trách nhiệm thành viên Ban Chỉ đạo</w:t>
      </w:r>
      <w:r w:rsidRPr="006D711C">
        <w:rPr>
          <w:rFonts w:ascii="Times New Roman" w:eastAsia="Times New Roman" w:hAnsi="Times New Roman" w:cs="Times New Roman"/>
          <w:sz w:val="28"/>
          <w:szCs w:val="20"/>
          <w:lang w:eastAsia="ar-SA"/>
        </w:rPr>
        <w:t xml:space="preserve">. </w:t>
      </w:r>
      <w:r w:rsidRPr="006D711C">
        <w:rPr>
          <w:rFonts w:ascii="Times New Roman" w:eastAsia="Times New Roman" w:hAnsi="Times New Roman" w:cs="Times New Roman"/>
          <w:spacing w:val="-4"/>
          <w:sz w:val="28"/>
          <w:szCs w:val="28"/>
          <w:lang w:eastAsia="ar-SA"/>
        </w:rPr>
        <w:t xml:space="preserve">Tập trung </w:t>
      </w:r>
      <w:r w:rsidRPr="006D711C">
        <w:rPr>
          <w:rFonts w:ascii="Times New Roman" w:eastAsia="Calibri" w:hAnsi="Times New Roman" w:cs="Times New Roman"/>
          <w:spacing w:val="-4"/>
          <w:sz w:val="28"/>
          <w:szCs w:val="28"/>
        </w:rPr>
        <w:t xml:space="preserve">chỉ đạo quán triệt và triển khai thực hiện </w:t>
      </w:r>
      <w:r w:rsidRPr="006D711C">
        <w:rPr>
          <w:rFonts w:ascii="Times New Roman" w:eastAsia="Times New Roman" w:hAnsi="Times New Roman" w:cs="Times New Roman"/>
          <w:spacing w:val="-4"/>
          <w:sz w:val="28"/>
          <w:szCs w:val="28"/>
          <w:lang w:eastAsia="ar-SA"/>
        </w:rPr>
        <w:t>Luật Thực hiện dân chủ ở cơ sở</w:t>
      </w:r>
      <w:r w:rsidRPr="006D711C">
        <w:rPr>
          <w:rFonts w:ascii="Times New Roman" w:eastAsia="Calibri" w:hAnsi="Times New Roman" w:cs="Times New Roman"/>
          <w:spacing w:val="-4"/>
          <w:sz w:val="28"/>
          <w:szCs w:val="28"/>
        </w:rPr>
        <w:t xml:space="preserve"> và các văn bản triển khai hướng dẫn </w:t>
      </w:r>
      <w:r w:rsidRPr="006D711C">
        <w:rPr>
          <w:rFonts w:ascii="Times New Roman" w:eastAsia="Times New Roman" w:hAnsi="Times New Roman" w:cs="Times New Roman"/>
          <w:spacing w:val="-4"/>
          <w:sz w:val="28"/>
          <w:szCs w:val="28"/>
          <w:lang w:eastAsia="ar-SA"/>
        </w:rPr>
        <w:t>Luật Thực hiện dân chủ ở cơ sở.</w:t>
      </w:r>
    </w:p>
    <w:p w:rsidR="006D711C" w:rsidRPr="006D711C" w:rsidRDefault="006D711C" w:rsidP="00AA6D9C">
      <w:pPr>
        <w:spacing w:before="40" w:after="40"/>
        <w:ind w:firstLine="709"/>
        <w:jc w:val="both"/>
        <w:rPr>
          <w:rFonts w:ascii="Times New Roman" w:eastAsia="Times New Roman" w:hAnsi="Times New Roman" w:cs="Times New Roman"/>
          <w:color w:val="00040C"/>
          <w:sz w:val="28"/>
          <w:szCs w:val="28"/>
        </w:rPr>
      </w:pPr>
      <w:r w:rsidRPr="006D711C">
        <w:rPr>
          <w:rFonts w:ascii="Times New Roman" w:eastAsia="Calibri" w:hAnsi="Times New Roman" w:cs="Times New Roman"/>
          <w:sz w:val="28"/>
          <w:szCs w:val="28"/>
        </w:rPr>
        <w:t xml:space="preserve">- </w:t>
      </w:r>
      <w:r w:rsidRPr="006D711C">
        <w:rPr>
          <w:rFonts w:ascii="Times New Roman" w:eastAsia="Times New Roman" w:hAnsi="Times New Roman" w:cs="Times New Roman"/>
          <w:sz w:val="28"/>
          <w:szCs w:val="28"/>
        </w:rPr>
        <w:t xml:space="preserve">Tiếp tục </w:t>
      </w:r>
      <w:r w:rsidRPr="006D711C">
        <w:rPr>
          <w:rFonts w:ascii="Times New Roman" w:eastAsia="Times New Roman" w:hAnsi="Times New Roman" w:cs="Times New Roman"/>
          <w:sz w:val="28"/>
          <w:szCs w:val="28"/>
          <w:lang w:eastAsia="ar-SA"/>
        </w:rPr>
        <w:t xml:space="preserve">đẩy mạnh công tác phối hợp với các cơ quan, đơn vị thông qua việc ký kết và triển khai thực hiện hiệu quả các chương trình, hoạt động phối hợp trong năm 2024: </w:t>
      </w:r>
      <w:r w:rsidRPr="006D711C">
        <w:rPr>
          <w:rFonts w:ascii="Times New Roman" w:eastAsia="Calibri" w:hAnsi="Times New Roman" w:cs="Times New Roman"/>
          <w:sz w:val="28"/>
          <w:szCs w:val="28"/>
        </w:rPr>
        <w:t>Phối hợp tổ chức các Hội nghị sơ kết Chương trình phối hợp với các đơn vị, địa phương</w:t>
      </w:r>
      <w:r w:rsidRPr="006D711C">
        <w:rPr>
          <w:rFonts w:ascii="Times New Roman" w:eastAsia="Calibri" w:hAnsi="Times New Roman" w:cs="Times New Roman"/>
          <w:sz w:val="28"/>
          <w:szCs w:val="28"/>
          <w:vertAlign w:val="superscript"/>
        </w:rPr>
        <w:footnoteReference w:id="45"/>
      </w:r>
      <w:r w:rsidRPr="006D711C">
        <w:rPr>
          <w:rFonts w:ascii="Times New Roman" w:eastAsia="Calibri" w:hAnsi="Times New Roman" w:cs="Times New Roman"/>
          <w:sz w:val="28"/>
          <w:szCs w:val="28"/>
        </w:rPr>
        <w:t>; phối hợp với Bộ Chỉ huy Quân sự tỉnh, Tỉnh đoàn, huyện Sông Hinh và một số đơn vị, doanh nghiệp tổ chức Ngày hội “Xuân đoàn kết-Tết thắm tình quân dân” tại xã Ea Lâm, huyện Sông Hinh; p</w:t>
      </w:r>
      <w:r w:rsidRPr="006D711C">
        <w:rPr>
          <w:rFonts w:ascii="Times New Roman" w:eastAsia="Calibri" w:hAnsi="Times New Roman" w:cs="Times New Roman"/>
          <w:color w:val="000000"/>
          <w:sz w:val="28"/>
          <w:szCs w:val="28"/>
        </w:rPr>
        <w:t xml:space="preserve">hối hợp với Bộ Tư lệnh Vùng Cảnh sát biển 3 tổ chức hiệu quả các hoạt động Chương trình công tác dân vận “Cảnh sát biển đồng hành với ngư dân” năm 2024 tại tỉnh Phú Yên; </w:t>
      </w:r>
      <w:r w:rsidRPr="006D711C">
        <w:rPr>
          <w:rFonts w:ascii="Times New Roman" w:eastAsia="Calibri" w:hAnsi="Times New Roman" w:cs="Times New Roman"/>
          <w:sz w:val="28"/>
          <w:szCs w:val="28"/>
        </w:rPr>
        <w:t xml:space="preserve">phối hợp với Liên đoàn Lao động tỉnh tổ chức triển khai kế hoạch tổ chức hội nghị chuyên đề công tác phát triển đoàn viên, thành lập công đoàn cơ sở khu vực ngoài quốc doanh trên địa bàn tỉnh; </w:t>
      </w:r>
      <w:r w:rsidRPr="006D711C">
        <w:rPr>
          <w:rFonts w:ascii="Times New Roman" w:eastAsia="Calibri" w:hAnsi="Times New Roman" w:cs="Times New Roman"/>
          <w:color w:val="000000"/>
          <w:sz w:val="28"/>
          <w:szCs w:val="28"/>
        </w:rPr>
        <w:t xml:space="preserve">phối hợp với </w:t>
      </w:r>
      <w:r w:rsidRPr="006D711C">
        <w:rPr>
          <w:rFonts w:ascii="Times New Roman" w:eastAsia="Calibri" w:hAnsi="Times New Roman" w:cs="Times New Roman"/>
          <w:sz w:val="28"/>
          <w:szCs w:val="28"/>
        </w:rPr>
        <w:t>Tỉnh đoàn, Sở Lao động, Thương binh và Xã hội, Bộ Chỉ huy Quân sự tỉnh và Hội Cựu chiến binh tỉnh tiếp tục triển khai các giải pháp giải quyết việc làm cho quân nhân xuất ngũ là đảng viên trong độ tuổi thanh niên.</w:t>
      </w:r>
    </w:p>
    <w:p w:rsidR="006D711C" w:rsidRPr="006D711C" w:rsidRDefault="006D711C" w:rsidP="00AA6D9C">
      <w:pPr>
        <w:spacing w:before="40" w:after="40"/>
        <w:ind w:firstLine="709"/>
        <w:jc w:val="both"/>
        <w:rPr>
          <w:rFonts w:ascii="Times New Roman" w:eastAsia="Times New Roman" w:hAnsi="Times New Roman" w:cs="Times New Roman"/>
          <w:color w:val="00040C"/>
          <w:sz w:val="28"/>
          <w:szCs w:val="28"/>
        </w:rPr>
      </w:pPr>
      <w:r w:rsidRPr="006D711C">
        <w:rPr>
          <w:rFonts w:ascii="Times New Roman" w:eastAsia="Calibri" w:hAnsi="Times New Roman" w:cs="Times New Roman"/>
          <w:spacing w:val="4"/>
          <w:sz w:val="28"/>
          <w:szCs w:val="28"/>
          <w:lang w:eastAsia="ar-SA"/>
        </w:rPr>
        <w:lastRenderedPageBreak/>
        <w:t>- Tập trung t</w:t>
      </w:r>
      <w:r w:rsidRPr="006D711C">
        <w:rPr>
          <w:rFonts w:ascii="Times New Roman" w:eastAsia="Calibri" w:hAnsi="Times New Roman" w:cs="Times New Roman"/>
          <w:spacing w:val="4"/>
          <w:sz w:val="28"/>
          <w:szCs w:val="28"/>
        </w:rPr>
        <w:t xml:space="preserve">riển khai thực hiện tốt các nhiệm vụ </w:t>
      </w:r>
      <w:r w:rsidRPr="006D711C">
        <w:rPr>
          <w:rFonts w:ascii="Times New Roman" w:eastAsia="Calibri" w:hAnsi="Times New Roman" w:cs="Times New Roman"/>
          <w:iCs/>
          <w:color w:val="000000"/>
          <w:spacing w:val="4"/>
          <w:sz w:val="28"/>
          <w:szCs w:val="28"/>
        </w:rPr>
        <w:t xml:space="preserve">Kế hoạch công tác dân vận năm 2024. </w:t>
      </w:r>
      <w:r w:rsidRPr="006D711C">
        <w:rPr>
          <w:rFonts w:ascii="Times New Roman" w:eastAsia="Calibri" w:hAnsi="Times New Roman" w:cs="Times New Roman"/>
          <w:color w:val="000000"/>
          <w:spacing w:val="4"/>
          <w:sz w:val="28"/>
          <w:szCs w:val="28"/>
        </w:rPr>
        <w:t xml:space="preserve">Tổ chức </w:t>
      </w:r>
      <w:r w:rsidRPr="006D711C">
        <w:rPr>
          <w:rFonts w:ascii="Times New Roman" w:eastAsia="Calibri" w:hAnsi="Times New Roman" w:cs="Times New Roman"/>
          <w:spacing w:val="4"/>
          <w:sz w:val="28"/>
          <w:szCs w:val="28"/>
        </w:rPr>
        <w:t>Hội nghị sơ kết công tác dân vận 6 tháng đầu năm 2024 và Hội nghị giao ban công tác dân vận quý I, III/2024 theo quy chế</w:t>
      </w:r>
      <w:r w:rsidRPr="006D711C">
        <w:rPr>
          <w:rFonts w:ascii="Times New Roman" w:eastAsia="Calibri" w:hAnsi="Times New Roman" w:cs="Times New Roman"/>
          <w:color w:val="000000"/>
          <w:spacing w:val="4"/>
          <w:sz w:val="28"/>
          <w:szCs w:val="28"/>
        </w:rPr>
        <w:t>. B</w:t>
      </w:r>
      <w:r w:rsidRPr="006D711C">
        <w:rPr>
          <w:rFonts w:ascii="Times New Roman" w:eastAsia="Calibri" w:hAnsi="Times New Roman" w:cs="Times New Roman"/>
          <w:spacing w:val="4"/>
          <w:sz w:val="28"/>
          <w:szCs w:val="28"/>
          <w:lang w:eastAsia="ar-SA"/>
        </w:rPr>
        <w:t xml:space="preserve">an hành Quy chế làm việc của Ban Dân vận Tỉnh ủy và sắp xếp, kiện toàn tổ chức bộ máy cơ quan theo Quy định số 137-QĐ/TW của Ban Bí thư; Quy chế thực hiện dân chủ ở cơ sở trong cơ quan Ban Dân vận Tỉnh ủy. </w:t>
      </w:r>
      <w:r w:rsidRPr="006D711C">
        <w:rPr>
          <w:rFonts w:ascii="Times New Roman" w:eastAsia="Calibri" w:hAnsi="Times New Roman" w:cs="Times New Roman"/>
          <w:spacing w:val="4"/>
          <w:sz w:val="28"/>
          <w:szCs w:val="28"/>
        </w:rPr>
        <w:t>Xuất bản 03 số Bản tin Dân vận (28, 29, 30).</w:t>
      </w:r>
      <w:r w:rsidRPr="006D711C">
        <w:rPr>
          <w:rFonts w:ascii="Times New Roman" w:eastAsia="Calibri" w:hAnsi="Times New Roman" w:cs="Times New Roman"/>
          <w:sz w:val="28"/>
          <w:szCs w:val="28"/>
        </w:rPr>
        <w:t xml:space="preserve"> </w:t>
      </w:r>
      <w:r w:rsidRPr="006D711C">
        <w:rPr>
          <w:rFonts w:ascii="Times New Roman" w:eastAsia="Times New Roman" w:hAnsi="Times New Roman" w:cs="Times New Roman"/>
          <w:color w:val="00040C"/>
          <w:sz w:val="28"/>
          <w:szCs w:val="28"/>
        </w:rPr>
        <w:t>G</w:t>
      </w:r>
      <w:r w:rsidRPr="006D711C">
        <w:rPr>
          <w:rFonts w:ascii="Times New Roman" w:eastAsia="Times New Roman" w:hAnsi="Times New Roman" w:cs="Times New Roman"/>
          <w:iCs/>
          <w:color w:val="00040C"/>
          <w:sz w:val="28"/>
          <w:szCs w:val="28"/>
        </w:rPr>
        <w:t xml:space="preserve">óp ý nội dung </w:t>
      </w:r>
      <w:r w:rsidRPr="006D711C">
        <w:rPr>
          <w:rFonts w:ascii="Times New Roman" w:eastAsia="Calibri" w:hAnsi="Times New Roman" w:cs="Times New Roman"/>
          <w:iCs/>
          <w:color w:val="00040C"/>
          <w:sz w:val="28"/>
          <w:szCs w:val="28"/>
          <w:lang w:val="sq-AL"/>
        </w:rPr>
        <w:t xml:space="preserve">làm việc của Ban Thường vụ Tỉnh ủy, Thường trực Tỉnh ủy với </w:t>
      </w:r>
      <w:r w:rsidRPr="006D711C">
        <w:rPr>
          <w:rFonts w:ascii="Times New Roman" w:eastAsia="Calibri" w:hAnsi="Times New Roman" w:cs="Times New Roman"/>
          <w:color w:val="00040C"/>
          <w:sz w:val="28"/>
          <w:szCs w:val="28"/>
        </w:rPr>
        <w:t xml:space="preserve">Ban Thường vụ </w:t>
      </w:r>
      <w:r w:rsidRPr="006D711C">
        <w:rPr>
          <w:rFonts w:ascii="Times New Roman" w:eastAsia="Times New Roman" w:hAnsi="Times New Roman" w:cs="Times New Roman"/>
          <w:color w:val="00040C"/>
          <w:sz w:val="28"/>
          <w:szCs w:val="28"/>
        </w:rPr>
        <w:t xml:space="preserve">Huyện ủy Phú Hòa, </w:t>
      </w:r>
      <w:r w:rsidRPr="006D711C">
        <w:rPr>
          <w:rFonts w:ascii="Times New Roman" w:eastAsia="Calibri" w:hAnsi="Times New Roman" w:cs="Times New Roman"/>
          <w:color w:val="00040C"/>
          <w:sz w:val="28"/>
          <w:szCs w:val="28"/>
        </w:rPr>
        <w:t xml:space="preserve">Ban Thường vụ </w:t>
      </w:r>
      <w:r w:rsidRPr="006D711C">
        <w:rPr>
          <w:rFonts w:ascii="Times New Roman" w:eastAsia="Times New Roman" w:hAnsi="Times New Roman" w:cs="Times New Roman"/>
          <w:color w:val="00040C"/>
          <w:sz w:val="28"/>
          <w:szCs w:val="28"/>
        </w:rPr>
        <w:t>Huyện ủy Đồng Xuân,</w:t>
      </w:r>
      <w:r w:rsidRPr="006D711C">
        <w:rPr>
          <w:rFonts w:ascii="Times New Roman" w:eastAsia="Calibri" w:hAnsi="Times New Roman" w:cs="Times New Roman"/>
          <w:color w:val="00040C"/>
          <w:sz w:val="28"/>
          <w:szCs w:val="28"/>
        </w:rPr>
        <w:t xml:space="preserve"> Ban Thường vụ Đảng ủy Khối cơ quan, doanh nghiệp tỉnh, Ban Thường vụ </w:t>
      </w:r>
      <w:r w:rsidRPr="006D711C">
        <w:rPr>
          <w:rFonts w:ascii="Times New Roman" w:eastAsia="Times New Roman" w:hAnsi="Times New Roman" w:cs="Times New Roman"/>
          <w:color w:val="00040C"/>
          <w:sz w:val="28"/>
          <w:szCs w:val="28"/>
        </w:rPr>
        <w:t>Đảng ủy Bộ đội Biên phòng tỉnh và</w:t>
      </w:r>
      <w:r w:rsidRPr="006D711C">
        <w:rPr>
          <w:rFonts w:ascii="Times New Roman" w:eastAsia="Calibri" w:hAnsi="Times New Roman" w:cs="Times New Roman"/>
          <w:color w:val="00040C"/>
          <w:sz w:val="28"/>
          <w:szCs w:val="28"/>
        </w:rPr>
        <w:t xml:space="preserve"> Ban Thường vụ </w:t>
      </w:r>
      <w:r w:rsidRPr="006D711C">
        <w:rPr>
          <w:rFonts w:ascii="Times New Roman" w:eastAsia="Times New Roman" w:hAnsi="Times New Roman" w:cs="Times New Roman"/>
          <w:color w:val="00040C"/>
          <w:sz w:val="28"/>
          <w:szCs w:val="28"/>
        </w:rPr>
        <w:t xml:space="preserve">Đảng ủy Quân sự tỉnh; </w:t>
      </w:r>
      <w:r w:rsidRPr="006D711C">
        <w:rPr>
          <w:rFonts w:ascii="Times New Roman" w:eastAsia="Calibri" w:hAnsi="Times New Roman" w:cs="Times New Roman"/>
          <w:sz w:val="28"/>
          <w:szCs w:val="28"/>
        </w:rPr>
        <w:t>tích cực t</w:t>
      </w:r>
      <w:r w:rsidRPr="006D711C">
        <w:rPr>
          <w:rFonts w:ascii="Times New Roman" w:eastAsia="Calibri" w:hAnsi="Times New Roman" w:cs="Times New Roman"/>
          <w:color w:val="000000"/>
          <w:sz w:val="28"/>
          <w:szCs w:val="28"/>
        </w:rPr>
        <w:t>ham gia ý kiến với các cơ quan nhà nước trong việc thể chế hóa các nghị quyết, chỉ thị, kết luận, quyết định của Đảng về công tác dân vận, phát huy quyền làm chủ của Nhân dân và thẩm định, góp ý các văn bản theo chức năng, nhiệm vụ.</w:t>
      </w:r>
    </w:p>
    <w:p w:rsidR="006D711C" w:rsidRPr="006D711C" w:rsidRDefault="006D711C" w:rsidP="00AA6D9C">
      <w:pPr>
        <w:spacing w:before="40" w:after="40"/>
        <w:ind w:firstLine="709"/>
        <w:jc w:val="both"/>
        <w:rPr>
          <w:rFonts w:ascii="Times New Roman" w:eastAsia="Times New Roman" w:hAnsi="Times New Roman" w:cs="Times New Roman"/>
          <w:color w:val="000000"/>
          <w:sz w:val="28"/>
          <w:szCs w:val="28"/>
        </w:rPr>
      </w:pPr>
      <w:r w:rsidRPr="006D711C">
        <w:rPr>
          <w:rFonts w:ascii="Times New Roman" w:eastAsia="Calibri" w:hAnsi="Times New Roman" w:cs="Times New Roman"/>
          <w:bCs/>
          <w:spacing w:val="-2"/>
          <w:sz w:val="28"/>
          <w:szCs w:val="28"/>
          <w:lang w:val="af-ZA"/>
        </w:rPr>
        <w:t xml:space="preserve">Tiếp tục đẩy mạnh triển khai thực hiện phong trào thi đua “Dân vận khéo” gắn với thực hiện các cuộc vận động, phong trào thi đua yêu nước, xây dựng nông thôn mới, đô thị văn minh, giảm nghèo bền vững, chú trọng </w:t>
      </w:r>
      <w:r w:rsidRPr="006D711C">
        <w:rPr>
          <w:rFonts w:ascii="Times New Roman" w:eastAsia="Times New Roman" w:hAnsi="Times New Roman" w:cs="Times New Roman"/>
          <w:color w:val="000000"/>
          <w:sz w:val="28"/>
          <w:szCs w:val="28"/>
        </w:rPr>
        <w:t xml:space="preserve">xây dựng và thực hiện các mô hình “Dân vận khéo” trong phát triển KT-XH găn với công tác bồi thường, hỗ trợ, tái định cư, giải phóng mặt bằng khi Nhà nước thu hồi đất thực hiện các dự án đầu tư phát triển kinh tế - xã hội trên địa bàn tỉnh Phú Yên. </w:t>
      </w:r>
    </w:p>
    <w:p w:rsidR="006D711C" w:rsidRPr="006D711C" w:rsidRDefault="006D711C" w:rsidP="00AA6D9C">
      <w:pPr>
        <w:spacing w:before="40" w:after="40"/>
        <w:ind w:firstLine="709"/>
        <w:jc w:val="both"/>
        <w:rPr>
          <w:rFonts w:ascii="Times New Roman" w:eastAsia="Times New Roman" w:hAnsi="Times New Roman" w:cs="Times New Roman"/>
          <w:color w:val="00040C"/>
          <w:sz w:val="28"/>
          <w:szCs w:val="28"/>
        </w:rPr>
      </w:pPr>
      <w:r w:rsidRPr="006D711C">
        <w:rPr>
          <w:rFonts w:ascii="Times New Roman" w:eastAsia="Times New Roman" w:hAnsi="Times New Roman" w:cs="Times New Roman"/>
          <w:color w:val="00040C"/>
          <w:sz w:val="28"/>
          <w:szCs w:val="28"/>
        </w:rPr>
        <w:t xml:space="preserve">- </w:t>
      </w:r>
      <w:r w:rsidRPr="006D711C">
        <w:rPr>
          <w:rFonts w:ascii="Times New Roman" w:eastAsia="Times New Roman" w:hAnsi="Times New Roman" w:cs="Times New Roman"/>
          <w:color w:val="00040C"/>
          <w:sz w:val="28"/>
          <w:szCs w:val="28"/>
          <w:lang w:eastAsia="ar-SA"/>
        </w:rPr>
        <w:t>Vận động và phối hợp tổ chức bàn giao 03 ngôi nhà cho 03 hộ gia đình với tổng kinh phí 150 triệu đồng (50 triệu đồng/hộ)</w:t>
      </w:r>
      <w:r w:rsidRPr="006D711C">
        <w:rPr>
          <w:rFonts w:ascii="Times New Roman" w:eastAsia="Times New Roman" w:hAnsi="Times New Roman" w:cs="Times New Roman"/>
          <w:color w:val="00040C"/>
          <w:sz w:val="28"/>
          <w:szCs w:val="28"/>
          <w:vertAlign w:val="superscript"/>
          <w:lang w:eastAsia="ar-SA"/>
        </w:rPr>
        <w:footnoteReference w:id="46"/>
      </w:r>
      <w:r w:rsidRPr="006D711C">
        <w:rPr>
          <w:rFonts w:ascii="Times New Roman" w:eastAsia="Times New Roman" w:hAnsi="Times New Roman" w:cs="Times New Roman"/>
          <w:color w:val="00040C"/>
          <w:sz w:val="28"/>
          <w:szCs w:val="28"/>
          <w:lang w:eastAsia="ar-SA"/>
        </w:rPr>
        <w:t>; t</w:t>
      </w:r>
      <w:r w:rsidRPr="006D711C">
        <w:rPr>
          <w:rFonts w:ascii="Times New Roman" w:eastAsia="Times New Roman" w:hAnsi="Times New Roman" w:cs="Times New Roman"/>
          <w:color w:val="00040C"/>
          <w:spacing w:val="2"/>
          <w:sz w:val="28"/>
          <w:szCs w:val="28"/>
        </w:rPr>
        <w:t xml:space="preserve">ổ chức thăm, tặng 65 suất quà </w:t>
      </w:r>
      <w:r w:rsidRPr="006D711C">
        <w:rPr>
          <w:rFonts w:ascii="Times New Roman" w:eastAsia="Times New Roman" w:hAnsi="Times New Roman" w:cs="Times New Roman"/>
          <w:i/>
          <w:color w:val="00040C"/>
          <w:spacing w:val="2"/>
          <w:sz w:val="28"/>
          <w:szCs w:val="28"/>
        </w:rPr>
        <w:t xml:space="preserve">(trị giá 500.000 đến 1.200.000 đồng/suất) </w:t>
      </w:r>
      <w:r w:rsidRPr="006D711C">
        <w:rPr>
          <w:rFonts w:ascii="Times New Roman" w:eastAsia="Times New Roman" w:hAnsi="Times New Roman" w:cs="Times New Roman"/>
          <w:color w:val="00040C"/>
          <w:spacing w:val="2"/>
          <w:sz w:val="28"/>
          <w:szCs w:val="28"/>
        </w:rPr>
        <w:t xml:space="preserve">cho các hộ gia đình chính sách, hộ nghèo trên địa bàn thành phố Tuy Hòa, huyện Tây Hòa; trao 02 suất học bổng </w:t>
      </w:r>
      <w:r w:rsidRPr="006D711C">
        <w:rPr>
          <w:rFonts w:ascii="Times New Roman" w:eastAsia="Times New Roman" w:hAnsi="Times New Roman" w:cs="Times New Roman"/>
          <w:i/>
          <w:color w:val="00040C"/>
          <w:spacing w:val="2"/>
          <w:sz w:val="28"/>
          <w:szCs w:val="28"/>
        </w:rPr>
        <w:t>(trị giá 1.500.000đồng/suất)</w:t>
      </w:r>
      <w:r w:rsidRPr="006D711C">
        <w:rPr>
          <w:rFonts w:ascii="Times New Roman" w:eastAsia="Times New Roman" w:hAnsi="Times New Roman" w:cs="Times New Roman"/>
          <w:color w:val="00040C"/>
          <w:spacing w:val="2"/>
          <w:sz w:val="28"/>
          <w:szCs w:val="28"/>
        </w:rPr>
        <w:t xml:space="preserve"> và 50 suất quà </w:t>
      </w:r>
      <w:r w:rsidRPr="006D711C">
        <w:rPr>
          <w:rFonts w:ascii="Times New Roman" w:eastAsia="Times New Roman" w:hAnsi="Times New Roman" w:cs="Times New Roman"/>
          <w:i/>
          <w:color w:val="00040C"/>
          <w:spacing w:val="2"/>
          <w:sz w:val="28"/>
          <w:szCs w:val="28"/>
        </w:rPr>
        <w:t>(trị giá 500.000 đồng/suất)</w:t>
      </w:r>
      <w:r w:rsidRPr="006D711C">
        <w:rPr>
          <w:rFonts w:ascii="Times New Roman" w:eastAsia="Times New Roman" w:hAnsi="Times New Roman" w:cs="Times New Roman"/>
          <w:color w:val="00040C"/>
          <w:spacing w:val="2"/>
          <w:sz w:val="28"/>
          <w:szCs w:val="28"/>
        </w:rPr>
        <w:t xml:space="preserve"> cho học sinh nghèo vượt khó học giỏi, các hộ gia đình có hoàn cảnh khó khăn tại xã An Thạch, huyện Tuy An theo Kế hoạch số 68-KH/TU của Ban Thường vụ Tỉnh ủy với tổng số tiền hơn 70 triệu đồng.</w:t>
      </w:r>
    </w:p>
    <w:p w:rsidR="00B14F90" w:rsidRPr="00214882" w:rsidRDefault="0061392E" w:rsidP="00AA6D9C">
      <w:pPr>
        <w:spacing w:before="40" w:after="40"/>
        <w:ind w:firstLine="709"/>
        <w:jc w:val="both"/>
        <w:rPr>
          <w:rFonts w:ascii="Times New Roman" w:eastAsia="Times New Roman" w:hAnsi="Times New Roman" w:cs="Times New Roman"/>
          <w:color w:val="000000" w:themeColor="text1"/>
          <w:sz w:val="28"/>
          <w:szCs w:val="28"/>
          <w:lang w:eastAsia="en-GB"/>
        </w:rPr>
      </w:pPr>
      <w:r w:rsidRPr="00214882">
        <w:rPr>
          <w:rFonts w:ascii="Times New Roman" w:eastAsia="Calibri" w:hAnsi="Times New Roman" w:cs="Times New Roman"/>
          <w:b/>
          <w:spacing w:val="-2"/>
          <w:sz w:val="28"/>
          <w:szCs w:val="28"/>
        </w:rPr>
        <w:t>2- Ban Dân vận các huyện, thị, thành ủy</w:t>
      </w:r>
    </w:p>
    <w:p w:rsidR="006D711C" w:rsidRPr="006D711C" w:rsidRDefault="006D711C" w:rsidP="00AA6D9C">
      <w:pPr>
        <w:spacing w:before="40" w:after="40"/>
        <w:ind w:firstLine="709"/>
        <w:jc w:val="both"/>
        <w:rPr>
          <w:rFonts w:ascii="Times New Roman" w:eastAsia="Times New Roman" w:hAnsi="Times New Roman" w:cs="Times New Roman"/>
          <w:color w:val="00040C"/>
          <w:sz w:val="28"/>
          <w:szCs w:val="28"/>
        </w:rPr>
      </w:pPr>
      <w:r w:rsidRPr="006D711C">
        <w:rPr>
          <w:rFonts w:ascii="Times New Roman" w:eastAsia="Times New Roman" w:hAnsi="Times New Roman" w:cs="Times New Roman"/>
          <w:color w:val="000000"/>
          <w:sz w:val="28"/>
          <w:szCs w:val="28"/>
        </w:rPr>
        <w:t xml:space="preserve">Tham mưu cấp ủy lãnh đạo, chỉ đạo quán triệt, triển khai thực hiện và sơ, tổng kết các chủ trương của Đảng, nghị quyết, chỉ thị, kết luận của tỉnh về công tác dân vận, dân tộc, tôn giáo. Triển khai </w:t>
      </w:r>
      <w:r w:rsidRPr="006D711C">
        <w:rPr>
          <w:rFonts w:ascii="Times New Roman" w:eastAsia="Times New Roman" w:hAnsi="Times New Roman" w:cs="Times New Roman"/>
          <w:spacing w:val="-2"/>
          <w:sz w:val="28"/>
          <w:szCs w:val="28"/>
        </w:rPr>
        <w:t>Kế hoạch theo dõi, nắm tình hình Nhân dân đối với đại hội đảng các cấp; tổ chức lấy ý kiến và tổng hợp ý kiến góp ý của Nhân dân vào các dự thảo văn kiện trình Đại hội đại biểu Đảng bộ tỉnh lần thứ XVIII, Đại hội Đảng toàn quốc lần thứ XIV</w:t>
      </w:r>
      <w:r w:rsidRPr="006D711C">
        <w:rPr>
          <w:rFonts w:ascii="Times New Roman" w:eastAsia="Times New Roman" w:hAnsi="Times New Roman" w:cs="Times New Roman"/>
          <w:bCs/>
          <w:color w:val="00040C"/>
          <w:spacing w:val="2"/>
          <w:sz w:val="28"/>
          <w:szCs w:val="28"/>
          <w:lang w:val="af-ZA"/>
        </w:rPr>
        <w:t>. Tổ chức</w:t>
      </w:r>
      <w:r w:rsidRPr="006D711C">
        <w:rPr>
          <w:rFonts w:ascii="Times New Roman" w:eastAsia="Times New Roman" w:hAnsi="Times New Roman" w:cs="Times New Roman"/>
          <w:color w:val="00040C"/>
          <w:spacing w:val="2"/>
          <w:sz w:val="28"/>
          <w:szCs w:val="28"/>
        </w:rPr>
        <w:t xml:space="preserve"> kiểm tra, giám sát việc thực hiện các văn bản của Đảng về công tác dân vận, công tác dân tộc, tôn giáo và thực hiện </w:t>
      </w:r>
      <w:r w:rsidRPr="006D711C">
        <w:rPr>
          <w:rFonts w:ascii="Times New Roman" w:eastAsia="Times New Roman" w:hAnsi="Times New Roman" w:cs="Times New Roman"/>
          <w:color w:val="00040C"/>
          <w:spacing w:val="2"/>
          <w:sz w:val="28"/>
          <w:szCs w:val="28"/>
        </w:rPr>
        <w:lastRenderedPageBreak/>
        <w:t>quy chế dân chủ ở cơ sở</w:t>
      </w:r>
      <w:r w:rsidRPr="006D711C">
        <w:rPr>
          <w:rFonts w:ascii="Times New Roman" w:eastAsia="Times New Roman" w:hAnsi="Times New Roman" w:cs="Times New Roman"/>
          <w:color w:val="00040C"/>
          <w:spacing w:val="2"/>
          <w:sz w:val="28"/>
          <w:szCs w:val="28"/>
          <w:vertAlign w:val="superscript"/>
        </w:rPr>
        <w:footnoteReference w:id="47"/>
      </w:r>
      <w:r w:rsidRPr="006D711C">
        <w:rPr>
          <w:rFonts w:ascii="Times New Roman" w:eastAsia="Times New Roman" w:hAnsi="Times New Roman" w:cs="Times New Roman"/>
          <w:color w:val="00040C"/>
          <w:spacing w:val="2"/>
          <w:sz w:val="28"/>
          <w:szCs w:val="28"/>
        </w:rPr>
        <w:t xml:space="preserve">; </w:t>
      </w:r>
      <w:r w:rsidRPr="006D711C">
        <w:rPr>
          <w:rFonts w:ascii="Times New Roman" w:eastAsia="Times New Roman" w:hAnsi="Times New Roman" w:cs="Times New Roman"/>
          <w:color w:val="000000"/>
          <w:sz w:val="28"/>
          <w:szCs w:val="28"/>
        </w:rPr>
        <w:t xml:space="preserve">Kế hoạch </w:t>
      </w:r>
      <w:r w:rsidRPr="006D711C">
        <w:rPr>
          <w:rFonts w:ascii="Times New Roman" w:eastAsia="Times New Roman" w:hAnsi="Times New Roman" w:cs="Times New Roman"/>
          <w:sz w:val="28"/>
          <w:szCs w:val="28"/>
        </w:rPr>
        <w:t>tổ chức Hội nghị đối thoại trực tiếp giữa lãnh đạo huyện với Nhân dân</w:t>
      </w:r>
      <w:r w:rsidRPr="006D711C">
        <w:rPr>
          <w:rFonts w:ascii="Times New Roman" w:eastAsia="Times New Roman" w:hAnsi="Times New Roman" w:cs="Times New Roman"/>
          <w:sz w:val="28"/>
          <w:szCs w:val="28"/>
          <w:vertAlign w:val="superscript"/>
        </w:rPr>
        <w:footnoteReference w:id="48"/>
      </w:r>
      <w:r w:rsidRPr="006D711C">
        <w:rPr>
          <w:rFonts w:ascii="Times New Roman" w:eastAsia="Times New Roman" w:hAnsi="Times New Roman" w:cs="Times New Roman"/>
          <w:sz w:val="28"/>
          <w:szCs w:val="28"/>
        </w:rPr>
        <w:t>.</w:t>
      </w:r>
    </w:p>
    <w:p w:rsidR="006D711C" w:rsidRPr="006D711C" w:rsidRDefault="006D711C" w:rsidP="00AA6D9C">
      <w:pPr>
        <w:spacing w:before="40" w:after="40"/>
        <w:ind w:firstLine="709"/>
        <w:jc w:val="both"/>
        <w:rPr>
          <w:rFonts w:ascii="Times New Roman" w:eastAsia="Times New Roman" w:hAnsi="Times New Roman" w:cs="Times New Roman"/>
          <w:color w:val="00040C"/>
          <w:sz w:val="28"/>
          <w:szCs w:val="28"/>
        </w:rPr>
      </w:pPr>
      <w:r w:rsidRPr="006D711C">
        <w:rPr>
          <w:rFonts w:ascii="Times New Roman" w:eastAsia="Times New Roman" w:hAnsi="Times New Roman" w:cs="Times New Roman"/>
          <w:color w:val="00040C"/>
          <w:spacing w:val="2"/>
          <w:sz w:val="28"/>
          <w:szCs w:val="28"/>
        </w:rPr>
        <w:t>Tổ chức tổng kết, ký kết các chương trình phối hợp công tác với các cơ quan, đơn vị, địa phương liên quan</w:t>
      </w:r>
      <w:r w:rsidRPr="006D711C">
        <w:rPr>
          <w:rFonts w:ascii="Times New Roman" w:eastAsia="Times New Roman" w:hAnsi="Times New Roman" w:cs="Times New Roman"/>
          <w:color w:val="00040C"/>
          <w:spacing w:val="2"/>
          <w:sz w:val="28"/>
          <w:szCs w:val="28"/>
          <w:vertAlign w:val="superscript"/>
        </w:rPr>
        <w:footnoteReference w:id="49"/>
      </w:r>
      <w:r w:rsidRPr="006D711C">
        <w:rPr>
          <w:rFonts w:ascii="Times New Roman" w:eastAsia="Times New Roman" w:hAnsi="Times New Roman" w:cs="Times New Roman"/>
          <w:i/>
          <w:color w:val="00040C"/>
          <w:spacing w:val="2"/>
          <w:sz w:val="28"/>
          <w:szCs w:val="28"/>
        </w:rPr>
        <w:t xml:space="preserve">. </w:t>
      </w:r>
      <w:r w:rsidRPr="006D711C">
        <w:rPr>
          <w:rFonts w:ascii="Times New Roman" w:eastAsia="Times New Roman" w:hAnsi="Times New Roman" w:cs="Times New Roman"/>
          <w:color w:val="00040C"/>
          <w:spacing w:val="2"/>
          <w:sz w:val="28"/>
          <w:szCs w:val="28"/>
        </w:rPr>
        <w:t>Phối hợp tham mưu tổ chức đại hội Mặt trận Tổ quốc Việt Nam và</w:t>
      </w:r>
      <w:r w:rsidRPr="006D711C">
        <w:rPr>
          <w:rFonts w:ascii="Times New Roman" w:eastAsia="Times New Roman" w:hAnsi="Times New Roman" w:cs="Times New Roman"/>
          <w:color w:val="00040C"/>
          <w:spacing w:val="2"/>
          <w:sz w:val="28"/>
          <w:szCs w:val="28"/>
          <w:lang w:eastAsia="vi-VN"/>
        </w:rPr>
        <w:t xml:space="preserve"> Đ</w:t>
      </w:r>
      <w:r w:rsidRPr="006D711C">
        <w:rPr>
          <w:rFonts w:ascii="Times New Roman" w:eastAsia="Times New Roman" w:hAnsi="Times New Roman" w:cs="Times New Roman"/>
          <w:color w:val="00040C"/>
          <w:spacing w:val="2"/>
          <w:sz w:val="28"/>
          <w:szCs w:val="28"/>
          <w:lang w:val="vi-VN" w:eastAsia="vi-VN"/>
        </w:rPr>
        <w:t xml:space="preserve">ại hội </w:t>
      </w:r>
      <w:r w:rsidRPr="006D711C">
        <w:rPr>
          <w:rFonts w:ascii="Times New Roman" w:eastAsia="Times New Roman" w:hAnsi="Times New Roman" w:cs="Times New Roman"/>
          <w:color w:val="00040C"/>
          <w:spacing w:val="2"/>
          <w:sz w:val="28"/>
          <w:szCs w:val="28"/>
          <w:lang w:eastAsia="vi-VN"/>
        </w:rPr>
        <w:t>H</w:t>
      </w:r>
      <w:r w:rsidRPr="006D711C">
        <w:rPr>
          <w:rFonts w:ascii="Times New Roman" w:eastAsia="Times New Roman" w:hAnsi="Times New Roman" w:cs="Times New Roman"/>
          <w:color w:val="00040C"/>
          <w:spacing w:val="2"/>
          <w:sz w:val="28"/>
          <w:szCs w:val="28"/>
          <w:lang w:val="vi-VN" w:eastAsia="vi-VN"/>
        </w:rPr>
        <w:t xml:space="preserve">ội </w:t>
      </w:r>
      <w:r w:rsidRPr="006D711C">
        <w:rPr>
          <w:rFonts w:ascii="Times New Roman" w:eastAsia="Times New Roman" w:hAnsi="Times New Roman" w:cs="Times New Roman"/>
          <w:color w:val="00040C"/>
          <w:spacing w:val="2"/>
          <w:sz w:val="28"/>
          <w:szCs w:val="28"/>
          <w:lang w:eastAsia="vi-VN"/>
        </w:rPr>
        <w:t>L</w:t>
      </w:r>
      <w:r w:rsidRPr="006D711C">
        <w:rPr>
          <w:rFonts w:ascii="Times New Roman" w:eastAsia="Times New Roman" w:hAnsi="Times New Roman" w:cs="Times New Roman"/>
          <w:color w:val="00040C"/>
          <w:spacing w:val="2"/>
          <w:sz w:val="28"/>
          <w:szCs w:val="28"/>
          <w:lang w:val="vi-VN" w:eastAsia="vi-VN"/>
        </w:rPr>
        <w:t xml:space="preserve">iên hiệp </w:t>
      </w:r>
      <w:r w:rsidRPr="006D711C">
        <w:rPr>
          <w:rFonts w:ascii="Times New Roman" w:eastAsia="Times New Roman" w:hAnsi="Times New Roman" w:cs="Times New Roman"/>
          <w:color w:val="00040C"/>
          <w:spacing w:val="2"/>
          <w:sz w:val="28"/>
          <w:szCs w:val="28"/>
          <w:lang w:eastAsia="vi-VN"/>
        </w:rPr>
        <w:t>T</w:t>
      </w:r>
      <w:r w:rsidRPr="006D711C">
        <w:rPr>
          <w:rFonts w:ascii="Times New Roman" w:eastAsia="Times New Roman" w:hAnsi="Times New Roman" w:cs="Times New Roman"/>
          <w:color w:val="00040C"/>
          <w:spacing w:val="2"/>
          <w:sz w:val="28"/>
          <w:szCs w:val="28"/>
          <w:lang w:val="vi-VN" w:eastAsia="vi-VN"/>
        </w:rPr>
        <w:t>hanh niên Việt Nam</w:t>
      </w:r>
      <w:r w:rsidRPr="006D711C">
        <w:rPr>
          <w:rFonts w:ascii="Times New Roman" w:eastAsia="Times New Roman" w:hAnsi="Times New Roman" w:cs="Times New Roman"/>
          <w:color w:val="00040C"/>
          <w:spacing w:val="2"/>
          <w:sz w:val="28"/>
          <w:szCs w:val="28"/>
        </w:rPr>
        <w:t xml:space="preserve"> cấp cơ sở và cấp huyện, nhiệm kỳ 2024-2029; Đại hội đại biểu các dân tộc thiểu số cấp huyện lần thứ IV năm 2024.</w:t>
      </w:r>
      <w:r w:rsidRPr="006D711C">
        <w:rPr>
          <w:rFonts w:ascii="Times New Roman" w:eastAsia="Times New Roman" w:hAnsi="Times New Roman" w:cs="Times New Roman"/>
          <w:bCs/>
          <w:color w:val="00040C"/>
          <w:spacing w:val="2"/>
          <w:sz w:val="28"/>
          <w:szCs w:val="28"/>
          <w:lang w:val="af-ZA"/>
        </w:rPr>
        <w:t xml:space="preserve"> </w:t>
      </w:r>
      <w:r w:rsidRPr="006D711C">
        <w:rPr>
          <w:rFonts w:ascii="Times New Roman" w:eastAsia="Times New Roman" w:hAnsi="Times New Roman" w:cs="Times New Roman"/>
          <w:color w:val="00040C"/>
          <w:spacing w:val="2"/>
          <w:sz w:val="28"/>
          <w:szCs w:val="28"/>
        </w:rPr>
        <w:t xml:space="preserve">Tăng cường </w:t>
      </w:r>
      <w:r w:rsidRPr="006D711C">
        <w:rPr>
          <w:rFonts w:ascii="Times New Roman" w:eastAsia="Calibri" w:hAnsi="Times New Roman" w:cs="Times New Roman"/>
          <w:sz w:val="28"/>
          <w:szCs w:val="28"/>
        </w:rPr>
        <w:t xml:space="preserve">theo dõi, nắm bắt tình hình Nhân dân, tình hình dân tộc, tôn giáo để </w:t>
      </w:r>
      <w:r w:rsidRPr="006D711C">
        <w:rPr>
          <w:rFonts w:ascii="Times New Roman" w:eastAsia="Times New Roman" w:hAnsi="Times New Roman" w:cs="Times New Roman"/>
          <w:bCs/>
          <w:sz w:val="28"/>
          <w:szCs w:val="28"/>
          <w:lang w:val="de-DE"/>
        </w:rPr>
        <w:t>tham mưu giải quyết kịp thời các vấn đề vướng mắc phát sinh ở địa phương, cơ sở;</w:t>
      </w:r>
      <w:r w:rsidRPr="006D711C">
        <w:rPr>
          <w:rFonts w:ascii="Times New Roman" w:eastAsia="Times New Roman" w:hAnsi="Times New Roman" w:cs="Times New Roman"/>
          <w:sz w:val="28"/>
          <w:szCs w:val="28"/>
        </w:rPr>
        <w:t xml:space="preserve"> </w:t>
      </w:r>
      <w:r w:rsidRPr="006D711C">
        <w:rPr>
          <w:rFonts w:ascii="Times New Roman" w:eastAsia="Calibri" w:hAnsi="Times New Roman" w:cs="Times New Roman"/>
          <w:sz w:val="28"/>
          <w:szCs w:val="28"/>
        </w:rPr>
        <w:t xml:space="preserve">đẩy mạnh công </w:t>
      </w:r>
      <w:r w:rsidRPr="006D711C">
        <w:rPr>
          <w:rFonts w:ascii="Times New Roman" w:eastAsia="Times New Roman" w:hAnsi="Times New Roman" w:cs="Times New Roman"/>
          <w:bCs/>
          <w:sz w:val="28"/>
          <w:szCs w:val="28"/>
          <w:lang w:val="de-DE"/>
        </w:rPr>
        <w:t>tuyên truyền, vận động Nhân dân chấp hành tốt các chủ trương, chính sách của cấp ủy, chính quyền địa phương</w:t>
      </w:r>
      <w:r w:rsidRPr="006D711C">
        <w:rPr>
          <w:rFonts w:ascii="Times New Roman" w:eastAsia="Times New Roman" w:hAnsi="Times New Roman" w:cs="Times New Roman"/>
          <w:bCs/>
          <w:sz w:val="28"/>
          <w:szCs w:val="28"/>
          <w:vertAlign w:val="superscript"/>
          <w:lang w:val="de-DE"/>
        </w:rPr>
        <w:footnoteReference w:id="50"/>
      </w:r>
      <w:r w:rsidRPr="006D711C">
        <w:rPr>
          <w:rFonts w:ascii="Times New Roman" w:eastAsia="Times New Roman" w:hAnsi="Times New Roman" w:cs="Times New Roman"/>
          <w:color w:val="00040C"/>
          <w:spacing w:val="2"/>
          <w:sz w:val="28"/>
          <w:szCs w:val="28"/>
        </w:rPr>
        <w:t>; t</w:t>
      </w:r>
      <w:r w:rsidRPr="006D711C">
        <w:rPr>
          <w:rFonts w:ascii="Times New Roman" w:eastAsia="Times New Roman" w:hAnsi="Times New Roman" w:cs="Times New Roman"/>
          <w:bCs/>
          <w:color w:val="00040C"/>
          <w:spacing w:val="2"/>
          <w:sz w:val="28"/>
          <w:szCs w:val="28"/>
          <w:lang w:val="af-ZA"/>
        </w:rPr>
        <w:t xml:space="preserve">iếp tục đẩy mạnh thực hiện phong trào thi đua “Dân vận khéo” gắn với thực hiện các cuộc vận động, phong trào thi đua yêu nước, </w:t>
      </w:r>
      <w:r w:rsidRPr="006D711C">
        <w:rPr>
          <w:rFonts w:ascii="Times New Roman" w:eastAsia="Times New Roman" w:hAnsi="Times New Roman" w:cs="Times New Roman"/>
          <w:color w:val="000000"/>
          <w:sz w:val="28"/>
          <w:szCs w:val="28"/>
        </w:rPr>
        <w:t>nhất là các phong trào xây dựng nông thôn mới, đô thị văn minh, góp phần</w:t>
      </w:r>
      <w:r w:rsidRPr="006D711C">
        <w:rPr>
          <w:rFonts w:ascii="Times New Roman" w:eastAsia="Calibri" w:hAnsi="Times New Roman" w:cs="Times New Roman"/>
          <w:iCs/>
          <w:color w:val="000000"/>
          <w:position w:val="2"/>
          <w:sz w:val="28"/>
          <w:szCs w:val="28"/>
          <w:lang w:val="sq-AL"/>
        </w:rPr>
        <w:t xml:space="preserve"> </w:t>
      </w:r>
      <w:r w:rsidRPr="006D711C">
        <w:rPr>
          <w:rFonts w:ascii="Times New Roman" w:eastAsia="Times New Roman" w:hAnsi="Times New Roman" w:cs="Times New Roman"/>
          <w:color w:val="000000"/>
          <w:sz w:val="28"/>
          <w:szCs w:val="28"/>
          <w:lang w:val="es-BO"/>
        </w:rPr>
        <w:t>thực hiện tốt các mục tiêu phát triển kinh tế - xã hội, đảm bảo quốc phòng - an ninh, xây dựng hệ thống chính trị trong sạch, vững mạnh ở đơn vị, địa phương.</w:t>
      </w:r>
      <w:r w:rsidRPr="006D711C">
        <w:rPr>
          <w:rFonts w:ascii="Times New Roman" w:eastAsia="Times New Roman" w:hAnsi="Times New Roman" w:cs="Times New Roman"/>
          <w:color w:val="000000"/>
          <w:sz w:val="28"/>
          <w:szCs w:val="28"/>
        </w:rPr>
        <w:t xml:space="preserve"> </w:t>
      </w:r>
    </w:p>
    <w:p w:rsidR="0061392E" w:rsidRPr="00214882" w:rsidRDefault="003A41BE" w:rsidP="00AA6D9C">
      <w:pPr>
        <w:spacing w:before="40" w:after="40"/>
        <w:ind w:firstLine="709"/>
        <w:jc w:val="both"/>
        <w:rPr>
          <w:rFonts w:ascii="Times New Roman" w:eastAsia="Calibri" w:hAnsi="Times New Roman" w:cs="Times New Roman"/>
          <w:spacing w:val="-2"/>
          <w:sz w:val="28"/>
          <w:szCs w:val="28"/>
          <w:lang w:eastAsia="vi-VN"/>
        </w:rPr>
      </w:pPr>
      <w:r w:rsidRPr="00214882">
        <w:rPr>
          <w:rFonts w:ascii="Times New Roman" w:eastAsia="Calibri" w:hAnsi="Times New Roman" w:cs="Times New Roman"/>
          <w:spacing w:val="-2"/>
          <w:sz w:val="28"/>
          <w:szCs w:val="28"/>
          <w:lang w:eastAsia="vi-VN"/>
        </w:rPr>
        <w:t>I</w:t>
      </w:r>
      <w:r w:rsidR="0061392E" w:rsidRPr="00214882">
        <w:rPr>
          <w:rFonts w:ascii="Times New Roman" w:eastAsia="Calibri" w:hAnsi="Times New Roman" w:cs="Times New Roman"/>
          <w:spacing w:val="-2"/>
          <w:sz w:val="28"/>
          <w:szCs w:val="28"/>
          <w:lang w:eastAsia="vi-VN"/>
        </w:rPr>
        <w:t>V- ĐÁNH GIÁ CHUNG</w:t>
      </w:r>
    </w:p>
    <w:p w:rsidR="00B14F90" w:rsidRPr="00214882" w:rsidRDefault="0061392E" w:rsidP="00AA6D9C">
      <w:pPr>
        <w:spacing w:before="40" w:after="40"/>
        <w:ind w:firstLine="709"/>
        <w:jc w:val="both"/>
        <w:rPr>
          <w:rFonts w:ascii="Times New Roman" w:eastAsia="Calibri" w:hAnsi="Times New Roman" w:cs="Times New Roman"/>
          <w:b/>
          <w:spacing w:val="-2"/>
          <w:sz w:val="28"/>
          <w:szCs w:val="28"/>
          <w:lang w:eastAsia="vi-VN"/>
        </w:rPr>
      </w:pPr>
      <w:r w:rsidRPr="00214882">
        <w:rPr>
          <w:rFonts w:ascii="Times New Roman" w:eastAsia="Calibri" w:hAnsi="Times New Roman" w:cs="Times New Roman"/>
          <w:b/>
          <w:spacing w:val="-2"/>
          <w:sz w:val="28"/>
          <w:szCs w:val="28"/>
          <w:lang w:eastAsia="vi-VN"/>
        </w:rPr>
        <w:t>1- Ưu điểm</w:t>
      </w:r>
    </w:p>
    <w:p w:rsidR="006D711C" w:rsidRDefault="006D711C" w:rsidP="00AA6D9C">
      <w:pPr>
        <w:spacing w:before="40" w:after="40"/>
        <w:ind w:firstLine="709"/>
        <w:jc w:val="both"/>
        <w:rPr>
          <w:rFonts w:ascii="Times New Roman" w:eastAsia="Times New Roman" w:hAnsi="Times New Roman" w:cs="Times New Roman"/>
          <w:color w:val="00040C"/>
          <w:spacing w:val="2"/>
          <w:sz w:val="28"/>
          <w:szCs w:val="28"/>
          <w:lang w:val="es-BO"/>
        </w:rPr>
      </w:pPr>
      <w:r w:rsidRPr="006D711C">
        <w:rPr>
          <w:rFonts w:ascii="Times New Roman" w:eastAsia="Calibri" w:hAnsi="Times New Roman" w:cs="Times New Roman"/>
          <w:color w:val="00040C"/>
          <w:spacing w:val="2"/>
          <w:sz w:val="28"/>
          <w:szCs w:val="28"/>
          <w:lang w:val="es-BO"/>
        </w:rPr>
        <w:t xml:space="preserve">Năm 2024, ngành Dân vận tỉnh tiếp tục bám sát yêu cầu nhiệm vụ chính trị thực tiễn đặt ra, tập trung tham mưu cấp ủy lãnh đạo, chỉ đạo </w:t>
      </w:r>
      <w:r w:rsidRPr="006D711C">
        <w:rPr>
          <w:rFonts w:ascii="Times New Roman" w:eastAsia="Calibri" w:hAnsi="Times New Roman" w:cs="Times New Roman"/>
          <w:color w:val="00040C"/>
          <w:spacing w:val="2"/>
          <w:sz w:val="28"/>
          <w:szCs w:val="28"/>
        </w:rPr>
        <w:t>triển khai thực hiện các chủ trương, nghị quyết của Đảng về công tác dân vận đạt hiệu quả tích cực, thiết thực</w:t>
      </w:r>
      <w:r w:rsidRPr="006D711C">
        <w:rPr>
          <w:rFonts w:ascii="Times New Roman" w:eastAsia="Calibri" w:hAnsi="Times New Roman" w:cs="Times New Roman"/>
          <w:color w:val="00040C"/>
          <w:spacing w:val="2"/>
          <w:sz w:val="28"/>
          <w:szCs w:val="28"/>
          <w:lang w:val="es-BO"/>
        </w:rPr>
        <w:t>. Công tác dân vận tiếp tục hướng về cơ sở,</w:t>
      </w:r>
      <w:r w:rsidRPr="006D711C">
        <w:rPr>
          <w:rFonts w:ascii="Times New Roman" w:eastAsia="Times New Roman" w:hAnsi="Times New Roman" w:cs="Times New Roman"/>
          <w:color w:val="00040C"/>
          <w:spacing w:val="2"/>
          <w:sz w:val="28"/>
          <w:szCs w:val="28"/>
          <w:lang w:val="es-BO"/>
        </w:rPr>
        <w:t xml:space="preserve"> nắm chắc tình hình Nhân dân; thực hiện đầy đủ, kịp thời các chính sách an sinh xã hội, chăm lo đời sống Nhân dân; tuyên truyền, vận động Nhân dân thực hiện tốt các chủ trương, đường lối của Đảng, luật pháp, chính sách của Nhà nước và cấp ủy, chính quyền địa phương; hướng dẫn, động viên cán bộ, đảng viên và Nhân dân tích cực tham gia các cuộc vận động, các phong trào thi đua yêu nước, góp phần thực hiện đảm bảo các mục tiêu phát triển kinh tế-xã hội, đảm bảo quốc phòng-an ninh, xây dựng hệ thống chính trị trong sạch, vững mạnh mà</w:t>
      </w:r>
      <w:r w:rsidRPr="006D711C">
        <w:rPr>
          <w:rFonts w:ascii="Times New Roman" w:eastAsia="Calibri" w:hAnsi="Times New Roman" w:cs="Times New Roman"/>
          <w:color w:val="00040C"/>
          <w:spacing w:val="2"/>
          <w:sz w:val="28"/>
          <w:szCs w:val="28"/>
        </w:rPr>
        <w:t xml:space="preserve"> Nghị quyết Đại hội Đảng bộ tỉnh lần thứ XVII và Nghị quyết đại hội đảng bộ các cấp đã đề ra</w:t>
      </w:r>
      <w:r w:rsidRPr="006D711C">
        <w:rPr>
          <w:rFonts w:ascii="Times New Roman" w:eastAsia="Times New Roman" w:hAnsi="Times New Roman" w:cs="Times New Roman"/>
          <w:color w:val="00040C"/>
          <w:spacing w:val="2"/>
          <w:sz w:val="28"/>
          <w:szCs w:val="28"/>
          <w:lang w:val="es-BO"/>
        </w:rPr>
        <w:t>.</w:t>
      </w:r>
    </w:p>
    <w:p w:rsidR="001D45EC" w:rsidRPr="006D711C" w:rsidRDefault="0061392E" w:rsidP="00AA6D9C">
      <w:pPr>
        <w:spacing w:before="40" w:after="40"/>
        <w:ind w:firstLine="709"/>
        <w:jc w:val="both"/>
        <w:rPr>
          <w:rFonts w:ascii="Times New Roman" w:eastAsia="Times New Roman" w:hAnsi="Times New Roman" w:cs="Times New Roman"/>
          <w:color w:val="00040C"/>
          <w:spacing w:val="2"/>
          <w:sz w:val="28"/>
          <w:szCs w:val="28"/>
          <w:lang w:val="es-BO"/>
        </w:rPr>
      </w:pPr>
      <w:r w:rsidRPr="00214882">
        <w:rPr>
          <w:rFonts w:ascii="Times New Roman" w:eastAsia="Calibri" w:hAnsi="Times New Roman" w:cs="Times New Roman"/>
          <w:b/>
          <w:spacing w:val="-2"/>
          <w:sz w:val="28"/>
          <w:szCs w:val="28"/>
          <w:lang w:eastAsia="vi-VN"/>
        </w:rPr>
        <w:lastRenderedPageBreak/>
        <w:t>2- Hạn chế và nguyên nhân</w:t>
      </w:r>
    </w:p>
    <w:p w:rsidR="00601312" w:rsidRPr="00214882" w:rsidRDefault="0061392E" w:rsidP="00AA6D9C">
      <w:pPr>
        <w:spacing w:before="40" w:after="40"/>
        <w:ind w:firstLine="709"/>
        <w:jc w:val="both"/>
        <w:rPr>
          <w:rFonts w:ascii="Times New Roman" w:eastAsia="Times New Roman" w:hAnsi="Times New Roman" w:cs="Times New Roman"/>
          <w:sz w:val="28"/>
          <w:szCs w:val="28"/>
          <w:lang w:val="es-BO"/>
        </w:rPr>
      </w:pPr>
      <w:r w:rsidRPr="00214882">
        <w:rPr>
          <w:rFonts w:ascii="Times New Roman" w:eastAsia="Calibri" w:hAnsi="Times New Roman" w:cs="Times New Roman"/>
          <w:i/>
          <w:color w:val="000000"/>
          <w:spacing w:val="-2"/>
          <w:sz w:val="28"/>
          <w:szCs w:val="28"/>
        </w:rPr>
        <w:t>2.1</w:t>
      </w:r>
      <w:r w:rsidRPr="00214882">
        <w:rPr>
          <w:rFonts w:ascii="Times New Roman" w:eastAsia="Calibri" w:hAnsi="Times New Roman" w:cs="Times New Roman"/>
          <w:i/>
          <w:color w:val="000000"/>
          <w:spacing w:val="-2"/>
          <w:sz w:val="28"/>
          <w:szCs w:val="28"/>
          <w:lang w:val="vi-VN"/>
        </w:rPr>
        <w:t>-</w:t>
      </w:r>
      <w:r w:rsidRPr="00214882">
        <w:rPr>
          <w:rFonts w:ascii="Times New Roman" w:eastAsia="Calibri" w:hAnsi="Times New Roman" w:cs="Times New Roman"/>
          <w:i/>
          <w:color w:val="000000"/>
          <w:spacing w:val="-2"/>
          <w:sz w:val="28"/>
          <w:szCs w:val="28"/>
        </w:rPr>
        <w:t xml:space="preserve"> Hạn chế</w:t>
      </w:r>
    </w:p>
    <w:p w:rsidR="006D711C" w:rsidRPr="006D711C" w:rsidRDefault="006D711C" w:rsidP="00AA6D9C">
      <w:pPr>
        <w:spacing w:before="40" w:after="40"/>
        <w:ind w:firstLine="709"/>
        <w:jc w:val="both"/>
        <w:rPr>
          <w:rFonts w:ascii="Times New Roman" w:eastAsia="Times New Roman" w:hAnsi="Times New Roman" w:cs="Times New Roman"/>
          <w:color w:val="00040C"/>
          <w:sz w:val="28"/>
          <w:szCs w:val="28"/>
        </w:rPr>
      </w:pPr>
      <w:r w:rsidRPr="006D711C">
        <w:rPr>
          <w:rFonts w:ascii="Times New Roman" w:eastAsia="Times New Roman" w:hAnsi="Times New Roman" w:cs="Times New Roman"/>
          <w:spacing w:val="2"/>
          <w:sz w:val="28"/>
          <w:szCs w:val="28"/>
        </w:rPr>
        <w:t>- Công tác nắm bắt tình hình Nhân dân và tham mưu giải quyết các nhu cầu, nguyện vọng chính đáng của Nhân dân, nhất là những vấn đề phát sinh ở địa phương, cơ sở có nơi, có lúc chưa kịp thời, hiệu quả chưa cao.</w:t>
      </w:r>
    </w:p>
    <w:p w:rsidR="006D711C" w:rsidRPr="006D711C" w:rsidRDefault="006D711C" w:rsidP="00AA6D9C">
      <w:pPr>
        <w:spacing w:before="40" w:after="40"/>
        <w:ind w:firstLine="709"/>
        <w:jc w:val="both"/>
        <w:rPr>
          <w:rFonts w:ascii="Times New Roman" w:eastAsia="Times New Roman" w:hAnsi="Times New Roman" w:cs="Times New Roman"/>
          <w:color w:val="00040C"/>
          <w:sz w:val="28"/>
          <w:szCs w:val="28"/>
        </w:rPr>
      </w:pPr>
      <w:r w:rsidRPr="006D711C">
        <w:rPr>
          <w:rFonts w:ascii="Times New Roman" w:eastAsia="Calibri" w:hAnsi="Times New Roman" w:cs="Times New Roman"/>
          <w:color w:val="000000"/>
          <w:spacing w:val="-2"/>
          <w:sz w:val="28"/>
          <w:szCs w:val="28"/>
          <w:lang w:val="es-BO"/>
        </w:rPr>
        <w:t xml:space="preserve">- Việc </w:t>
      </w:r>
      <w:r>
        <w:rPr>
          <w:rFonts w:ascii="Times New Roman" w:eastAsia="Calibri" w:hAnsi="Times New Roman" w:cs="Times New Roman"/>
          <w:color w:val="000000"/>
          <w:spacing w:val="-2"/>
          <w:sz w:val="28"/>
          <w:szCs w:val="28"/>
          <w:lang w:val="es-BO"/>
        </w:rPr>
        <w:t xml:space="preserve">triển khai thực hiện, </w:t>
      </w:r>
      <w:r w:rsidRPr="006D711C">
        <w:rPr>
          <w:rFonts w:ascii="Times New Roman" w:eastAsia="Calibri" w:hAnsi="Times New Roman" w:cs="Times New Roman"/>
          <w:color w:val="000000"/>
          <w:spacing w:val="-2"/>
          <w:sz w:val="28"/>
          <w:szCs w:val="28"/>
          <w:lang w:val="es-BO"/>
        </w:rPr>
        <w:t>cụ thể hóa các nghị quyết, chủ trương của Đảng về công tác dân vận của một số cấp ủy, chính quyền nội dung còn rập khuôn, chưa bám sát yêu cầu thực tiễn và nhiệm vụ chính trị của địa phương, đơn vị.</w:t>
      </w:r>
    </w:p>
    <w:p w:rsidR="0061392E" w:rsidRPr="00214882" w:rsidRDefault="0061392E" w:rsidP="00AA6D9C">
      <w:pPr>
        <w:spacing w:before="40" w:after="40"/>
        <w:ind w:firstLine="709"/>
        <w:jc w:val="both"/>
        <w:rPr>
          <w:rFonts w:ascii="Times New Roman" w:eastAsia="Calibri" w:hAnsi="Times New Roman" w:cs="Times New Roman"/>
          <w:i/>
          <w:color w:val="000000"/>
          <w:spacing w:val="-2"/>
          <w:sz w:val="28"/>
          <w:szCs w:val="28"/>
        </w:rPr>
      </w:pPr>
      <w:r w:rsidRPr="00214882">
        <w:rPr>
          <w:rFonts w:ascii="Times New Roman" w:eastAsia="Calibri" w:hAnsi="Times New Roman" w:cs="Times New Roman"/>
          <w:i/>
          <w:color w:val="000000"/>
          <w:spacing w:val="-2"/>
          <w:sz w:val="28"/>
          <w:szCs w:val="28"/>
        </w:rPr>
        <w:t>2.2- Nguyên nhân</w:t>
      </w:r>
    </w:p>
    <w:p w:rsidR="006D711C" w:rsidRPr="006D711C" w:rsidRDefault="006D711C" w:rsidP="00AA6D9C">
      <w:pPr>
        <w:spacing w:before="40" w:after="40"/>
        <w:ind w:firstLine="709"/>
        <w:jc w:val="both"/>
        <w:rPr>
          <w:rFonts w:ascii="Times New Roman" w:eastAsia="Times New Roman" w:hAnsi="Times New Roman" w:cs="Times New Roman"/>
          <w:color w:val="00040C"/>
          <w:sz w:val="28"/>
          <w:szCs w:val="28"/>
        </w:rPr>
      </w:pPr>
      <w:r w:rsidRPr="006D711C">
        <w:rPr>
          <w:rFonts w:ascii="Times New Roman" w:eastAsia="Times New Roman" w:hAnsi="Times New Roman" w:cs="Times New Roman"/>
          <w:spacing w:val="2"/>
          <w:sz w:val="28"/>
          <w:szCs w:val="28"/>
        </w:rPr>
        <w:t xml:space="preserve">- </w:t>
      </w:r>
      <w:r w:rsidRPr="006D711C">
        <w:rPr>
          <w:rFonts w:ascii="Times New Roman" w:eastAsia="Calibri" w:hAnsi="Times New Roman" w:cs="Times New Roman"/>
          <w:color w:val="000000"/>
          <w:spacing w:val="-2"/>
          <w:sz w:val="28"/>
          <w:szCs w:val="28"/>
          <w:lang w:val="es-BO"/>
        </w:rPr>
        <w:t>Một số cấp ủy, chính quyền chưa quan tâm đúng mức đến nhiệm vụ công tác dân vận; nhận thức về vai trò, tầm quan trọng của công tác dân vận trong tình hình mới còn hạn chế.</w:t>
      </w:r>
      <w:r w:rsidRPr="006D711C">
        <w:rPr>
          <w:rFonts w:ascii="Times New Roman" w:eastAsia="Times New Roman" w:hAnsi="Times New Roman" w:cs="Times New Roman"/>
          <w:spacing w:val="2"/>
          <w:sz w:val="28"/>
          <w:szCs w:val="28"/>
        </w:rPr>
        <w:t xml:space="preserve"> T</w:t>
      </w:r>
      <w:r w:rsidRPr="006D711C">
        <w:rPr>
          <w:rFonts w:ascii="Times New Roman" w:eastAsia="Times New Roman" w:hAnsi="Times New Roman" w:cs="Times New Roman"/>
          <w:spacing w:val="2"/>
          <w:sz w:val="28"/>
          <w:szCs w:val="28"/>
          <w:lang w:eastAsia="ar-SA"/>
        </w:rPr>
        <w:t xml:space="preserve">inh thần trách nhiệm, ý thức phục vụ Nhân dân của một bộ phận cán bộ, công chức còn hạn chế. </w:t>
      </w:r>
    </w:p>
    <w:p w:rsidR="006D711C" w:rsidRPr="006D711C" w:rsidRDefault="006D711C" w:rsidP="00AA6D9C">
      <w:pPr>
        <w:spacing w:before="40" w:after="40"/>
        <w:ind w:firstLine="709"/>
        <w:jc w:val="both"/>
        <w:rPr>
          <w:rFonts w:ascii="Times New Roman" w:eastAsia="Times New Roman" w:hAnsi="Times New Roman" w:cs="Times New Roman"/>
          <w:color w:val="00040C"/>
          <w:sz w:val="28"/>
          <w:szCs w:val="28"/>
        </w:rPr>
      </w:pPr>
      <w:r w:rsidRPr="006D711C">
        <w:rPr>
          <w:rFonts w:ascii="Times New Roman" w:eastAsia="Calibri" w:hAnsi="Times New Roman" w:cs="Times New Roman"/>
          <w:color w:val="000000"/>
          <w:spacing w:val="2"/>
          <w:sz w:val="28"/>
          <w:szCs w:val="28"/>
          <w:lang w:val="es-BO"/>
        </w:rPr>
        <w:t xml:space="preserve">- Công tác phối hợp giữa Mặt trận Tổ quốc Việt Nam, các tổ chức chính trị - xã hội với các cơ quan nhà nước, chính quyền các cấp có nơi, có việc chưa đồng bộ, chặt chẽ, hiệu quả chưa cao. </w:t>
      </w:r>
    </w:p>
    <w:p w:rsidR="003574B8" w:rsidRPr="00214882" w:rsidRDefault="00CF3089" w:rsidP="00AA6D9C">
      <w:pPr>
        <w:spacing w:before="40" w:after="40"/>
        <w:ind w:firstLine="709"/>
        <w:jc w:val="both"/>
        <w:rPr>
          <w:rFonts w:ascii="Times New Roman" w:hAnsi="Times New Roman" w:cs="Times New Roman"/>
          <w:spacing w:val="-2"/>
          <w:sz w:val="28"/>
          <w:szCs w:val="28"/>
        </w:rPr>
      </w:pPr>
      <w:r w:rsidRPr="00214882">
        <w:rPr>
          <w:rFonts w:ascii="Times New Roman" w:hAnsi="Times New Roman" w:cs="Times New Roman"/>
          <w:spacing w:val="-2"/>
          <w:sz w:val="28"/>
          <w:szCs w:val="28"/>
        </w:rPr>
        <w:t xml:space="preserve">V- </w:t>
      </w:r>
      <w:r w:rsidR="004B6B85" w:rsidRPr="00214882">
        <w:rPr>
          <w:rFonts w:ascii="Times New Roman" w:hAnsi="Times New Roman" w:cs="Times New Roman"/>
          <w:spacing w:val="-2"/>
          <w:sz w:val="28"/>
          <w:szCs w:val="28"/>
        </w:rPr>
        <w:t>NHIỆM VỤ</w:t>
      </w:r>
      <w:r w:rsidR="003574B8" w:rsidRPr="00214882">
        <w:rPr>
          <w:rFonts w:ascii="Times New Roman" w:hAnsi="Times New Roman" w:cs="Times New Roman"/>
          <w:spacing w:val="-2"/>
          <w:sz w:val="28"/>
          <w:szCs w:val="28"/>
        </w:rPr>
        <w:t xml:space="preserve"> TRỌNG TÂM</w:t>
      </w:r>
      <w:r w:rsidR="004B6B85" w:rsidRPr="00214882">
        <w:rPr>
          <w:rFonts w:ascii="Times New Roman" w:hAnsi="Times New Roman" w:cs="Times New Roman"/>
          <w:spacing w:val="-2"/>
          <w:sz w:val="28"/>
          <w:szCs w:val="28"/>
        </w:rPr>
        <w:t xml:space="preserve"> CÔNG TÁC DÂN VẬN</w:t>
      </w:r>
      <w:r w:rsidR="006D711C">
        <w:rPr>
          <w:rFonts w:ascii="Times New Roman" w:hAnsi="Times New Roman" w:cs="Times New Roman"/>
          <w:spacing w:val="-2"/>
          <w:sz w:val="28"/>
          <w:szCs w:val="28"/>
        </w:rPr>
        <w:t xml:space="preserve"> NĂM 2025</w:t>
      </w:r>
    </w:p>
    <w:p w:rsidR="006D711C" w:rsidRDefault="004B6B85" w:rsidP="00AA6D9C">
      <w:pPr>
        <w:spacing w:before="40" w:after="40"/>
        <w:ind w:firstLine="709"/>
        <w:jc w:val="both"/>
        <w:rPr>
          <w:rFonts w:ascii="Times New Roman" w:eastAsia="Times New Roman" w:hAnsi="Times New Roman" w:cs="Times New Roman"/>
          <w:spacing w:val="-2"/>
          <w:sz w:val="28"/>
          <w:szCs w:val="28"/>
          <w:lang w:val="nl-NL"/>
        </w:rPr>
      </w:pPr>
      <w:r w:rsidRPr="006D711C">
        <w:rPr>
          <w:rFonts w:ascii="Times New Roman" w:hAnsi="Times New Roman" w:cs="Times New Roman"/>
          <w:b/>
          <w:spacing w:val="-2"/>
          <w:sz w:val="28"/>
          <w:szCs w:val="28"/>
        </w:rPr>
        <w:t>1-</w:t>
      </w:r>
      <w:r w:rsidR="00AC428A" w:rsidRPr="006D711C">
        <w:rPr>
          <w:rFonts w:ascii="Times New Roman" w:hAnsi="Times New Roman" w:cs="Times New Roman"/>
          <w:b/>
          <w:spacing w:val="-2"/>
          <w:sz w:val="28"/>
          <w:szCs w:val="28"/>
        </w:rPr>
        <w:t xml:space="preserve"> </w:t>
      </w:r>
      <w:r w:rsidRPr="006D711C">
        <w:rPr>
          <w:rFonts w:ascii="Times New Roman" w:hAnsi="Times New Roman" w:cs="Times New Roman"/>
          <w:spacing w:val="-2"/>
          <w:sz w:val="28"/>
          <w:szCs w:val="28"/>
        </w:rPr>
        <w:t>Tập trung</w:t>
      </w:r>
      <w:r w:rsidR="003574B8" w:rsidRPr="006D711C">
        <w:rPr>
          <w:rFonts w:ascii="Times New Roman" w:hAnsi="Times New Roman" w:cs="Times New Roman"/>
          <w:spacing w:val="-2"/>
          <w:sz w:val="28"/>
          <w:szCs w:val="28"/>
        </w:rPr>
        <w:t xml:space="preserve"> tham mưu cấp ủy</w:t>
      </w:r>
      <w:r w:rsidR="006D711C" w:rsidRPr="006D711C">
        <w:rPr>
          <w:rFonts w:ascii="Times New Roman" w:eastAsia="Times New Roman" w:hAnsi="Times New Roman" w:cs="Times New Roman"/>
          <w:spacing w:val="-2"/>
          <w:sz w:val="28"/>
          <w:szCs w:val="28"/>
        </w:rPr>
        <w:t xml:space="preserve"> lãnh đạo, chỉ đạo </w:t>
      </w:r>
      <w:r w:rsidR="006D711C" w:rsidRPr="006D711C">
        <w:rPr>
          <w:rFonts w:ascii="Times New Roman" w:eastAsia="Times New Roman" w:hAnsi="Times New Roman" w:cs="Times New Roman"/>
          <w:spacing w:val="-2"/>
          <w:kern w:val="16"/>
          <w:sz w:val="28"/>
          <w:szCs w:val="28"/>
          <w:lang w:val="pl-PL"/>
        </w:rPr>
        <w:t xml:space="preserve">triển khai </w:t>
      </w:r>
      <w:r w:rsidR="006D711C" w:rsidRPr="006D711C">
        <w:rPr>
          <w:rFonts w:ascii="Times New Roman" w:eastAsia="Times New Roman" w:hAnsi="Times New Roman" w:cs="Times New Roman"/>
          <w:spacing w:val="-2"/>
          <w:sz w:val="28"/>
          <w:szCs w:val="28"/>
        </w:rPr>
        <w:t>thực hiện và tăng cường kiểm tra, giám sát việc thực hiện các chủ trương, nghị quyết của Trung ương, Ban Thường vụ Tỉnh ủy về công tác dân vận, công tác dân tộc, tôn giáo và thực hiện quy chế dân chủ ở cơ sở</w:t>
      </w:r>
      <w:r w:rsidR="006D711C" w:rsidRPr="006D711C">
        <w:rPr>
          <w:rFonts w:ascii="Times New Roman" w:eastAsia="Times New Roman" w:hAnsi="Times New Roman" w:cs="Times New Roman"/>
          <w:spacing w:val="-2"/>
          <w:sz w:val="28"/>
          <w:szCs w:val="28"/>
          <w:lang w:val="nl-NL"/>
        </w:rPr>
        <w:t>, tạo chuyển biến mạnh mẽ hơn nữa về nhận thức và trách nhiệm của cả hệ thống chính trị đối với công tác dân vận trong tình hình mới.</w:t>
      </w:r>
    </w:p>
    <w:p w:rsidR="00AA6D9C" w:rsidRPr="00AA6D9C" w:rsidRDefault="00AA6D9C" w:rsidP="00AA6D9C">
      <w:pPr>
        <w:spacing w:before="40" w:after="40"/>
        <w:ind w:firstLine="709"/>
        <w:jc w:val="both"/>
        <w:rPr>
          <w:rFonts w:ascii="Times New Roman" w:eastAsia="Courier New" w:hAnsi="Times New Roman" w:cs="Times New Roman"/>
          <w:sz w:val="28"/>
          <w:szCs w:val="28"/>
          <w:lang w:eastAsia="en-GB"/>
        </w:rPr>
      </w:pPr>
      <w:r w:rsidRPr="006D711C">
        <w:rPr>
          <w:rFonts w:ascii="Times New Roman" w:eastAsia="Times New Roman" w:hAnsi="Times New Roman" w:cs="Times New Roman"/>
          <w:sz w:val="28"/>
          <w:szCs w:val="28"/>
          <w:lang w:val="nl-NL"/>
        </w:rPr>
        <w:t>P</w:t>
      </w:r>
      <w:r w:rsidRPr="006D711C">
        <w:rPr>
          <w:rFonts w:ascii="Times New Roman" w:eastAsia="Courier New" w:hAnsi="Times New Roman" w:cs="Times New Roman"/>
          <w:sz w:val="28"/>
          <w:szCs w:val="28"/>
          <w:lang w:val="vi-VN" w:eastAsia="en-GB"/>
        </w:rPr>
        <w:t>hát huy vai trò, trách nhiệm của cấp ủy, chính quyền các cấp</w:t>
      </w:r>
      <w:r w:rsidRPr="006D711C">
        <w:rPr>
          <w:rFonts w:ascii="Times New Roman" w:eastAsia="Courier New" w:hAnsi="Times New Roman" w:cs="Times New Roman"/>
          <w:sz w:val="28"/>
          <w:szCs w:val="28"/>
          <w:lang w:eastAsia="en-GB"/>
        </w:rPr>
        <w:t>, nhất là người đứng đầu</w:t>
      </w:r>
      <w:r w:rsidRPr="006D711C">
        <w:rPr>
          <w:rFonts w:ascii="Times New Roman" w:eastAsia="Courier New" w:hAnsi="Times New Roman" w:cs="Times New Roman"/>
          <w:sz w:val="28"/>
          <w:szCs w:val="28"/>
          <w:lang w:val="vi-VN" w:eastAsia="en-GB"/>
        </w:rPr>
        <w:t xml:space="preserve"> </w:t>
      </w:r>
      <w:r w:rsidRPr="006D711C">
        <w:rPr>
          <w:rFonts w:ascii="Times New Roman" w:eastAsia="Courier New" w:hAnsi="Times New Roman" w:cs="Times New Roman"/>
          <w:sz w:val="28"/>
          <w:szCs w:val="28"/>
          <w:lang w:eastAsia="en-GB"/>
        </w:rPr>
        <w:t xml:space="preserve">đối với </w:t>
      </w:r>
      <w:r w:rsidRPr="006D711C">
        <w:rPr>
          <w:rFonts w:ascii="Times New Roman" w:eastAsia="Courier New" w:hAnsi="Times New Roman" w:cs="Times New Roman"/>
          <w:sz w:val="28"/>
          <w:szCs w:val="28"/>
          <w:lang w:val="vi-VN" w:eastAsia="en-GB"/>
        </w:rPr>
        <w:t>công tác dân vận</w:t>
      </w:r>
      <w:r w:rsidRPr="006D711C">
        <w:rPr>
          <w:rFonts w:ascii="Times New Roman" w:eastAsia="Courier New" w:hAnsi="Times New Roman" w:cs="Times New Roman"/>
          <w:sz w:val="28"/>
          <w:szCs w:val="28"/>
          <w:lang w:eastAsia="en-GB"/>
        </w:rPr>
        <w:t xml:space="preserve"> gắn với thực hiện</w:t>
      </w:r>
      <w:r w:rsidRPr="006D711C">
        <w:rPr>
          <w:rFonts w:ascii="Times New Roman" w:eastAsia="Courier New" w:hAnsi="Times New Roman" w:cs="Times New Roman"/>
          <w:sz w:val="28"/>
          <w:szCs w:val="28"/>
          <w:lang w:val="vi-VN" w:eastAsia="en-GB"/>
        </w:rPr>
        <w:t xml:space="preserve"> nhiệm vụ chính trị của </w:t>
      </w:r>
      <w:r w:rsidRPr="006D711C">
        <w:rPr>
          <w:rFonts w:ascii="Times New Roman" w:eastAsia="Courier New" w:hAnsi="Times New Roman" w:cs="Times New Roman"/>
          <w:sz w:val="28"/>
          <w:szCs w:val="28"/>
          <w:lang w:eastAsia="en-GB"/>
        </w:rPr>
        <w:t>địa phương</w:t>
      </w:r>
      <w:r w:rsidRPr="006D711C">
        <w:rPr>
          <w:rFonts w:ascii="Times New Roman" w:eastAsia="Courier New" w:hAnsi="Times New Roman" w:cs="Times New Roman"/>
          <w:sz w:val="28"/>
          <w:szCs w:val="28"/>
          <w:lang w:val="vi-VN" w:eastAsia="en-GB"/>
        </w:rPr>
        <w:t>, đơn vị</w:t>
      </w:r>
      <w:r w:rsidRPr="006D711C">
        <w:rPr>
          <w:rFonts w:ascii="Times New Roman" w:eastAsia="Courier New" w:hAnsi="Times New Roman" w:cs="Times New Roman"/>
          <w:sz w:val="28"/>
          <w:szCs w:val="28"/>
          <w:lang w:eastAsia="en-GB"/>
        </w:rPr>
        <w:t xml:space="preserve">; nâng cao </w:t>
      </w:r>
      <w:r w:rsidRPr="006D711C">
        <w:rPr>
          <w:rFonts w:ascii="Times New Roman" w:eastAsia="Courier New" w:hAnsi="Times New Roman" w:cs="Times New Roman"/>
          <w:sz w:val="28"/>
          <w:szCs w:val="28"/>
          <w:lang w:val="pt-BR" w:eastAsia="en-GB"/>
        </w:rPr>
        <w:t>nhận thức, trách nhiệm phục vụ Nhân dân của đội ngũ cán bộ, công chức, viên chức.</w:t>
      </w:r>
      <w:r w:rsidRPr="006D711C">
        <w:rPr>
          <w:rFonts w:ascii="Times New Roman" w:eastAsia="Courier New" w:hAnsi="Times New Roman" w:cs="Times New Roman"/>
          <w:sz w:val="28"/>
          <w:szCs w:val="28"/>
          <w:lang w:eastAsia="en-GB"/>
        </w:rPr>
        <w:t xml:space="preserve"> </w:t>
      </w:r>
      <w:r w:rsidRPr="006D711C">
        <w:rPr>
          <w:rFonts w:ascii="Times New Roman" w:eastAsia="Times New Roman" w:hAnsi="Times New Roman" w:cs="Times New Roman"/>
          <w:color w:val="00040C"/>
          <w:sz w:val="28"/>
          <w:szCs w:val="28"/>
          <w:lang w:val="nl-NL"/>
        </w:rPr>
        <w:t>Đẩy mạnh công tác dân vận dân vận các cơ quan nhà nước, chính quyền các cấp trên tất cả các lĩnh vực kinh tế, văn hóa, xã hội, quốc phòng gắn với thực hiện nghiêm Luật dân chủ ở cơ sở</w:t>
      </w:r>
      <w:r>
        <w:rPr>
          <w:rFonts w:ascii="Times New Roman" w:eastAsia="Times New Roman" w:hAnsi="Times New Roman" w:cs="Times New Roman"/>
          <w:color w:val="00040C"/>
          <w:sz w:val="28"/>
          <w:szCs w:val="28"/>
          <w:lang w:val="nl-NL"/>
        </w:rPr>
        <w:t>.</w:t>
      </w:r>
    </w:p>
    <w:p w:rsidR="00AA6D9C" w:rsidRDefault="00AA6D9C" w:rsidP="00AA6D9C">
      <w:pPr>
        <w:spacing w:before="40" w:after="40"/>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Tăng cường công tác thông tin, tuyên truyền, tạo sự thống nhất, đồng thuận trong cán bộ, đảng viên và Nhân dân đối với công tác sắp xếp, củng cố, kiện toàn, nâng cao hiệu lực, hiệu quả hoạt động của tổ chức, bộ máy hướng đến “Tinh - Gọn - Mạnh - Hiệu năng - Hiệu lực - Hiệu quả” theo chỉ đạo của Tổng Bí thư Tô Lâm. Trước mắt, tập trung sắp xếp tổ chức, bộ máy ngành dân vận theo đúng chủ trương của Trung ương, sớm đi vào hoạt động ổn định, hiệu quả.</w:t>
      </w:r>
    </w:p>
    <w:p w:rsidR="00AA6D9C" w:rsidRPr="00AA6D9C" w:rsidRDefault="00A81A6B" w:rsidP="00AA6D9C">
      <w:pPr>
        <w:spacing w:before="40" w:after="40"/>
        <w:ind w:firstLine="709"/>
        <w:jc w:val="both"/>
        <w:rPr>
          <w:rFonts w:ascii="Times New Roman" w:eastAsia="Times New Roman" w:hAnsi="Times New Roman" w:cs="Times New Roman"/>
          <w:spacing w:val="-4"/>
          <w:sz w:val="28"/>
          <w:szCs w:val="28"/>
        </w:rPr>
      </w:pPr>
      <w:r w:rsidRPr="00214882">
        <w:rPr>
          <w:rFonts w:ascii="Times New Roman" w:eastAsia="Courier New" w:hAnsi="Times New Roman" w:cs="Times New Roman"/>
          <w:b/>
          <w:color w:val="000000"/>
          <w:sz w:val="28"/>
          <w:szCs w:val="28"/>
          <w:lang w:eastAsia="en-GB"/>
        </w:rPr>
        <w:t>2</w:t>
      </w:r>
      <w:r w:rsidRPr="00214882">
        <w:rPr>
          <w:rFonts w:ascii="Times New Roman" w:hAnsi="Times New Roman" w:cs="Times New Roman"/>
          <w:b/>
          <w:spacing w:val="-2"/>
          <w:sz w:val="28"/>
          <w:szCs w:val="28"/>
          <w:lang w:val="nl-NL"/>
        </w:rPr>
        <w:t>-</w:t>
      </w:r>
      <w:r w:rsidRPr="00214882">
        <w:rPr>
          <w:rFonts w:ascii="Times New Roman" w:hAnsi="Times New Roman" w:cs="Times New Roman"/>
          <w:spacing w:val="-2"/>
          <w:sz w:val="28"/>
          <w:szCs w:val="28"/>
          <w:lang w:val="nl-NL"/>
        </w:rPr>
        <w:t xml:space="preserve"> </w:t>
      </w:r>
      <w:r w:rsidR="00AA6D9C" w:rsidRPr="00AA6D9C">
        <w:rPr>
          <w:rFonts w:ascii="Times New Roman" w:eastAsia="Times New Roman" w:hAnsi="Times New Roman" w:cs="Times New Roman"/>
          <w:color w:val="000000"/>
          <w:spacing w:val="-4"/>
          <w:sz w:val="28"/>
          <w:szCs w:val="28"/>
        </w:rPr>
        <w:t xml:space="preserve">Tập trung </w:t>
      </w:r>
      <w:r w:rsidR="00AA6D9C" w:rsidRPr="00AA6D9C">
        <w:rPr>
          <w:rFonts w:ascii="Times New Roman" w:eastAsia="Calibri" w:hAnsi="Times New Roman" w:cs="Times New Roman"/>
          <w:spacing w:val="-4"/>
          <w:sz w:val="28"/>
          <w:szCs w:val="28"/>
        </w:rPr>
        <w:t>theo dõi, nắm chắc tình hình Nhân dân, tình hình dân tộc, tôn giáo, kịp thời giải quyết các vấn đề phát sinh có liên quan</w:t>
      </w:r>
      <w:r w:rsidR="00AA6D9C" w:rsidRPr="00AA6D9C">
        <w:rPr>
          <w:rFonts w:ascii="Times New Roman" w:eastAsia="Times New Roman" w:hAnsi="Times New Roman" w:cs="Times New Roman"/>
          <w:spacing w:val="-4"/>
          <w:sz w:val="28"/>
          <w:szCs w:val="28"/>
          <w:lang w:val="es-BO"/>
        </w:rPr>
        <w:t>.</w:t>
      </w:r>
      <w:r w:rsidR="00AA6D9C" w:rsidRPr="00AA6D9C">
        <w:rPr>
          <w:rFonts w:ascii="Times New Roman" w:eastAsia="Times New Roman" w:hAnsi="Times New Roman" w:cs="Times New Roman"/>
          <w:spacing w:val="-4"/>
          <w:sz w:val="28"/>
          <w:szCs w:val="28"/>
        </w:rPr>
        <w:t xml:space="preserve"> Tăng cường c</w:t>
      </w:r>
      <w:r w:rsidR="00AA6D9C" w:rsidRPr="00AA6D9C">
        <w:rPr>
          <w:rFonts w:ascii="Times New Roman" w:eastAsia="Times New Roman" w:hAnsi="Times New Roman" w:cs="Times New Roman"/>
          <w:bCs/>
          <w:color w:val="00040C"/>
          <w:spacing w:val="-4"/>
          <w:sz w:val="28"/>
          <w:szCs w:val="28"/>
        </w:rPr>
        <w:t>hỉ đạo hệ thống chính trị theo dõi, nắm tình hình Nhân dân đối với đại hội đảng các cấp và việc tổ chức lấy ý kiến góp ý của Nhân dân vào các dự thảo văn kiện trình Đại hội đại biểu Đảng bộ tỉnh lần thứ XVIII, Đại hội đại biểu toàn quốc lần thứ XIV của Đảng.</w:t>
      </w:r>
    </w:p>
    <w:p w:rsidR="00AA6D9C" w:rsidRPr="00AA6D9C" w:rsidRDefault="00AA6D9C" w:rsidP="00AA6D9C">
      <w:pPr>
        <w:spacing w:before="40" w:after="40"/>
        <w:ind w:firstLine="709"/>
        <w:jc w:val="both"/>
        <w:rPr>
          <w:rFonts w:ascii="Times New Roman" w:eastAsia="Times New Roman" w:hAnsi="Times New Roman" w:cs="Times New Roman"/>
          <w:spacing w:val="-2"/>
          <w:sz w:val="28"/>
          <w:szCs w:val="28"/>
        </w:rPr>
      </w:pPr>
      <w:r w:rsidRPr="00AA6D9C">
        <w:rPr>
          <w:rFonts w:ascii="Times New Roman" w:eastAsia="Times New Roman" w:hAnsi="Times New Roman" w:cs="Times New Roman"/>
          <w:b/>
          <w:bCs/>
          <w:color w:val="00040C"/>
          <w:sz w:val="28"/>
          <w:szCs w:val="28"/>
        </w:rPr>
        <w:lastRenderedPageBreak/>
        <w:t>3</w:t>
      </w:r>
      <w:r w:rsidRPr="00AA6D9C">
        <w:rPr>
          <w:rFonts w:ascii="Times New Roman" w:eastAsia="Times New Roman" w:hAnsi="Times New Roman" w:cs="Times New Roman"/>
          <w:color w:val="00040C"/>
          <w:sz w:val="28"/>
          <w:szCs w:val="28"/>
        </w:rPr>
        <w:t xml:space="preserve">- </w:t>
      </w:r>
      <w:r w:rsidRPr="00AA6D9C">
        <w:rPr>
          <w:rFonts w:ascii="Times New Roman" w:eastAsia="Times New Roman" w:hAnsi="Times New Roman" w:cs="Times New Roman"/>
          <w:spacing w:val="-2"/>
          <w:sz w:val="28"/>
          <w:szCs w:val="28"/>
          <w:lang w:val="nl-NL"/>
        </w:rPr>
        <w:t xml:space="preserve">Tiếp tục triển khai </w:t>
      </w:r>
      <w:r w:rsidRPr="00AA6D9C">
        <w:rPr>
          <w:rFonts w:ascii="Times New Roman" w:eastAsia="Times New Roman" w:hAnsi="Times New Roman" w:cs="Times New Roman"/>
          <w:spacing w:val="-2"/>
          <w:sz w:val="28"/>
          <w:szCs w:val="28"/>
        </w:rPr>
        <w:t>thực hiện hiệu quả Quy chế số 03-QC/TU, ngày 05/10/2021 của Ban Thường vụ Tỉnh ủy về Quy chế công tác dân vận của hệ thống chính trị tỉnh</w:t>
      </w:r>
      <w:r w:rsidRPr="00AA6D9C">
        <w:rPr>
          <w:rFonts w:ascii="Times New Roman" w:eastAsia="Times New Roman" w:hAnsi="Times New Roman" w:cs="Times New Roman"/>
          <w:spacing w:val="-2"/>
          <w:sz w:val="28"/>
          <w:szCs w:val="28"/>
          <w:lang w:val="nl-NL" w:eastAsia="ar-SA"/>
        </w:rPr>
        <w:t xml:space="preserve">. </w:t>
      </w:r>
      <w:r w:rsidRPr="00AA6D9C">
        <w:rPr>
          <w:rFonts w:ascii="Times New Roman" w:eastAsia="Courier New" w:hAnsi="Times New Roman" w:cs="Times New Roman"/>
          <w:spacing w:val="-2"/>
          <w:sz w:val="28"/>
          <w:szCs w:val="28"/>
          <w:lang w:eastAsia="en-GB"/>
        </w:rPr>
        <w:t xml:space="preserve">Đẩy mạnh công tác </w:t>
      </w:r>
      <w:r w:rsidRPr="00AA6D9C">
        <w:rPr>
          <w:rFonts w:ascii="Times New Roman" w:eastAsia="Courier New" w:hAnsi="Times New Roman" w:cs="Times New Roman"/>
          <w:spacing w:val="-2"/>
          <w:sz w:val="28"/>
          <w:szCs w:val="28"/>
          <w:lang w:val="vi-VN" w:eastAsia="en-GB"/>
        </w:rPr>
        <w:t>phối hợp</w:t>
      </w:r>
      <w:r w:rsidRPr="00AA6D9C">
        <w:rPr>
          <w:rFonts w:ascii="Times New Roman" w:eastAsia="Courier New" w:hAnsi="Times New Roman" w:cs="Times New Roman"/>
          <w:spacing w:val="-2"/>
          <w:sz w:val="28"/>
          <w:szCs w:val="28"/>
          <w:lang w:eastAsia="en-GB"/>
        </w:rPr>
        <w:t xml:space="preserve"> hoạt động giữa các</w:t>
      </w:r>
      <w:r w:rsidRPr="00AA6D9C">
        <w:rPr>
          <w:rFonts w:ascii="Times New Roman" w:eastAsia="Courier New" w:hAnsi="Times New Roman" w:cs="Times New Roman"/>
          <w:spacing w:val="-2"/>
          <w:sz w:val="28"/>
          <w:szCs w:val="28"/>
          <w:lang w:val="vi-VN" w:eastAsia="en-GB"/>
        </w:rPr>
        <w:t xml:space="preserve"> cơ quan nhà nước, chính quyền</w:t>
      </w:r>
      <w:r w:rsidRPr="00AA6D9C">
        <w:rPr>
          <w:rFonts w:ascii="Times New Roman" w:eastAsia="Courier New" w:hAnsi="Times New Roman" w:cs="Times New Roman"/>
          <w:spacing w:val="-2"/>
          <w:sz w:val="28"/>
          <w:szCs w:val="28"/>
          <w:lang w:eastAsia="en-GB"/>
        </w:rPr>
        <w:t xml:space="preserve"> các cấp với</w:t>
      </w:r>
      <w:r w:rsidRPr="00AA6D9C">
        <w:rPr>
          <w:rFonts w:ascii="Times New Roman" w:eastAsia="Courier New" w:hAnsi="Times New Roman" w:cs="Times New Roman"/>
          <w:spacing w:val="-2"/>
          <w:sz w:val="28"/>
          <w:szCs w:val="28"/>
          <w:lang w:val="vi-VN" w:eastAsia="en-GB"/>
        </w:rPr>
        <w:t xml:space="preserve"> ban dân vận cấp ủy, Mặt trận Tổ quốc và các tổ chức chính trị-xã hội</w:t>
      </w:r>
      <w:r w:rsidRPr="00AA6D9C">
        <w:rPr>
          <w:rFonts w:ascii="Times New Roman" w:eastAsia="Courier New" w:hAnsi="Times New Roman" w:cs="Times New Roman"/>
          <w:spacing w:val="-2"/>
          <w:sz w:val="28"/>
          <w:szCs w:val="28"/>
          <w:lang w:eastAsia="en-GB"/>
        </w:rPr>
        <w:t xml:space="preserve"> cùng cấp để hoàn thành tốt nhiệm vụ chính trị của địa phương; phối hợp</w:t>
      </w:r>
      <w:r w:rsidRPr="00AA6D9C">
        <w:rPr>
          <w:rFonts w:ascii="Times New Roman" w:eastAsia="Calibri" w:hAnsi="Times New Roman" w:cs="Times New Roman"/>
          <w:spacing w:val="-2"/>
          <w:sz w:val="28"/>
          <w:szCs w:val="28"/>
          <w:lang w:val="nl-NL"/>
        </w:rPr>
        <w:t xml:space="preserve"> làm tốt </w:t>
      </w:r>
      <w:r w:rsidRPr="00AA6D9C">
        <w:rPr>
          <w:rFonts w:ascii="Times New Roman" w:eastAsia="Calibri" w:hAnsi="Times New Roman" w:cs="Times New Roman"/>
          <w:spacing w:val="-2"/>
          <w:sz w:val="28"/>
          <w:szCs w:val="28"/>
        </w:rPr>
        <w:t xml:space="preserve">công tác tuyên truyền, vận động Nhân dân, tạo sự đồng thuận xã hội trong triển khai các chương trình, dự án phát triển kinh tế-xã hội của tỉnh liên quan đến công tác bồi thường, giải phóng mặt bằng, tái định cư; </w:t>
      </w:r>
      <w:r w:rsidRPr="00AA6D9C">
        <w:rPr>
          <w:rFonts w:ascii="Times New Roman" w:eastAsia="Calibri" w:hAnsi="Times New Roman" w:cs="Times New Roman"/>
          <w:color w:val="000000"/>
          <w:spacing w:val="-2"/>
          <w:sz w:val="28"/>
          <w:szCs w:val="28"/>
        </w:rPr>
        <w:t>thực hiện tốt công tác an sinh xã hội, chăm lo đời sống Nhân dân trên địa bàn tỉnh.</w:t>
      </w:r>
    </w:p>
    <w:p w:rsidR="00AA6D9C" w:rsidRPr="00AA6D9C" w:rsidRDefault="00AA6D9C" w:rsidP="00AA6D9C">
      <w:pPr>
        <w:spacing w:before="40" w:after="40"/>
        <w:ind w:firstLine="709"/>
        <w:jc w:val="both"/>
        <w:rPr>
          <w:rFonts w:ascii="Times New Roman" w:eastAsia="Times New Roman" w:hAnsi="Times New Roman" w:cs="Times New Roman"/>
          <w:spacing w:val="-2"/>
          <w:sz w:val="28"/>
          <w:szCs w:val="28"/>
        </w:rPr>
      </w:pPr>
      <w:r w:rsidRPr="00AA6D9C">
        <w:rPr>
          <w:rFonts w:ascii="Times New Roman" w:eastAsia="Times New Roman" w:hAnsi="Times New Roman" w:cs="Times New Roman"/>
          <w:b/>
          <w:spacing w:val="-2"/>
          <w:sz w:val="28"/>
          <w:szCs w:val="28"/>
        </w:rPr>
        <w:t>4-</w:t>
      </w:r>
      <w:r w:rsidRPr="00AA6D9C">
        <w:rPr>
          <w:rFonts w:ascii="Times New Roman" w:eastAsia="Times New Roman" w:hAnsi="Times New Roman" w:cs="Times New Roman"/>
          <w:spacing w:val="-2"/>
          <w:sz w:val="28"/>
          <w:szCs w:val="28"/>
        </w:rPr>
        <w:t xml:space="preserve"> </w:t>
      </w:r>
      <w:r w:rsidRPr="00AA6D9C">
        <w:rPr>
          <w:rFonts w:ascii="Times New Roman" w:eastAsia="Times New Roman" w:hAnsi="Times New Roman" w:cs="Times New Roman"/>
          <w:spacing w:val="-2"/>
          <w:sz w:val="28"/>
          <w:szCs w:val="28"/>
          <w:lang w:val="nl-NL"/>
        </w:rPr>
        <w:t>Tăng cường hiệu quả công tác</w:t>
      </w:r>
      <w:r w:rsidRPr="00AA6D9C">
        <w:rPr>
          <w:rFonts w:ascii="Times New Roman" w:eastAsia="Courier New" w:hAnsi="Times New Roman" w:cs="Times New Roman"/>
          <w:spacing w:val="-2"/>
          <w:sz w:val="28"/>
          <w:szCs w:val="28"/>
          <w:lang w:val="vi-VN" w:eastAsia="en-GB"/>
        </w:rPr>
        <w:t xml:space="preserve"> tiếp xúc, đối thoại trực tiếp của người đứng đầu</w:t>
      </w:r>
      <w:r w:rsidRPr="00AA6D9C">
        <w:rPr>
          <w:rFonts w:ascii="Times New Roman" w:eastAsia="Courier New" w:hAnsi="Times New Roman" w:cs="Times New Roman"/>
          <w:spacing w:val="-2"/>
          <w:sz w:val="28"/>
          <w:szCs w:val="28"/>
          <w:lang w:eastAsia="en-GB"/>
        </w:rPr>
        <w:t xml:space="preserve"> cấp ủy, chính quyền</w:t>
      </w:r>
      <w:r w:rsidRPr="00AA6D9C">
        <w:rPr>
          <w:rFonts w:ascii="Times New Roman" w:eastAsia="Courier New" w:hAnsi="Times New Roman" w:cs="Times New Roman"/>
          <w:spacing w:val="-2"/>
          <w:sz w:val="28"/>
          <w:szCs w:val="28"/>
          <w:lang w:val="vi-VN" w:eastAsia="en-GB"/>
        </w:rPr>
        <w:t xml:space="preserve"> với </w:t>
      </w:r>
      <w:r w:rsidRPr="00AA6D9C">
        <w:rPr>
          <w:rFonts w:ascii="Times New Roman" w:eastAsia="Courier New" w:hAnsi="Times New Roman" w:cs="Times New Roman"/>
          <w:spacing w:val="-2"/>
          <w:sz w:val="28"/>
          <w:szCs w:val="28"/>
          <w:lang w:eastAsia="en-GB"/>
        </w:rPr>
        <w:t>N</w:t>
      </w:r>
      <w:r w:rsidRPr="00AA6D9C">
        <w:rPr>
          <w:rFonts w:ascii="Times New Roman" w:eastAsia="Courier New" w:hAnsi="Times New Roman" w:cs="Times New Roman"/>
          <w:spacing w:val="-2"/>
          <w:sz w:val="28"/>
          <w:szCs w:val="28"/>
          <w:lang w:val="vi-VN" w:eastAsia="en-GB"/>
        </w:rPr>
        <w:t>hân dân</w:t>
      </w:r>
      <w:r w:rsidRPr="00AA6D9C">
        <w:rPr>
          <w:rFonts w:ascii="Times New Roman" w:eastAsia="Times New Roman" w:hAnsi="Times New Roman" w:cs="Times New Roman"/>
          <w:spacing w:val="-2"/>
          <w:sz w:val="28"/>
          <w:szCs w:val="28"/>
          <w:lang w:val="es-BO"/>
        </w:rPr>
        <w:t xml:space="preserve"> giải quyết kịp thời những yêu cầu, kiến nghị chính đáng, những vấn đề phát sinh trong Nhân dân, không để bị động, bất ngờ, hình thành điểm nóng.</w:t>
      </w:r>
    </w:p>
    <w:p w:rsidR="00AA6D9C" w:rsidRPr="00AA6D9C" w:rsidRDefault="00AA6D9C" w:rsidP="00AA6D9C">
      <w:pPr>
        <w:spacing w:before="40" w:after="40"/>
        <w:ind w:firstLine="709"/>
        <w:jc w:val="both"/>
        <w:rPr>
          <w:rFonts w:ascii="Times New Roman" w:eastAsia="Times New Roman" w:hAnsi="Times New Roman" w:cs="Times New Roman"/>
          <w:spacing w:val="-2"/>
          <w:sz w:val="28"/>
          <w:szCs w:val="28"/>
        </w:rPr>
      </w:pPr>
      <w:r w:rsidRPr="00AA6D9C">
        <w:rPr>
          <w:rFonts w:ascii="Times New Roman" w:eastAsia="Times New Roman" w:hAnsi="Times New Roman" w:cs="Times New Roman"/>
          <w:b/>
          <w:bCs/>
          <w:color w:val="00040C"/>
          <w:sz w:val="28"/>
          <w:szCs w:val="28"/>
        </w:rPr>
        <w:t>5</w:t>
      </w:r>
      <w:r w:rsidRPr="00AA6D9C">
        <w:rPr>
          <w:rFonts w:ascii="Times New Roman" w:eastAsia="Times New Roman" w:hAnsi="Times New Roman" w:cs="Times New Roman"/>
          <w:color w:val="00040C"/>
          <w:sz w:val="28"/>
          <w:szCs w:val="28"/>
        </w:rPr>
        <w:t xml:space="preserve">- </w:t>
      </w:r>
      <w:r>
        <w:rPr>
          <w:rFonts w:ascii="Times New Roman" w:eastAsia="Times New Roman" w:hAnsi="Times New Roman" w:cs="Times New Roman"/>
          <w:color w:val="00040C"/>
          <w:sz w:val="28"/>
          <w:szCs w:val="28"/>
        </w:rPr>
        <w:t>Đ</w:t>
      </w:r>
      <w:r w:rsidRPr="00AA6D9C">
        <w:rPr>
          <w:rFonts w:ascii="Times New Roman" w:eastAsia="Times New Roman" w:hAnsi="Times New Roman" w:cs="Times New Roman"/>
          <w:color w:val="00040C"/>
          <w:sz w:val="28"/>
          <w:szCs w:val="28"/>
        </w:rPr>
        <w:t>ẩy mạnh thực hiện phong trào thi đua “Dân vận khéo” gắn với thực hiện các phong trào thi đua yêu nước, xây dựng nông thôn mới, giảm nghèo bền vững, xây dựng đời sống văn hóa ở khu dân cư; làm tốt công tác tuyên truyền, nhân rộng những mô hình, điển hình “Dân vận khéo” trên các lĩnh vực đời sống xã hội.</w:t>
      </w:r>
      <w:r w:rsidRPr="00AA6D9C">
        <w:rPr>
          <w:rFonts w:ascii="Times New Roman" w:eastAsia="Times New Roman" w:hAnsi="Times New Roman" w:cs="Times New Roman"/>
          <w:bCs/>
          <w:color w:val="00040C"/>
          <w:sz w:val="28"/>
          <w:szCs w:val="28"/>
        </w:rPr>
        <w:t xml:space="preserve"> </w:t>
      </w:r>
      <w:r w:rsidRPr="00AA6D9C">
        <w:rPr>
          <w:rFonts w:ascii="Times New Roman" w:eastAsia="Times New Roman" w:hAnsi="Times New Roman" w:cs="Times New Roman"/>
          <w:color w:val="00040C"/>
          <w:sz w:val="28"/>
          <w:szCs w:val="28"/>
        </w:rPr>
        <w:t>Tổng kết phong trào thi đua “Dân vận khéo” và biểu dương các mô hình “Dân vận khéo” tiêu biểu giai đoạn 2020-2025.</w:t>
      </w:r>
    </w:p>
    <w:p w:rsidR="00AA6D9C" w:rsidRDefault="00AA6D9C" w:rsidP="00AA6D9C">
      <w:pPr>
        <w:spacing w:before="40" w:after="40"/>
        <w:ind w:firstLine="709"/>
        <w:jc w:val="both"/>
        <w:rPr>
          <w:rFonts w:ascii="Times New Roman" w:eastAsia="Times New Roman" w:hAnsi="Times New Roman" w:cs="Times New Roman"/>
          <w:color w:val="00040C"/>
          <w:sz w:val="28"/>
          <w:szCs w:val="28"/>
        </w:rPr>
      </w:pPr>
      <w:r w:rsidRPr="00AA6D9C">
        <w:rPr>
          <w:rFonts w:ascii="Times New Roman" w:eastAsia="Times New Roman" w:hAnsi="Times New Roman" w:cs="Times New Roman"/>
          <w:b/>
          <w:bCs/>
          <w:color w:val="00040C"/>
          <w:sz w:val="28"/>
          <w:szCs w:val="28"/>
        </w:rPr>
        <w:t>6</w:t>
      </w:r>
      <w:r w:rsidRPr="00AA6D9C">
        <w:rPr>
          <w:rFonts w:ascii="Times New Roman" w:eastAsia="Times New Roman" w:hAnsi="Times New Roman" w:cs="Times New Roman"/>
          <w:color w:val="00040C"/>
          <w:sz w:val="28"/>
          <w:szCs w:val="28"/>
        </w:rPr>
        <w:t xml:space="preserve">- </w:t>
      </w:r>
      <w:r>
        <w:rPr>
          <w:rFonts w:ascii="Times New Roman" w:eastAsia="Times New Roman" w:hAnsi="Times New Roman" w:cs="Times New Roman"/>
          <w:color w:val="00040C"/>
          <w:sz w:val="28"/>
          <w:szCs w:val="28"/>
        </w:rPr>
        <w:t>T</w:t>
      </w:r>
      <w:r w:rsidRPr="00AA6D9C">
        <w:rPr>
          <w:rFonts w:ascii="Times New Roman" w:eastAsia="Times New Roman" w:hAnsi="Times New Roman" w:cs="Times New Roman"/>
          <w:color w:val="00040C"/>
          <w:sz w:val="28"/>
          <w:szCs w:val="28"/>
          <w:lang w:val="nl-NL"/>
        </w:rPr>
        <w:t xml:space="preserve">iếp tục đổi mới nội dung, phương thức hoạt động, nâng cao hơn nữa chất lượng công tác giám sát và phản biện xã hội của Mặt trận Tổ quốc, các tổ chức chính trị </w:t>
      </w:r>
      <w:r w:rsidRPr="00AA6D9C">
        <w:rPr>
          <w:rFonts w:ascii="Times New Roman" w:eastAsia="Times New Roman" w:hAnsi="Times New Roman" w:cs="Times New Roman"/>
          <w:color w:val="00040C"/>
          <w:sz w:val="28"/>
          <w:szCs w:val="28"/>
          <w:lang w:val="vi-VN"/>
        </w:rPr>
        <w:t>-</w:t>
      </w:r>
      <w:r w:rsidRPr="00AA6D9C">
        <w:rPr>
          <w:rFonts w:ascii="Times New Roman" w:eastAsia="Times New Roman" w:hAnsi="Times New Roman" w:cs="Times New Roman"/>
          <w:color w:val="00040C"/>
          <w:sz w:val="28"/>
          <w:szCs w:val="28"/>
          <w:lang w:val="nl-NL"/>
        </w:rPr>
        <w:t>xã hội, tập trung hướng về cơ sở, lắng nghe, tổng hợp những kiến nghị, phản ánh của Nhân dân để đề xuất giải quyết hiệu quả, kịp thời; nâng cao chất lượng các phong trào thi đua yêu nước, các cuộc vận động</w:t>
      </w:r>
      <w:r w:rsidRPr="00AA6D9C">
        <w:rPr>
          <w:rFonts w:ascii="Times New Roman" w:eastAsia="Times New Roman" w:hAnsi="Times New Roman" w:cs="Times New Roman"/>
          <w:color w:val="00040C"/>
          <w:sz w:val="28"/>
          <w:szCs w:val="28"/>
        </w:rPr>
        <w:t xml:space="preserve">; phát huy vai trò của Nhân dân trong </w:t>
      </w:r>
      <w:r w:rsidRPr="00AA6D9C">
        <w:rPr>
          <w:rFonts w:ascii="Times New Roman" w:eastAsia="Courier New" w:hAnsi="Times New Roman" w:cs="Times New Roman"/>
          <w:color w:val="00040C"/>
          <w:sz w:val="28"/>
          <w:szCs w:val="28"/>
          <w:lang w:eastAsia="en-GB"/>
        </w:rPr>
        <w:t>giám sát việc</w:t>
      </w:r>
      <w:r w:rsidRPr="00AA6D9C">
        <w:rPr>
          <w:rFonts w:ascii="Times New Roman" w:eastAsia="Courier New" w:hAnsi="Times New Roman" w:cs="Times New Roman"/>
          <w:color w:val="00040C"/>
          <w:sz w:val="28"/>
          <w:szCs w:val="28"/>
          <w:lang w:val="vi-VN" w:eastAsia="en-GB"/>
        </w:rPr>
        <w:t xml:space="preserve"> tu dưỡng, rèn luyện đạo đức, lối sống của người đứng đầu, cán bộ chủ chốt và cán bộ, đảng viên</w:t>
      </w:r>
      <w:r w:rsidRPr="00AA6D9C">
        <w:rPr>
          <w:rFonts w:ascii="Times New Roman" w:eastAsia="Times New Roman" w:hAnsi="Times New Roman" w:cs="Times New Roman"/>
          <w:color w:val="00040C"/>
          <w:sz w:val="28"/>
          <w:szCs w:val="28"/>
        </w:rPr>
        <w:t>.</w:t>
      </w:r>
    </w:p>
    <w:p w:rsidR="00AA6D9C" w:rsidRPr="00AA6D9C" w:rsidRDefault="00AA6D9C" w:rsidP="00AA6D9C">
      <w:pPr>
        <w:spacing w:before="40" w:after="40"/>
        <w:ind w:firstLine="709"/>
        <w:jc w:val="both"/>
        <w:rPr>
          <w:rFonts w:ascii="Times New Roman" w:eastAsia="Times New Roman" w:hAnsi="Times New Roman" w:cs="Times New Roman"/>
          <w:color w:val="00040C"/>
          <w:sz w:val="28"/>
          <w:szCs w:val="28"/>
        </w:rPr>
      </w:pPr>
    </w:p>
    <w:tbl>
      <w:tblPr>
        <w:tblW w:w="9356" w:type="dxa"/>
        <w:tblInd w:w="108" w:type="dxa"/>
        <w:tblLayout w:type="fixed"/>
        <w:tblLook w:val="01E0" w:firstRow="1" w:lastRow="1" w:firstColumn="1" w:lastColumn="1" w:noHBand="0" w:noVBand="0"/>
      </w:tblPr>
      <w:tblGrid>
        <w:gridCol w:w="5812"/>
        <w:gridCol w:w="3544"/>
      </w:tblGrid>
      <w:tr w:rsidR="00191DB4" w:rsidRPr="004B6B85" w:rsidTr="00214882">
        <w:trPr>
          <w:trHeight w:val="2959"/>
        </w:trPr>
        <w:tc>
          <w:tcPr>
            <w:tcW w:w="5812" w:type="dxa"/>
          </w:tcPr>
          <w:p w:rsidR="00191DB4" w:rsidRPr="004B6B85" w:rsidRDefault="00191DB4" w:rsidP="00214882">
            <w:pPr>
              <w:spacing w:after="0"/>
              <w:ind w:left="-108" w:right="459"/>
              <w:jc w:val="both"/>
              <w:rPr>
                <w:rFonts w:ascii="Times New Roman" w:hAnsi="Times New Roman" w:cs="Times New Roman"/>
                <w:sz w:val="28"/>
                <w:szCs w:val="28"/>
                <w:u w:val="single"/>
              </w:rPr>
            </w:pPr>
            <w:r w:rsidRPr="004B6B85">
              <w:rPr>
                <w:rFonts w:ascii="Times New Roman" w:hAnsi="Times New Roman" w:cs="Times New Roman"/>
                <w:sz w:val="28"/>
                <w:szCs w:val="28"/>
                <w:u w:val="single"/>
                <w:lang w:val="vi-VN"/>
              </w:rPr>
              <w:t>Nơi nhận</w:t>
            </w:r>
            <w:r w:rsidRPr="004B6B85">
              <w:rPr>
                <w:rFonts w:ascii="Times New Roman" w:hAnsi="Times New Roman" w:cs="Times New Roman"/>
                <w:sz w:val="28"/>
                <w:szCs w:val="28"/>
                <w:u w:val="single"/>
              </w:rPr>
              <w:t>:</w:t>
            </w:r>
          </w:p>
          <w:p w:rsidR="00191DB4" w:rsidRPr="00214882" w:rsidRDefault="00191DB4" w:rsidP="00214882">
            <w:pPr>
              <w:spacing w:after="0" w:line="240" w:lineRule="auto"/>
              <w:ind w:left="-115" w:right="459"/>
              <w:jc w:val="both"/>
              <w:rPr>
                <w:rFonts w:ascii="Times New Roman" w:hAnsi="Times New Roman" w:cs="Times New Roman"/>
                <w:sz w:val="24"/>
                <w:szCs w:val="24"/>
              </w:rPr>
            </w:pPr>
            <w:r w:rsidRPr="00214882">
              <w:rPr>
                <w:rFonts w:ascii="Times New Roman" w:hAnsi="Times New Roman" w:cs="Times New Roman"/>
                <w:sz w:val="24"/>
                <w:szCs w:val="24"/>
              </w:rPr>
              <w:t>- Ban Dân vận Trung ương (b/c),</w:t>
            </w:r>
          </w:p>
          <w:p w:rsidR="00191DB4" w:rsidRPr="00214882" w:rsidRDefault="00191DB4" w:rsidP="00214882">
            <w:pPr>
              <w:spacing w:after="0" w:line="240" w:lineRule="auto"/>
              <w:ind w:left="-115" w:right="-48"/>
              <w:jc w:val="both"/>
              <w:rPr>
                <w:rFonts w:ascii="Times New Roman" w:hAnsi="Times New Roman" w:cs="Times New Roman"/>
                <w:sz w:val="24"/>
                <w:szCs w:val="24"/>
              </w:rPr>
            </w:pPr>
            <w:r w:rsidRPr="00214882">
              <w:rPr>
                <w:rFonts w:ascii="Times New Roman" w:hAnsi="Times New Roman" w:cs="Times New Roman"/>
                <w:sz w:val="24"/>
                <w:szCs w:val="24"/>
              </w:rPr>
              <w:t>- Cơ quan TT BDVTW tại Đà Nẵng,</w:t>
            </w:r>
          </w:p>
          <w:p w:rsidR="00191DB4" w:rsidRPr="00214882" w:rsidRDefault="00191DB4" w:rsidP="00214882">
            <w:pPr>
              <w:spacing w:after="0" w:line="240" w:lineRule="auto"/>
              <w:ind w:left="-115" w:right="-48"/>
              <w:jc w:val="both"/>
              <w:rPr>
                <w:rFonts w:ascii="Times New Roman" w:hAnsi="Times New Roman" w:cs="Times New Roman"/>
                <w:sz w:val="24"/>
                <w:szCs w:val="24"/>
              </w:rPr>
            </w:pPr>
            <w:r w:rsidRPr="00214882">
              <w:rPr>
                <w:rFonts w:ascii="Times New Roman" w:hAnsi="Times New Roman" w:cs="Times New Roman"/>
                <w:sz w:val="24"/>
                <w:szCs w:val="24"/>
              </w:rPr>
              <w:t>- Thường trực Tỉnh ủy (b/c),</w:t>
            </w:r>
          </w:p>
          <w:p w:rsidR="00191DB4" w:rsidRPr="00214882" w:rsidRDefault="00191DB4" w:rsidP="00214882">
            <w:pPr>
              <w:spacing w:after="0" w:line="240" w:lineRule="auto"/>
              <w:ind w:left="-115" w:right="-48"/>
              <w:jc w:val="both"/>
              <w:rPr>
                <w:rFonts w:ascii="Times New Roman" w:hAnsi="Times New Roman" w:cs="Times New Roman"/>
                <w:spacing w:val="-6"/>
                <w:sz w:val="24"/>
                <w:szCs w:val="24"/>
              </w:rPr>
            </w:pPr>
            <w:r w:rsidRPr="00214882">
              <w:rPr>
                <w:rFonts w:ascii="Times New Roman" w:hAnsi="Times New Roman" w:cs="Times New Roman"/>
                <w:spacing w:val="-6"/>
                <w:sz w:val="24"/>
                <w:szCs w:val="24"/>
              </w:rPr>
              <w:t>- Các ban</w:t>
            </w:r>
            <w:r w:rsidR="00214882" w:rsidRPr="00214882">
              <w:rPr>
                <w:rFonts w:ascii="Times New Roman" w:hAnsi="Times New Roman" w:cs="Times New Roman"/>
                <w:spacing w:val="-6"/>
                <w:sz w:val="24"/>
                <w:szCs w:val="24"/>
              </w:rPr>
              <w:t xml:space="preserve"> đảng, ban</w:t>
            </w:r>
            <w:r w:rsidRPr="00214882">
              <w:rPr>
                <w:rFonts w:ascii="Times New Roman" w:hAnsi="Times New Roman" w:cs="Times New Roman"/>
                <w:spacing w:val="-6"/>
                <w:sz w:val="24"/>
                <w:szCs w:val="24"/>
              </w:rPr>
              <w:t xml:space="preserve"> cán sự đảng, đảng đoàn, BTV Tỉnh đoàn,</w:t>
            </w:r>
          </w:p>
          <w:p w:rsidR="00191DB4" w:rsidRPr="00214882" w:rsidRDefault="00191DB4" w:rsidP="00214882">
            <w:pPr>
              <w:spacing w:after="0" w:line="240" w:lineRule="auto"/>
              <w:ind w:left="-108" w:right="-48"/>
              <w:jc w:val="both"/>
              <w:rPr>
                <w:rFonts w:ascii="Times New Roman" w:eastAsia="Times New Roman" w:hAnsi="Times New Roman" w:cs="Times New Roman"/>
                <w:sz w:val="24"/>
                <w:szCs w:val="24"/>
              </w:rPr>
            </w:pPr>
            <w:r w:rsidRPr="00214882">
              <w:rPr>
                <w:rFonts w:ascii="Times New Roman" w:eastAsia="Times New Roman" w:hAnsi="Times New Roman" w:cs="Times New Roman"/>
                <w:sz w:val="24"/>
                <w:szCs w:val="24"/>
              </w:rPr>
              <w:t xml:space="preserve">- Ban Dân tộc tỉnh; </w:t>
            </w:r>
            <w:r w:rsidRPr="00191DB4">
              <w:rPr>
                <w:rFonts w:ascii="Times New Roman" w:eastAsia="Times New Roman" w:hAnsi="Times New Roman" w:cs="Times New Roman"/>
                <w:sz w:val="24"/>
                <w:szCs w:val="24"/>
              </w:rPr>
              <w:t>Ban Tôn giáo (Sở Nội vụ),</w:t>
            </w:r>
          </w:p>
          <w:p w:rsidR="00191DB4" w:rsidRPr="00214882" w:rsidRDefault="00191DB4" w:rsidP="00214882">
            <w:pPr>
              <w:spacing w:after="0" w:line="240" w:lineRule="auto"/>
              <w:ind w:left="-115" w:right="-48"/>
              <w:jc w:val="both"/>
              <w:rPr>
                <w:rFonts w:ascii="Times New Roman" w:hAnsi="Times New Roman" w:cs="Times New Roman"/>
                <w:sz w:val="24"/>
                <w:szCs w:val="24"/>
              </w:rPr>
            </w:pPr>
            <w:r w:rsidRPr="00214882">
              <w:rPr>
                <w:rFonts w:ascii="Times New Roman" w:hAnsi="Times New Roman" w:cs="Times New Roman"/>
                <w:sz w:val="24"/>
                <w:szCs w:val="24"/>
              </w:rPr>
              <w:t>- Các huyện, thị, thành ủy, đảng ủy trực thuộc Tỉnh ủy,</w:t>
            </w:r>
          </w:p>
          <w:p w:rsidR="00191DB4" w:rsidRPr="00214882" w:rsidRDefault="00191DB4" w:rsidP="00214882">
            <w:pPr>
              <w:spacing w:after="0" w:line="240" w:lineRule="auto"/>
              <w:ind w:left="-115" w:right="-48"/>
              <w:jc w:val="both"/>
              <w:rPr>
                <w:rFonts w:ascii="Times New Roman" w:hAnsi="Times New Roman" w:cs="Times New Roman"/>
                <w:sz w:val="24"/>
                <w:szCs w:val="24"/>
              </w:rPr>
            </w:pPr>
            <w:r w:rsidRPr="00214882">
              <w:rPr>
                <w:rFonts w:ascii="Times New Roman" w:hAnsi="Times New Roman" w:cs="Times New Roman"/>
                <w:sz w:val="24"/>
                <w:szCs w:val="24"/>
              </w:rPr>
              <w:t>- Ban Dân vận các huyện, thị, thành ủy,</w:t>
            </w:r>
          </w:p>
          <w:p w:rsidR="00191DB4" w:rsidRPr="00214882" w:rsidRDefault="00191DB4" w:rsidP="00214882">
            <w:pPr>
              <w:spacing w:after="0" w:line="240" w:lineRule="auto"/>
              <w:ind w:left="-115" w:right="-48"/>
              <w:jc w:val="both"/>
              <w:rPr>
                <w:rFonts w:ascii="Times New Roman" w:hAnsi="Times New Roman" w:cs="Times New Roman"/>
                <w:sz w:val="24"/>
                <w:szCs w:val="24"/>
              </w:rPr>
            </w:pPr>
            <w:r w:rsidRPr="00214882">
              <w:rPr>
                <w:rFonts w:ascii="Times New Roman" w:hAnsi="Times New Roman" w:cs="Times New Roman"/>
                <w:sz w:val="24"/>
                <w:szCs w:val="24"/>
              </w:rPr>
              <w:t>- Lãnh đạo Ban,</w:t>
            </w:r>
          </w:p>
          <w:p w:rsidR="00191DB4" w:rsidRPr="00214882" w:rsidRDefault="00191DB4" w:rsidP="00214882">
            <w:pPr>
              <w:spacing w:after="0" w:line="240" w:lineRule="auto"/>
              <w:ind w:left="-115" w:right="-48"/>
              <w:jc w:val="both"/>
              <w:rPr>
                <w:rFonts w:ascii="Times New Roman" w:hAnsi="Times New Roman" w:cs="Times New Roman"/>
                <w:sz w:val="24"/>
                <w:szCs w:val="24"/>
              </w:rPr>
            </w:pPr>
            <w:r w:rsidRPr="00214882">
              <w:rPr>
                <w:rFonts w:ascii="Times New Roman" w:hAnsi="Times New Roman" w:cs="Times New Roman"/>
                <w:sz w:val="24"/>
                <w:szCs w:val="24"/>
              </w:rPr>
              <w:t>- Các phòng thuộc Ban,</w:t>
            </w:r>
          </w:p>
          <w:p w:rsidR="00191DB4" w:rsidRPr="00AA6D9C" w:rsidRDefault="00AA6D9C" w:rsidP="00AA6D9C">
            <w:pPr>
              <w:spacing w:after="0" w:line="240" w:lineRule="auto"/>
              <w:ind w:left="-115" w:right="-48"/>
              <w:jc w:val="both"/>
              <w:rPr>
                <w:rFonts w:ascii="Times New Roman" w:hAnsi="Times New Roman" w:cs="Times New Roman"/>
                <w:sz w:val="24"/>
                <w:szCs w:val="24"/>
              </w:rPr>
            </w:pPr>
            <w:r>
              <w:rPr>
                <w:rFonts w:ascii="Times New Roman" w:hAnsi="Times New Roman" w:cs="Times New Roman"/>
                <w:sz w:val="24"/>
                <w:szCs w:val="24"/>
              </w:rPr>
              <w:t>- Lưu BDVTU.</w:t>
            </w:r>
          </w:p>
        </w:tc>
        <w:tc>
          <w:tcPr>
            <w:tcW w:w="3544" w:type="dxa"/>
          </w:tcPr>
          <w:p w:rsidR="00191DB4" w:rsidRPr="004B6B85" w:rsidRDefault="00191DB4" w:rsidP="00191DB4">
            <w:pPr>
              <w:spacing w:after="0" w:line="240" w:lineRule="auto"/>
              <w:ind w:left="-108" w:right="-108"/>
              <w:jc w:val="center"/>
              <w:rPr>
                <w:rFonts w:ascii="Times New Roman" w:hAnsi="Times New Roman" w:cs="Times New Roman"/>
                <w:b/>
                <w:sz w:val="28"/>
                <w:szCs w:val="28"/>
              </w:rPr>
            </w:pPr>
            <w:r>
              <w:rPr>
                <w:rFonts w:ascii="Times New Roman" w:hAnsi="Times New Roman" w:cs="Times New Roman"/>
                <w:b/>
                <w:sz w:val="28"/>
                <w:szCs w:val="28"/>
              </w:rPr>
              <w:t>K/T TRƯỞNG BAN</w:t>
            </w:r>
          </w:p>
          <w:p w:rsidR="00191DB4" w:rsidRPr="004B6B85" w:rsidRDefault="00191DB4" w:rsidP="00191DB4">
            <w:pPr>
              <w:tabs>
                <w:tab w:val="left" w:pos="1315"/>
                <w:tab w:val="center" w:pos="1805"/>
              </w:tabs>
              <w:spacing w:after="0" w:line="240" w:lineRule="auto"/>
              <w:ind w:left="-108" w:right="-108"/>
              <w:jc w:val="center"/>
              <w:rPr>
                <w:rFonts w:ascii="Times New Roman" w:hAnsi="Times New Roman" w:cs="Times New Roman"/>
                <w:sz w:val="28"/>
                <w:szCs w:val="28"/>
              </w:rPr>
            </w:pPr>
            <w:r>
              <w:rPr>
                <w:rFonts w:ascii="Times New Roman" w:hAnsi="Times New Roman" w:cs="Times New Roman"/>
                <w:sz w:val="28"/>
                <w:szCs w:val="28"/>
              </w:rPr>
              <w:t>PHÓ TRƯỞNG BAN</w:t>
            </w:r>
          </w:p>
          <w:p w:rsidR="00191DB4" w:rsidRPr="004B6B85" w:rsidRDefault="00191DB4" w:rsidP="006D711C">
            <w:pPr>
              <w:spacing w:after="0"/>
              <w:ind w:left="-108" w:right="-108"/>
              <w:jc w:val="center"/>
              <w:rPr>
                <w:rFonts w:ascii="Times New Roman" w:hAnsi="Times New Roman" w:cs="Times New Roman"/>
                <w:i/>
                <w:sz w:val="28"/>
                <w:szCs w:val="28"/>
              </w:rPr>
            </w:pPr>
          </w:p>
          <w:p w:rsidR="00191DB4" w:rsidRDefault="00191DB4" w:rsidP="006D711C">
            <w:pPr>
              <w:spacing w:after="0"/>
              <w:ind w:left="-108" w:right="-108"/>
              <w:rPr>
                <w:rFonts w:ascii="Times New Roman" w:hAnsi="Times New Roman" w:cs="Times New Roman"/>
                <w:b/>
                <w:sz w:val="28"/>
                <w:szCs w:val="28"/>
              </w:rPr>
            </w:pPr>
          </w:p>
          <w:p w:rsidR="00191DB4" w:rsidRDefault="00191DB4" w:rsidP="006D711C">
            <w:pPr>
              <w:spacing w:after="0"/>
              <w:ind w:left="-108" w:right="-108"/>
              <w:jc w:val="center"/>
              <w:rPr>
                <w:rFonts w:ascii="Times New Roman" w:hAnsi="Times New Roman" w:cs="Times New Roman"/>
                <w:b/>
                <w:sz w:val="28"/>
                <w:szCs w:val="28"/>
              </w:rPr>
            </w:pPr>
          </w:p>
          <w:p w:rsidR="00191DB4" w:rsidRDefault="00191DB4" w:rsidP="006D711C">
            <w:pPr>
              <w:spacing w:after="0"/>
              <w:ind w:left="-108" w:right="-108"/>
              <w:jc w:val="center"/>
              <w:rPr>
                <w:rFonts w:ascii="Times New Roman" w:hAnsi="Times New Roman" w:cs="Times New Roman"/>
                <w:b/>
                <w:sz w:val="28"/>
                <w:szCs w:val="28"/>
              </w:rPr>
            </w:pPr>
          </w:p>
          <w:p w:rsidR="00191DB4" w:rsidRPr="004B6B85" w:rsidRDefault="00191DB4" w:rsidP="006D711C">
            <w:pPr>
              <w:spacing w:after="0"/>
              <w:ind w:left="-108" w:right="-108"/>
              <w:jc w:val="center"/>
              <w:rPr>
                <w:rFonts w:ascii="Times New Roman" w:hAnsi="Times New Roman" w:cs="Times New Roman"/>
                <w:b/>
              </w:rPr>
            </w:pPr>
          </w:p>
        </w:tc>
      </w:tr>
      <w:tr w:rsidR="00191DB4" w:rsidRPr="004B6B85" w:rsidTr="00214882">
        <w:trPr>
          <w:trHeight w:val="2959"/>
        </w:trPr>
        <w:tc>
          <w:tcPr>
            <w:tcW w:w="5812" w:type="dxa"/>
          </w:tcPr>
          <w:p w:rsidR="00191DB4" w:rsidRPr="004B6B85" w:rsidRDefault="00191DB4" w:rsidP="006D711C">
            <w:pPr>
              <w:spacing w:after="0"/>
              <w:ind w:left="-108" w:right="459" w:firstLine="108"/>
              <w:jc w:val="both"/>
              <w:rPr>
                <w:rFonts w:ascii="Times New Roman" w:hAnsi="Times New Roman" w:cs="Times New Roman"/>
                <w:sz w:val="28"/>
                <w:szCs w:val="28"/>
                <w:u w:val="single"/>
                <w:lang w:val="vi-VN"/>
              </w:rPr>
            </w:pPr>
          </w:p>
        </w:tc>
        <w:tc>
          <w:tcPr>
            <w:tcW w:w="3544" w:type="dxa"/>
          </w:tcPr>
          <w:p w:rsidR="00191DB4" w:rsidRDefault="00191DB4" w:rsidP="006D711C">
            <w:pPr>
              <w:spacing w:after="0"/>
              <w:ind w:left="-108" w:right="-108"/>
              <w:jc w:val="center"/>
              <w:rPr>
                <w:rFonts w:ascii="Times New Roman" w:hAnsi="Times New Roman" w:cs="Times New Roman"/>
                <w:b/>
                <w:sz w:val="28"/>
                <w:szCs w:val="28"/>
              </w:rPr>
            </w:pPr>
          </w:p>
        </w:tc>
      </w:tr>
    </w:tbl>
    <w:p w:rsidR="006F3CE6" w:rsidRDefault="006F3CE6" w:rsidP="001902DC">
      <w:pPr>
        <w:spacing w:before="60" w:after="60"/>
        <w:ind w:firstLine="709"/>
        <w:jc w:val="both"/>
        <w:rPr>
          <w:rFonts w:ascii="Times New Roman" w:hAnsi="Times New Roman" w:cs="Times New Roman"/>
          <w:color w:val="000000"/>
          <w:sz w:val="28"/>
          <w:szCs w:val="28"/>
        </w:rPr>
      </w:pPr>
    </w:p>
    <w:p w:rsidR="006E6500" w:rsidRDefault="006E6500"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Default="005F686A" w:rsidP="006E6500">
      <w:pPr>
        <w:spacing w:before="40" w:after="40"/>
        <w:ind w:firstLine="709"/>
        <w:jc w:val="both"/>
        <w:rPr>
          <w:rFonts w:ascii="Times New Roman" w:hAnsi="Times New Roman" w:cs="Times New Roman"/>
          <w:color w:val="000000"/>
          <w:sz w:val="28"/>
          <w:szCs w:val="28"/>
        </w:rPr>
      </w:pPr>
    </w:p>
    <w:p w:rsidR="005F686A" w:rsidRPr="006E6500" w:rsidRDefault="005F686A" w:rsidP="006E6500">
      <w:pPr>
        <w:spacing w:before="40" w:after="40"/>
        <w:ind w:firstLine="709"/>
        <w:jc w:val="both"/>
        <w:rPr>
          <w:rFonts w:ascii="Times New Roman" w:hAnsi="Times New Roman" w:cs="Times New Roman"/>
          <w:color w:val="000000"/>
          <w:sz w:val="28"/>
          <w:szCs w:val="28"/>
        </w:rPr>
      </w:pPr>
    </w:p>
    <w:p w:rsidR="00033613" w:rsidRDefault="00033613"/>
    <w:sectPr w:rsidR="00033613" w:rsidSect="00AA6D9C">
      <w:headerReference w:type="default" r:id="rId9"/>
      <w:pgSz w:w="11907" w:h="16840" w:code="9"/>
      <w:pgMar w:top="907" w:right="851" w:bottom="680" w:left="1701" w:header="578"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5A0" w:rsidRDefault="004F15A0" w:rsidP="0061392E">
      <w:pPr>
        <w:spacing w:after="0" w:line="240" w:lineRule="auto"/>
      </w:pPr>
      <w:r>
        <w:separator/>
      </w:r>
    </w:p>
  </w:endnote>
  <w:endnote w:type="continuationSeparator" w:id="0">
    <w:p w:rsidR="004F15A0" w:rsidRDefault="004F15A0" w:rsidP="0061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5A0" w:rsidRDefault="004F15A0" w:rsidP="0061392E">
      <w:pPr>
        <w:spacing w:after="0" w:line="240" w:lineRule="auto"/>
      </w:pPr>
      <w:r>
        <w:separator/>
      </w:r>
    </w:p>
  </w:footnote>
  <w:footnote w:type="continuationSeparator" w:id="0">
    <w:p w:rsidR="004F15A0" w:rsidRDefault="004F15A0" w:rsidP="0061392E">
      <w:pPr>
        <w:spacing w:after="0" w:line="240" w:lineRule="auto"/>
      </w:pPr>
      <w:r>
        <w:continuationSeparator/>
      </w:r>
    </w:p>
  </w:footnote>
  <w:footnote w:id="1">
    <w:p w:rsidR="006D711C" w:rsidRPr="00AA6D9C" w:rsidRDefault="006D711C" w:rsidP="00AA6D9C">
      <w:pPr>
        <w:spacing w:before="60" w:after="60" w:line="240" w:lineRule="auto"/>
        <w:jc w:val="both"/>
        <w:rPr>
          <w:rFonts w:ascii="Times New Roman" w:eastAsia="Calibri" w:hAnsi="Times New Roman" w:cs="Times New Roman"/>
          <w:sz w:val="20"/>
          <w:szCs w:val="20"/>
        </w:rPr>
      </w:pPr>
      <w:r w:rsidRPr="00AA6D9C">
        <w:rPr>
          <w:rStyle w:val="FootnoteReference"/>
          <w:rFonts w:ascii="Times New Roman" w:hAnsi="Times New Roman" w:cs="Times New Roman"/>
          <w:sz w:val="20"/>
          <w:szCs w:val="20"/>
        </w:rPr>
        <w:footnoteRef/>
      </w:r>
      <w:r w:rsidRPr="00AA6D9C">
        <w:rPr>
          <w:rFonts w:ascii="Times New Roman" w:hAnsi="Times New Roman" w:cs="Times New Roman"/>
          <w:sz w:val="20"/>
          <w:szCs w:val="20"/>
        </w:rPr>
        <w:t xml:space="preserve"> Gồm: </w:t>
      </w:r>
      <w:r w:rsidRPr="00AA6D9C">
        <w:rPr>
          <w:rFonts w:ascii="Times New Roman" w:eastAsia="Courier New" w:hAnsi="Times New Roman" w:cs="Times New Roman"/>
          <w:color w:val="000000"/>
          <w:sz w:val="20"/>
          <w:szCs w:val="20"/>
          <w:lang w:eastAsia="en-GB"/>
        </w:rPr>
        <w:t xml:space="preserve">(1) </w:t>
      </w:r>
      <w:r w:rsidRPr="00AA6D9C">
        <w:rPr>
          <w:rFonts w:ascii="Times New Roman" w:eastAsia="Calibri" w:hAnsi="Times New Roman" w:cs="Times New Roman"/>
          <w:color w:val="000000"/>
          <w:sz w:val="20"/>
          <w:szCs w:val="20"/>
        </w:rPr>
        <w:t xml:space="preserve">Quy định </w:t>
      </w:r>
      <w:r w:rsidRPr="00AA6D9C">
        <w:rPr>
          <w:rFonts w:ascii="Times New Roman" w:eastAsia="Calibri" w:hAnsi="Times New Roman" w:cs="Times New Roman"/>
          <w:sz w:val="20"/>
          <w:szCs w:val="20"/>
        </w:rPr>
        <w:t xml:space="preserve">số 1226-QĐ/TU, ngày 09/4/2024 của Ban Thường vụ Tỉnh ủy về </w:t>
      </w:r>
      <w:r w:rsidRPr="00AA6D9C">
        <w:rPr>
          <w:rFonts w:ascii="Times New Roman" w:eastAsia="Calibri" w:hAnsi="Times New Roman" w:cs="Times New Roman"/>
          <w:color w:val="000000"/>
          <w:sz w:val="20"/>
          <w:szCs w:val="20"/>
        </w:rPr>
        <w:t xml:space="preserve">tổ chức và hoạt động của Hội quần chúng do Đảng, Nhà nước giao nhiệm vụ cấp tỉnh; (2) </w:t>
      </w:r>
      <w:r w:rsidRPr="00AA6D9C">
        <w:rPr>
          <w:rFonts w:ascii="Times New Roman" w:eastAsia="Calibri" w:hAnsi="Times New Roman" w:cs="Times New Roman"/>
          <w:sz w:val="20"/>
          <w:szCs w:val="20"/>
        </w:rPr>
        <w:t xml:space="preserve">Chương trình số 40-CTr/TU, ngày 23/4/2024 của Ban Thường vụ Tỉnh ủy về thực hiện Nghị quyết số 46-NQ/TW, ngày 20/12/2023 của Bộ Chính trị về đổi mới, nâng cao chất lượng hoạt động của Hội Nông dân Việt Nam đáp ứng yêu cầu nhiệm vụ cách mạng trong giai đoạn mới; (3) Chỉ thị số 42-CT/TU, ngày 24/4/2024 của Ban Thường vụ Tỉnh ủy về tăng cường sự lãnh đạo của Đảng nhằm nâng cao chất lượng, hiệu quả việc tổ chức Ngày hội Đại đoàn kết toàn dân tộc ở khu dân cư; (4) Chương trình số 42-CTr/TU, ngày 25/4/2024 của Tỉnh ủy về thực hiện Nghị quyết số 43-NQ/TW, ngày 24/11/2023 của Ban Chấp hành Trung ương Đảng khóa XIII về tiếp tục phát huy truyền thống, sức mạnh đại đoàn kết toàn dân tộc, xây dựng đất nước ta ngày càng phồn vinh, hạnh phúc; (5) Chỉ thị số 43-CT/TU, ngày 03/5/2024 của Ban Thường vụ Tỉnh ủy về thực hiện Kết luận số 54-KL/TW, ngày 09/5/2023 của Ban Bí thư tiếp tục thực hiện Quyết định số 99-QĐ/TW, ngày 03/10/2017 của Ban Bí thư về tiếp tục phát huy vai trò của Nhân dân trong đấu tranh ngăn chặn, đẩy lùi sự suy thoái, “tự diễn biến”, “tự chuyển hóa” trong nội bộ; (6) </w:t>
      </w:r>
      <w:r w:rsidRPr="00AA6D9C">
        <w:rPr>
          <w:rFonts w:ascii="Times New Roman" w:eastAsia="Calibri" w:hAnsi="Times New Roman" w:cs="Times New Roman"/>
          <w:bCs/>
          <w:sz w:val="20"/>
          <w:szCs w:val="20"/>
        </w:rPr>
        <w:t xml:space="preserve">Quy định số 1292-QĐ/TU, ngày 03/6/2024 của Ban Thường vụ Tỉnh ủy </w:t>
      </w:r>
      <w:r w:rsidRPr="00AA6D9C">
        <w:rPr>
          <w:rFonts w:ascii="Times New Roman" w:eastAsia="Calibri" w:hAnsi="Times New Roman" w:cs="Times New Roman"/>
          <w:bCs/>
          <w:sz w:val="20"/>
          <w:szCs w:val="20"/>
          <w:lang w:val="en-GB" w:eastAsia="en-GB"/>
        </w:rPr>
        <w:t>Quy định chức năng, nhiệm vụ, quyền hạn, tổ chức bộ máy của Ban Dân vận Tỉnh ủy.</w:t>
      </w:r>
    </w:p>
  </w:footnote>
  <w:footnote w:id="2">
    <w:p w:rsidR="006D711C" w:rsidRPr="00AA6D9C" w:rsidRDefault="006D711C" w:rsidP="00AA6D9C">
      <w:pPr>
        <w:spacing w:before="60" w:after="60" w:line="240" w:lineRule="auto"/>
        <w:jc w:val="both"/>
        <w:rPr>
          <w:rFonts w:ascii="Times New Roman" w:hAnsi="Times New Roman" w:cs="Times New Roman"/>
          <w:color w:val="000000"/>
          <w:spacing w:val="2"/>
          <w:sz w:val="20"/>
          <w:szCs w:val="20"/>
        </w:rPr>
      </w:pPr>
      <w:r w:rsidRPr="00AA6D9C">
        <w:rPr>
          <w:rStyle w:val="FootnoteReference"/>
          <w:rFonts w:ascii="Times New Roman" w:hAnsi="Times New Roman" w:cs="Times New Roman"/>
          <w:spacing w:val="2"/>
          <w:sz w:val="20"/>
          <w:szCs w:val="20"/>
        </w:rPr>
        <w:footnoteRef/>
      </w:r>
      <w:r w:rsidRPr="00AA6D9C">
        <w:rPr>
          <w:rFonts w:ascii="Times New Roman" w:hAnsi="Times New Roman" w:cs="Times New Roman"/>
          <w:spacing w:val="2"/>
          <w:sz w:val="20"/>
          <w:szCs w:val="20"/>
        </w:rPr>
        <w:t xml:space="preserve"> Trong năm</w:t>
      </w:r>
      <w:r w:rsidRPr="00AA6D9C">
        <w:rPr>
          <w:rFonts w:ascii="Times New Roman" w:eastAsia="Calibri" w:hAnsi="Times New Roman" w:cs="Times New Roman"/>
          <w:spacing w:val="2"/>
          <w:sz w:val="20"/>
          <w:szCs w:val="20"/>
        </w:rPr>
        <w:t xml:space="preserve">, </w:t>
      </w:r>
      <w:r w:rsidRPr="00AA6D9C">
        <w:rPr>
          <w:rFonts w:ascii="Times New Roman" w:eastAsia="Calibri" w:hAnsi="Times New Roman" w:cs="Times New Roman"/>
          <w:color w:val="000000"/>
          <w:sz w:val="20"/>
          <w:szCs w:val="20"/>
        </w:rPr>
        <w:t>đồng chí Bí thư Tỉnh ủy đã tổ chức 11 kỳ tiếp/147 lượt công dân</w:t>
      </w:r>
      <w:r w:rsidRPr="00AA6D9C">
        <w:rPr>
          <w:rFonts w:ascii="Times New Roman" w:eastAsia="Calibri" w:hAnsi="Times New Roman" w:cs="Times New Roman"/>
          <w:spacing w:val="2"/>
          <w:sz w:val="20"/>
          <w:szCs w:val="20"/>
        </w:rPr>
        <w:t>.</w:t>
      </w:r>
    </w:p>
  </w:footnote>
  <w:footnote w:id="3">
    <w:p w:rsidR="006D711C" w:rsidRPr="00AA6D9C" w:rsidRDefault="006D711C" w:rsidP="00AA6D9C">
      <w:pPr>
        <w:spacing w:before="60" w:after="60" w:line="240" w:lineRule="auto"/>
        <w:jc w:val="both"/>
        <w:rPr>
          <w:rFonts w:ascii="Times New Roman" w:hAnsi="Times New Roman" w:cs="Times New Roman"/>
          <w:spacing w:val="2"/>
          <w:sz w:val="20"/>
          <w:szCs w:val="20"/>
        </w:rPr>
      </w:pPr>
      <w:r w:rsidRPr="00AA6D9C">
        <w:rPr>
          <w:rStyle w:val="FootnoteReference"/>
          <w:rFonts w:ascii="Times New Roman" w:hAnsi="Times New Roman" w:cs="Times New Roman"/>
          <w:spacing w:val="2"/>
          <w:sz w:val="20"/>
          <w:szCs w:val="20"/>
        </w:rPr>
        <w:footnoteRef/>
      </w:r>
      <w:r w:rsidR="003C1C9E">
        <w:rPr>
          <w:rFonts w:ascii="Times New Roman" w:hAnsi="Times New Roman" w:cs="Times New Roman"/>
          <w:spacing w:val="2"/>
          <w:sz w:val="20"/>
          <w:szCs w:val="20"/>
        </w:rPr>
        <w:t xml:space="preserve"> </w:t>
      </w:r>
      <w:bookmarkStart w:id="1" w:name="_GoBack"/>
      <w:bookmarkEnd w:id="1"/>
      <w:r w:rsidRPr="00AA6D9C">
        <w:rPr>
          <w:rFonts w:ascii="Times New Roman" w:hAnsi="Times New Roman" w:cs="Times New Roman"/>
          <w:spacing w:val="2"/>
          <w:sz w:val="20"/>
          <w:szCs w:val="20"/>
        </w:rPr>
        <w:t>Các chương trình phối hợp công tác giữa Ban Dân vận Tỉnh ủy với Ban Cán sự Đảng UBND tỉnh, Ban Tuyên giáo Tỉnh ủy, Công an tỉnh, Bộ Chỉ huy Quân sự tỉnh, Ban Dân tộc tỉnh, Bộ Tư lệnh Vùng Cảnh sát biển 3.</w:t>
      </w:r>
    </w:p>
  </w:footnote>
  <w:footnote w:id="4">
    <w:p w:rsidR="006D711C" w:rsidRPr="00AA6D9C" w:rsidRDefault="006D711C" w:rsidP="00AA6D9C">
      <w:pPr>
        <w:spacing w:before="60" w:after="60" w:line="240" w:lineRule="auto"/>
        <w:jc w:val="both"/>
        <w:rPr>
          <w:rFonts w:ascii="Times New Roman" w:hAnsi="Times New Roman" w:cs="Times New Roman"/>
          <w:sz w:val="20"/>
          <w:szCs w:val="20"/>
        </w:rPr>
      </w:pPr>
      <w:r w:rsidRPr="00AA6D9C">
        <w:rPr>
          <w:rStyle w:val="FootnoteReference"/>
          <w:rFonts w:ascii="Times New Roman" w:hAnsi="Times New Roman" w:cs="Times New Roman"/>
          <w:sz w:val="20"/>
          <w:szCs w:val="20"/>
        </w:rPr>
        <w:footnoteRef/>
      </w:r>
      <w:r w:rsidRPr="00AA6D9C">
        <w:rPr>
          <w:rFonts w:ascii="Times New Roman" w:hAnsi="Times New Roman" w:cs="Times New Roman"/>
          <w:sz w:val="20"/>
          <w:szCs w:val="20"/>
        </w:rPr>
        <w:t xml:space="preserve"> Đã tổ chức 10 đợt tiếp công dân với 77 lượt công dân/96 nội dung khiếu nại, tố cáo, kiến nghị, phản ánh. Chỉ đạo tiếp nhận, phân loại, xử lý 89 đơn, thư (chuyển 38 đơn; lưu và thông tin cho công dân 45 đơn; hướng dẫn 06 đơn).</w:t>
      </w:r>
    </w:p>
  </w:footnote>
  <w:footnote w:id="5">
    <w:p w:rsidR="006D711C" w:rsidRPr="00AA6D9C" w:rsidRDefault="006D711C" w:rsidP="00AA6D9C">
      <w:pPr>
        <w:spacing w:before="60" w:after="60" w:line="240" w:lineRule="auto"/>
        <w:jc w:val="both"/>
        <w:rPr>
          <w:rFonts w:ascii="Times New Roman" w:hAnsi="Times New Roman" w:cs="Times New Roman"/>
          <w:color w:val="000000"/>
          <w:sz w:val="20"/>
          <w:szCs w:val="20"/>
        </w:rPr>
      </w:pPr>
      <w:r w:rsidRPr="00AA6D9C">
        <w:rPr>
          <w:rStyle w:val="FootnoteReference"/>
          <w:rFonts w:ascii="Times New Roman" w:hAnsi="Times New Roman" w:cs="Times New Roman"/>
          <w:spacing w:val="-2"/>
          <w:sz w:val="20"/>
          <w:szCs w:val="20"/>
        </w:rPr>
        <w:footnoteRef/>
      </w:r>
      <w:r w:rsidRPr="00AA6D9C">
        <w:rPr>
          <w:rFonts w:ascii="Times New Roman" w:hAnsi="Times New Roman" w:cs="Times New Roman"/>
          <w:color w:val="000000"/>
          <w:sz w:val="20"/>
          <w:szCs w:val="20"/>
        </w:rPr>
        <w:t xml:space="preserve"> Thường trực HĐND tỉnh giám sát chuyên đề “</w:t>
      </w:r>
      <w:r w:rsidRPr="00AA6D9C">
        <w:rPr>
          <w:rFonts w:ascii="Times New Roman" w:hAnsi="Times New Roman" w:cs="Times New Roman"/>
          <w:color w:val="000000"/>
          <w:sz w:val="20"/>
          <w:szCs w:val="20"/>
          <w:shd w:val="clear" w:color="auto" w:fill="FFFFFF"/>
        </w:rPr>
        <w:t>Việc thực hiện Đề án phát triển ứng dụng dữ liệu về dân cư, định danh và xác thực điện tử phục vụ chuyển đổi số quốc gia giai đoạn 2022-2025, tầm nhìn năm 2030 trên địa bàn tỉnh Phú Yên theo Quyết định số 06/QĐ-TTg ngày 06/01/2022 của Thủ tướng Chính phủ”. (2) Ban Kinh tế-ngân sách HĐND tỉnh giám sát chuyên đề “</w:t>
      </w:r>
      <w:r w:rsidRPr="00AA6D9C">
        <w:rPr>
          <w:rFonts w:ascii="Times New Roman" w:hAnsi="Times New Roman" w:cs="Times New Roman"/>
          <w:bCs/>
          <w:color w:val="000000"/>
          <w:sz w:val="20"/>
          <w:szCs w:val="20"/>
        </w:rPr>
        <w:t>Việc chấp hành pháp luật về cấp giấy chứng nhận quyền sử dụng đất cho hộ gia đình, cá nhân trên địa bàn tỉnh, giai đoạn 2019-2023”. (3) Ban Văn hóa-xã hội HĐND tỉnh giám sát chuyên đề “</w:t>
      </w:r>
      <w:r w:rsidRPr="00AA6D9C">
        <w:rPr>
          <w:rFonts w:ascii="Times New Roman" w:hAnsi="Times New Roman" w:cs="Times New Roman"/>
          <w:color w:val="000000"/>
          <w:sz w:val="20"/>
          <w:szCs w:val="20"/>
          <w:shd w:val="clear" w:color="auto" w:fill="FFFFFF"/>
        </w:rPr>
        <w:t>việc thực hiện chương trình, sách giáo khoa giáo dục phổ thông theo Quyết định số 404/QĐ-TTg, ngày 27/3/2015 của Thủ tướng Chính phủ; kiểm định chất lượng giáo dục và công nhận đạt chuẩn quốc gia trên địa bàn tỉnh, giai đoạn 2020-2024”. (4) Ban Pháp chế tổ chức giám sát “Việc thực hiện giao biên chế công chức hành chính, số lượng người làm việc trong các đơn vị sự nghiệp công lập; công tác tuyển dụng, sử dụng, quản lý biên chế công chức, viên chức trên địa bàn tỉnh, giai đoạn 2020-2024.</w:t>
      </w:r>
    </w:p>
  </w:footnote>
  <w:footnote w:id="6">
    <w:p w:rsidR="006D711C" w:rsidRPr="00AA6D9C" w:rsidRDefault="006D711C" w:rsidP="00AA6D9C">
      <w:pPr>
        <w:spacing w:before="60" w:after="60" w:line="240" w:lineRule="auto"/>
        <w:jc w:val="both"/>
        <w:rPr>
          <w:rFonts w:ascii="Times New Roman" w:hAnsi="Times New Roman" w:cs="Times New Roman"/>
          <w:color w:val="000000"/>
          <w:sz w:val="20"/>
          <w:szCs w:val="20"/>
          <w:lang w:val="sv-SE"/>
        </w:rPr>
      </w:pPr>
      <w:r w:rsidRPr="00AA6D9C">
        <w:rPr>
          <w:rStyle w:val="FootnoteReference"/>
          <w:rFonts w:ascii="Times New Roman" w:hAnsi="Times New Roman" w:cs="Times New Roman"/>
          <w:spacing w:val="-2"/>
          <w:sz w:val="20"/>
          <w:szCs w:val="20"/>
        </w:rPr>
        <w:footnoteRef/>
      </w:r>
      <w:r w:rsidRPr="00AA6D9C">
        <w:rPr>
          <w:rFonts w:ascii="Times New Roman" w:hAnsi="Times New Roman" w:cs="Times New Roman"/>
          <w:color w:val="000000"/>
          <w:sz w:val="20"/>
          <w:szCs w:val="20"/>
        </w:rPr>
        <w:t xml:space="preserve"> </w:t>
      </w:r>
      <w:r w:rsidRPr="00AA6D9C">
        <w:rPr>
          <w:rFonts w:ascii="Times New Roman" w:hAnsi="Times New Roman" w:cs="Times New Roman"/>
          <w:color w:val="000000"/>
          <w:sz w:val="20"/>
          <w:szCs w:val="20"/>
          <w:lang w:val="sv-SE"/>
        </w:rPr>
        <w:t>Từ đầu năm 2024 đến nay, UBND tỉnh ban hành Quyết định công bố 336 TTHC, trong đó có 288 thủ tục hành chính chuẩn hóa, ban hành mới, 42 thủ tục hành chính sửa đổi, bổ sung, thay thế và 06 thủ tục hành chính bãi bỏ.</w:t>
      </w:r>
    </w:p>
  </w:footnote>
  <w:footnote w:id="7">
    <w:p w:rsidR="006D711C" w:rsidRPr="00AA6D9C" w:rsidRDefault="006D711C" w:rsidP="00AA6D9C">
      <w:pPr>
        <w:spacing w:before="60" w:after="60" w:line="240" w:lineRule="auto"/>
        <w:jc w:val="both"/>
        <w:rPr>
          <w:rFonts w:ascii="Times New Roman" w:eastAsia="Calibri" w:hAnsi="Times New Roman" w:cs="Times New Roman"/>
          <w:bCs/>
          <w:sz w:val="20"/>
          <w:szCs w:val="20"/>
          <w:shd w:val="clear" w:color="auto" w:fill="FFFFFF"/>
          <w:lang w:eastAsia="ar-SA"/>
        </w:rPr>
      </w:pPr>
      <w:r w:rsidRPr="00AA6D9C">
        <w:rPr>
          <w:rStyle w:val="FootnoteReference"/>
          <w:rFonts w:ascii="Times New Roman" w:hAnsi="Times New Roman" w:cs="Times New Roman"/>
          <w:spacing w:val="2"/>
          <w:sz w:val="20"/>
          <w:szCs w:val="20"/>
        </w:rPr>
        <w:footnoteRef/>
      </w:r>
      <w:r w:rsidRPr="00AA6D9C">
        <w:rPr>
          <w:rFonts w:ascii="Times New Roman" w:hAnsi="Times New Roman" w:cs="Times New Roman"/>
          <w:color w:val="000000"/>
          <w:spacing w:val="2"/>
          <w:sz w:val="20"/>
          <w:szCs w:val="20"/>
          <w:lang w:val="nb-NO"/>
        </w:rPr>
        <w:t xml:space="preserve"> </w:t>
      </w:r>
      <w:r w:rsidRPr="00AA6D9C">
        <w:rPr>
          <w:rFonts w:ascii="Times New Roman" w:hAnsi="Times New Roman" w:cs="Times New Roman"/>
          <w:sz w:val="20"/>
          <w:szCs w:val="20"/>
          <w:lang w:val="nb-NO" w:eastAsia="ar-SA"/>
        </w:rPr>
        <w:t>Sở Nội vụ đã tiến hành kiểm tra đột xuất tại 11 cơ quan, đơn vị, địa phương trên địa bàn tỉnh</w:t>
      </w:r>
      <w:r w:rsidRPr="00AA6D9C">
        <w:rPr>
          <w:rFonts w:ascii="Times New Roman" w:hAnsi="Times New Roman" w:cs="Times New Roman"/>
          <w:sz w:val="20"/>
          <w:szCs w:val="20"/>
          <w:lang w:eastAsia="ar-SA"/>
        </w:rPr>
        <w:t>. Qua kiểm tra, một số cán bộ, công chức chưa chấp hành nghiêm giờ giấc làm việc theo nội quy, quy chế của cơ quan, Sở Nội vụ đã kiến nghị thủ trưởng cơ quan, đơn vị tổ chức kiểm điểm làm rõ trách nhiệm và xử lý theo quy định.</w:t>
      </w:r>
    </w:p>
  </w:footnote>
  <w:footnote w:id="8">
    <w:p w:rsidR="006D711C" w:rsidRPr="00AA6D9C" w:rsidRDefault="006D711C" w:rsidP="00AA6D9C">
      <w:pPr>
        <w:spacing w:before="60" w:after="60" w:line="240" w:lineRule="auto"/>
        <w:jc w:val="both"/>
        <w:rPr>
          <w:rFonts w:ascii="Times New Roman" w:hAnsi="Times New Roman" w:cs="Times New Roman"/>
          <w:i/>
          <w:spacing w:val="2"/>
          <w:sz w:val="20"/>
          <w:szCs w:val="20"/>
          <w:lang w:val="vi-VN"/>
        </w:rPr>
      </w:pPr>
      <w:r w:rsidRPr="00AA6D9C">
        <w:rPr>
          <w:rStyle w:val="FootnoteReference"/>
          <w:rFonts w:ascii="Times New Roman" w:hAnsi="Times New Roman" w:cs="Times New Roman"/>
          <w:spacing w:val="2"/>
          <w:sz w:val="20"/>
          <w:szCs w:val="20"/>
        </w:rPr>
        <w:footnoteRef/>
      </w:r>
      <w:r w:rsidRPr="00AA6D9C">
        <w:rPr>
          <w:rFonts w:ascii="Times New Roman" w:hAnsi="Times New Roman" w:cs="Times New Roman"/>
          <w:spacing w:val="2"/>
          <w:sz w:val="20"/>
          <w:szCs w:val="20"/>
        </w:rPr>
        <w:t xml:space="preserve"> </w:t>
      </w:r>
      <w:r w:rsidRPr="00AA6D9C">
        <w:rPr>
          <w:rFonts w:ascii="Times New Roman" w:hAnsi="Times New Roman" w:cs="Times New Roman"/>
          <w:spacing w:val="2"/>
          <w:sz w:val="20"/>
          <w:szCs w:val="20"/>
          <w:lang w:val="vi-VN"/>
        </w:rPr>
        <w:t xml:space="preserve">Tổ chức 10 lớp bồi dưỡng, tuyên truyền với 492 lượt người tham gia học tập và 320 tài liệu về pháp luật phòng chống tham nhũng, tiêu cực </w:t>
      </w:r>
      <w:r w:rsidRPr="00AA6D9C">
        <w:rPr>
          <w:rFonts w:ascii="Times New Roman" w:hAnsi="Times New Roman" w:cs="Times New Roman"/>
          <w:i/>
          <w:spacing w:val="2"/>
          <w:sz w:val="20"/>
          <w:szCs w:val="20"/>
          <w:lang w:val="vi-VN"/>
        </w:rPr>
        <w:t>(qua hình thức lồng ghép tập huấn, tuyên truyền, giáo dục pháp luật tiếp công dân, giải quyết khiếu nại, tố cáo và phòng, chống tham nhũng).</w:t>
      </w:r>
    </w:p>
  </w:footnote>
  <w:footnote w:id="9">
    <w:p w:rsidR="006D711C" w:rsidRPr="00AA6D9C" w:rsidRDefault="006D711C" w:rsidP="00AA6D9C">
      <w:pPr>
        <w:spacing w:before="60" w:after="60" w:line="240" w:lineRule="auto"/>
        <w:jc w:val="both"/>
        <w:rPr>
          <w:rFonts w:ascii="Times New Roman" w:hAnsi="Times New Roman" w:cs="Times New Roman"/>
          <w:sz w:val="20"/>
          <w:szCs w:val="20"/>
        </w:rPr>
      </w:pPr>
      <w:r w:rsidRPr="00AA6D9C">
        <w:rPr>
          <w:rStyle w:val="FootnoteReference"/>
          <w:rFonts w:ascii="Times New Roman" w:hAnsi="Times New Roman" w:cs="Times New Roman"/>
          <w:sz w:val="20"/>
          <w:szCs w:val="20"/>
        </w:rPr>
        <w:footnoteRef/>
      </w:r>
      <w:r w:rsidRPr="00AA6D9C">
        <w:rPr>
          <w:rFonts w:ascii="Times New Roman" w:hAnsi="Times New Roman" w:cs="Times New Roman"/>
          <w:sz w:val="20"/>
          <w:szCs w:val="20"/>
        </w:rPr>
        <w:t xml:space="preserve"> Viện Kiểm sát nhân tỉnh tổ chức Hội nghị tập huấn rút kinh nghiệm trong công tác kiểm sát việc giải quyết các vụ án hành chính, dân sự liên quan đến đất đai qua các vụ án bị hủy trong 3 năm 2021-2023.</w:t>
      </w:r>
    </w:p>
  </w:footnote>
  <w:footnote w:id="10">
    <w:p w:rsidR="006D711C" w:rsidRPr="00AA6D9C" w:rsidRDefault="006D711C" w:rsidP="00AA6D9C">
      <w:pPr>
        <w:spacing w:before="60" w:after="60" w:line="240" w:lineRule="auto"/>
        <w:jc w:val="both"/>
        <w:rPr>
          <w:rFonts w:ascii="Times New Roman" w:hAnsi="Times New Roman" w:cs="Times New Roman"/>
          <w:spacing w:val="2"/>
          <w:sz w:val="20"/>
          <w:szCs w:val="20"/>
          <w:lang w:val="vi-VN"/>
        </w:rPr>
      </w:pPr>
      <w:r w:rsidRPr="00AA6D9C">
        <w:rPr>
          <w:rStyle w:val="FootnoteReference"/>
          <w:rFonts w:ascii="Times New Roman" w:hAnsi="Times New Roman" w:cs="Times New Roman"/>
          <w:spacing w:val="2"/>
          <w:sz w:val="20"/>
          <w:szCs w:val="20"/>
        </w:rPr>
        <w:footnoteRef/>
      </w:r>
      <w:r w:rsidRPr="00AA6D9C">
        <w:rPr>
          <w:rFonts w:ascii="Times New Roman" w:hAnsi="Times New Roman" w:cs="Times New Roman"/>
          <w:spacing w:val="2"/>
          <w:kern w:val="28"/>
          <w:sz w:val="20"/>
          <w:szCs w:val="20"/>
        </w:rPr>
        <w:t xml:space="preserve"> </w:t>
      </w:r>
      <w:r w:rsidRPr="00AA6D9C">
        <w:rPr>
          <w:rFonts w:ascii="Times New Roman" w:hAnsi="Times New Roman" w:cs="Times New Roman"/>
          <w:spacing w:val="2"/>
          <w:kern w:val="28"/>
          <w:sz w:val="20"/>
          <w:szCs w:val="20"/>
          <w:lang w:val="vi-VN"/>
        </w:rPr>
        <w:t>N</w:t>
      </w:r>
      <w:r w:rsidRPr="00AA6D9C">
        <w:rPr>
          <w:rFonts w:ascii="Times New Roman" w:hAnsi="Times New Roman" w:cs="Times New Roman"/>
          <w:spacing w:val="2"/>
          <w:sz w:val="20"/>
          <w:szCs w:val="20"/>
        </w:rPr>
        <w:t>gành Công an khởi tố điều tra 608 vụ, 1.053 bị can; ngành Kiểm sát nhân dân đã</w:t>
      </w:r>
      <w:r w:rsidRPr="00AA6D9C">
        <w:rPr>
          <w:rFonts w:ascii="Times New Roman" w:hAnsi="Times New Roman" w:cs="Times New Roman"/>
          <w:spacing w:val="2"/>
          <w:sz w:val="20"/>
          <w:szCs w:val="20"/>
          <w:lang w:val="vi-VN"/>
        </w:rPr>
        <w:t xml:space="preserve"> thực hành quyền công tố và</w:t>
      </w:r>
      <w:r w:rsidRPr="00AA6D9C">
        <w:rPr>
          <w:rFonts w:ascii="Times New Roman" w:hAnsi="Times New Roman" w:cs="Times New Roman"/>
          <w:spacing w:val="2"/>
          <w:sz w:val="20"/>
          <w:szCs w:val="20"/>
        </w:rPr>
        <w:t xml:space="preserve"> kiểm sát điều tra án hình sự </w:t>
      </w:r>
      <w:r w:rsidRPr="00AA6D9C">
        <w:rPr>
          <w:rFonts w:ascii="Times New Roman" w:hAnsi="Times New Roman" w:cs="Times New Roman"/>
          <w:spacing w:val="2"/>
          <w:sz w:val="20"/>
          <w:szCs w:val="20"/>
          <w:lang w:val="vi-VN"/>
        </w:rPr>
        <w:t>6</w:t>
      </w:r>
      <w:r w:rsidRPr="00AA6D9C">
        <w:rPr>
          <w:rFonts w:ascii="Times New Roman" w:hAnsi="Times New Roman" w:cs="Times New Roman"/>
          <w:spacing w:val="2"/>
          <w:sz w:val="20"/>
          <w:szCs w:val="20"/>
        </w:rPr>
        <w:t>69 vụ, 1.563 bị can; ngành Toà án nhân dân đã giải quyết 5.7</w:t>
      </w:r>
      <w:r w:rsidRPr="00AA6D9C">
        <w:rPr>
          <w:rFonts w:ascii="Times New Roman" w:hAnsi="Times New Roman" w:cs="Times New Roman"/>
          <w:spacing w:val="2"/>
          <w:sz w:val="20"/>
          <w:szCs w:val="20"/>
          <w:lang w:val="vi-VN"/>
        </w:rPr>
        <w:t>21</w:t>
      </w:r>
      <w:r w:rsidRPr="00AA6D9C">
        <w:rPr>
          <w:rFonts w:ascii="Times New Roman" w:hAnsi="Times New Roman" w:cs="Times New Roman"/>
          <w:spacing w:val="2"/>
          <w:sz w:val="20"/>
          <w:szCs w:val="20"/>
        </w:rPr>
        <w:t>/6.997 vụ việc</w:t>
      </w:r>
      <w:r w:rsidRPr="00AA6D9C">
        <w:rPr>
          <w:rFonts w:ascii="Times New Roman" w:hAnsi="Times New Roman" w:cs="Times New Roman"/>
          <w:spacing w:val="2"/>
          <w:sz w:val="20"/>
          <w:szCs w:val="20"/>
          <w:lang w:val="vi-VN"/>
        </w:rPr>
        <w:t>, vụ án</w:t>
      </w:r>
      <w:r w:rsidRPr="00AA6D9C">
        <w:rPr>
          <w:rFonts w:ascii="Times New Roman" w:hAnsi="Times New Roman" w:cs="Times New Roman"/>
          <w:spacing w:val="2"/>
          <w:sz w:val="20"/>
          <w:szCs w:val="20"/>
        </w:rPr>
        <w:t xml:space="preserve"> các loại </w:t>
      </w:r>
      <w:r w:rsidRPr="00AA6D9C">
        <w:rPr>
          <w:rFonts w:ascii="Times New Roman" w:hAnsi="Times New Roman" w:cs="Times New Roman"/>
          <w:i/>
          <w:spacing w:val="2"/>
          <w:sz w:val="20"/>
          <w:szCs w:val="20"/>
        </w:rPr>
        <w:t>(đạt tỷ lệ 81,76,</w:t>
      </w:r>
      <w:r w:rsidRPr="00AA6D9C">
        <w:rPr>
          <w:rFonts w:ascii="Times New Roman" w:hAnsi="Times New Roman" w:cs="Times New Roman"/>
          <w:i/>
          <w:spacing w:val="2"/>
          <w:sz w:val="20"/>
          <w:szCs w:val="20"/>
          <w:lang w:val="vi-VN"/>
        </w:rPr>
        <w:t>3</w:t>
      </w:r>
      <w:r w:rsidRPr="00AA6D9C">
        <w:rPr>
          <w:rFonts w:ascii="Times New Roman" w:hAnsi="Times New Roman" w:cs="Times New Roman"/>
          <w:i/>
          <w:spacing w:val="2"/>
          <w:sz w:val="20"/>
          <w:szCs w:val="20"/>
        </w:rPr>
        <w:t>%);</w:t>
      </w:r>
      <w:r w:rsidRPr="00AA6D9C">
        <w:rPr>
          <w:rFonts w:ascii="Times New Roman" w:hAnsi="Times New Roman" w:cs="Times New Roman"/>
          <w:spacing w:val="2"/>
          <w:sz w:val="20"/>
          <w:szCs w:val="20"/>
        </w:rPr>
        <w:t xml:space="preserve"> ngành Thi hành án dân sự đã thi hành xong 6.234/7.788 vụ việc (đạt tỷ lệ</w:t>
      </w:r>
      <w:r w:rsidRPr="00AA6D9C">
        <w:rPr>
          <w:rFonts w:ascii="Times New Roman" w:hAnsi="Times New Roman" w:cs="Times New Roman"/>
          <w:spacing w:val="2"/>
          <w:sz w:val="20"/>
          <w:szCs w:val="20"/>
          <w:lang w:val="vi-VN"/>
        </w:rPr>
        <w:t xml:space="preserve"> </w:t>
      </w:r>
      <w:r w:rsidRPr="00AA6D9C">
        <w:rPr>
          <w:rFonts w:ascii="Times New Roman" w:hAnsi="Times New Roman" w:cs="Times New Roman"/>
          <w:spacing w:val="2"/>
          <w:sz w:val="20"/>
          <w:szCs w:val="20"/>
        </w:rPr>
        <w:t>80</w:t>
      </w:r>
      <w:r w:rsidRPr="00AA6D9C">
        <w:rPr>
          <w:rFonts w:ascii="Times New Roman" w:hAnsi="Times New Roman" w:cs="Times New Roman"/>
          <w:spacing w:val="2"/>
          <w:sz w:val="20"/>
          <w:szCs w:val="20"/>
          <w:lang w:val="vi-VN"/>
        </w:rPr>
        <w:t>,</w:t>
      </w:r>
      <w:r w:rsidRPr="00AA6D9C">
        <w:rPr>
          <w:rFonts w:ascii="Times New Roman" w:hAnsi="Times New Roman" w:cs="Times New Roman"/>
          <w:spacing w:val="2"/>
          <w:sz w:val="20"/>
          <w:szCs w:val="20"/>
        </w:rPr>
        <w:t>05%), về tiền đã thi hành xong 415.054.382 nghìn</w:t>
      </w:r>
      <w:r w:rsidRPr="00AA6D9C">
        <w:rPr>
          <w:rFonts w:ascii="Times New Roman" w:hAnsi="Times New Roman" w:cs="Times New Roman"/>
          <w:spacing w:val="2"/>
          <w:sz w:val="20"/>
          <w:szCs w:val="20"/>
          <w:lang w:val="vi-VN"/>
        </w:rPr>
        <w:t xml:space="preserve"> đồng</w:t>
      </w:r>
      <w:r w:rsidRPr="00AA6D9C">
        <w:rPr>
          <w:rFonts w:ascii="Times New Roman" w:hAnsi="Times New Roman" w:cs="Times New Roman"/>
          <w:spacing w:val="2"/>
          <w:sz w:val="20"/>
          <w:szCs w:val="20"/>
        </w:rPr>
        <w:t>/732.999.943 nghìn đồng</w:t>
      </w:r>
      <w:r w:rsidRPr="00AA6D9C">
        <w:rPr>
          <w:rFonts w:ascii="Times New Roman" w:hAnsi="Times New Roman" w:cs="Times New Roman"/>
          <w:spacing w:val="2"/>
          <w:sz w:val="20"/>
          <w:szCs w:val="20"/>
          <w:lang w:val="vi-VN"/>
        </w:rPr>
        <w:t xml:space="preserve"> </w:t>
      </w:r>
      <w:r w:rsidRPr="00AA6D9C">
        <w:rPr>
          <w:rFonts w:ascii="Times New Roman" w:hAnsi="Times New Roman" w:cs="Times New Roman"/>
          <w:spacing w:val="2"/>
          <w:sz w:val="20"/>
          <w:szCs w:val="20"/>
        </w:rPr>
        <w:t>(đạt tỷ lệ 56,62%).</w:t>
      </w:r>
    </w:p>
  </w:footnote>
  <w:footnote w:id="11">
    <w:p w:rsidR="006D711C" w:rsidRPr="00AA6D9C" w:rsidRDefault="006D711C" w:rsidP="00AA6D9C">
      <w:pPr>
        <w:spacing w:before="60" w:after="60" w:line="240" w:lineRule="auto"/>
        <w:jc w:val="both"/>
        <w:rPr>
          <w:rFonts w:ascii="Times New Roman" w:hAnsi="Times New Roman" w:cs="Times New Roman"/>
          <w:spacing w:val="-2"/>
          <w:sz w:val="20"/>
          <w:szCs w:val="20"/>
        </w:rPr>
      </w:pPr>
      <w:r w:rsidRPr="00AA6D9C">
        <w:rPr>
          <w:rStyle w:val="FootnoteReference"/>
          <w:rFonts w:ascii="Times New Roman" w:hAnsi="Times New Roman" w:cs="Times New Roman"/>
          <w:spacing w:val="-2"/>
          <w:sz w:val="20"/>
          <w:szCs w:val="20"/>
        </w:rPr>
        <w:footnoteRef/>
      </w:r>
      <w:r w:rsidRPr="00AA6D9C">
        <w:rPr>
          <w:rFonts w:ascii="Times New Roman" w:hAnsi="Times New Roman" w:cs="Times New Roman"/>
          <w:spacing w:val="-2"/>
          <w:sz w:val="20"/>
          <w:szCs w:val="20"/>
        </w:rPr>
        <w:t xml:space="preserve"> </w:t>
      </w:r>
      <w:r w:rsidRPr="00AA6D9C">
        <w:rPr>
          <w:rFonts w:ascii="Times New Roman" w:hAnsi="Times New Roman" w:cs="Times New Roman"/>
          <w:spacing w:val="-2"/>
          <w:sz w:val="20"/>
          <w:szCs w:val="20"/>
          <w:lang w:val="nl-NL"/>
        </w:rPr>
        <w:t>Tặng 03 con bò giống với tổng số tiền 38 triệu đồng; tặng 128 suất quà (500.000 đồng/suất) cho gia đình chính sách, hộ nghèo, học sinh nghèo học giỏi, với tổng số tiền gần 64 triệu đồng; phát quang, vệ sinh 19 km đường liên thôn; nạo vét 04 km kênh mương nội đồng; tu tảo, vệ sinh 02 nghĩa trang Liệt sĩ;... với  1.700 ngày công cán bộ, chiến sĩ.</w:t>
      </w:r>
      <w:r w:rsidRPr="00AA6D9C">
        <w:rPr>
          <w:rFonts w:ascii="Times New Roman" w:hAnsi="Times New Roman" w:cs="Times New Roman"/>
          <w:spacing w:val="-2"/>
          <w:sz w:val="20"/>
          <w:szCs w:val="20"/>
          <w:lang w:val="nl-NL" w:eastAsia="vi-VN"/>
        </w:rPr>
        <w:t xml:space="preserve"> P</w:t>
      </w:r>
      <w:r w:rsidRPr="00AA6D9C">
        <w:rPr>
          <w:rFonts w:ascii="Times New Roman" w:hAnsi="Times New Roman" w:cs="Times New Roman"/>
          <w:spacing w:val="-2"/>
          <w:sz w:val="20"/>
          <w:szCs w:val="20"/>
          <w:lang w:val="nl-NL"/>
        </w:rPr>
        <w:t xml:space="preserve">hối hợp Trường Đại học Sư phạm kỹ thuật Tp Hồ Chí Minh giúp địa phương làm 01 công trình nước tự chảy giúp Nhân dân vùng khô hạn tại xã Xuân Quang 1, huyện Đồng Xuân, với tổng kinh phí công trình trên 1,2 tỷ đồng. </w:t>
      </w:r>
    </w:p>
  </w:footnote>
  <w:footnote w:id="12">
    <w:p w:rsidR="006D711C" w:rsidRPr="00AA6D9C" w:rsidRDefault="006D711C" w:rsidP="00AA6D9C">
      <w:pPr>
        <w:spacing w:before="60" w:after="60" w:line="240" w:lineRule="auto"/>
        <w:jc w:val="both"/>
        <w:rPr>
          <w:rFonts w:ascii="Times New Roman" w:hAnsi="Times New Roman" w:cs="Times New Roman"/>
          <w:spacing w:val="2"/>
          <w:sz w:val="20"/>
          <w:szCs w:val="20"/>
        </w:rPr>
      </w:pPr>
      <w:r w:rsidRPr="00AA6D9C">
        <w:rPr>
          <w:rStyle w:val="FootnoteReference"/>
          <w:rFonts w:ascii="Times New Roman" w:hAnsi="Times New Roman" w:cs="Times New Roman"/>
          <w:spacing w:val="2"/>
          <w:sz w:val="20"/>
          <w:szCs w:val="20"/>
        </w:rPr>
        <w:footnoteRef/>
      </w:r>
      <w:r w:rsidRPr="00AA6D9C">
        <w:rPr>
          <w:rFonts w:ascii="Times New Roman" w:hAnsi="Times New Roman" w:cs="Times New Roman"/>
          <w:spacing w:val="2"/>
          <w:sz w:val="20"/>
          <w:szCs w:val="20"/>
        </w:rPr>
        <w:t xml:space="preserve"> Tổ chức trao tặng 150 suất quà cho già làng, người uy tín, gia đình chính sách, hộ nghèo, dân quân, thanh niên chuẩn bị nhập ngũ có hoàn cảnh khó khăn; tặng 07 xe đạp cho học sinh có hoàn cảnh khó khăn; 03 gian hàng 0 đồng; 200 bánh chưng và trồng 60 cây ăn quả… tại xã Ea Lâm, huyện Sông Hinh với tổng trị giá 118 triệu đồng.</w:t>
      </w:r>
    </w:p>
  </w:footnote>
  <w:footnote w:id="13">
    <w:p w:rsidR="006D711C" w:rsidRPr="00AA6D9C" w:rsidRDefault="006D711C" w:rsidP="00AA6D9C">
      <w:pPr>
        <w:spacing w:before="60" w:after="60" w:line="240" w:lineRule="auto"/>
        <w:jc w:val="both"/>
        <w:rPr>
          <w:rFonts w:ascii="Times New Roman" w:hAnsi="Times New Roman" w:cs="Times New Roman"/>
          <w:spacing w:val="2"/>
          <w:sz w:val="20"/>
          <w:szCs w:val="20"/>
        </w:rPr>
      </w:pPr>
      <w:r w:rsidRPr="00AA6D9C">
        <w:rPr>
          <w:rStyle w:val="FootnoteReference"/>
          <w:rFonts w:ascii="Times New Roman" w:hAnsi="Times New Roman" w:cs="Times New Roman"/>
          <w:spacing w:val="2"/>
          <w:sz w:val="20"/>
          <w:szCs w:val="20"/>
        </w:rPr>
        <w:footnoteRef/>
      </w:r>
      <w:r w:rsidRPr="00AA6D9C">
        <w:rPr>
          <w:rFonts w:ascii="Times New Roman" w:hAnsi="Times New Roman" w:cs="Times New Roman"/>
          <w:spacing w:val="2"/>
          <w:sz w:val="20"/>
          <w:szCs w:val="20"/>
        </w:rPr>
        <w:t xml:space="preserve"> Tổ chức khám, cấp thuốc miễn phí cho 1.170 đồng bào nghèo, gia đình chính sách; tặng 600 suất quà; tặng 02 bộ máy đo huyết áp; 01 bộ tiểu phẫu; 05 bộ máy đo đường huyết; 1.000 kim; 1.000 que test và 01 bộ ống nghe, tai nghe tại xã An Hòa Hải, huyện Tuy An và xã Hòa Hội, huyện Phú Hòa với tổng trị giá 600 triệu đồng.</w:t>
      </w:r>
    </w:p>
  </w:footnote>
  <w:footnote w:id="14">
    <w:p w:rsidR="006D711C" w:rsidRPr="00AA6D9C" w:rsidRDefault="006D711C" w:rsidP="00AA6D9C">
      <w:pPr>
        <w:spacing w:before="60" w:after="60" w:line="240" w:lineRule="auto"/>
        <w:jc w:val="both"/>
        <w:rPr>
          <w:rFonts w:ascii="Times New Roman" w:hAnsi="Times New Roman" w:cs="Times New Roman"/>
          <w:sz w:val="20"/>
          <w:szCs w:val="20"/>
        </w:rPr>
      </w:pPr>
      <w:r w:rsidRPr="00AA6D9C">
        <w:rPr>
          <w:rStyle w:val="FootnoteReference"/>
          <w:rFonts w:ascii="Times New Roman" w:hAnsi="Times New Roman" w:cs="Times New Roman"/>
          <w:sz w:val="20"/>
          <w:szCs w:val="20"/>
        </w:rPr>
        <w:footnoteRef/>
      </w:r>
      <w:r w:rsidRPr="00AA6D9C">
        <w:rPr>
          <w:rFonts w:ascii="Times New Roman" w:hAnsi="Times New Roman" w:cs="Times New Roman"/>
          <w:sz w:val="20"/>
          <w:szCs w:val="20"/>
        </w:rPr>
        <w:t xml:space="preserve"> Đã đấu tranh, xử lý nghiêm 79 vụ/88 đối tượng/72 phương tiện vi phạm trong lĩnh vực thủy sản, giao thông đường thủy nội địa; 02 vụ/02 đối tượng/02 phương tiện vi phạm trong lĩnh vực quản lý, bảo vệ biên giới quốc gia.</w:t>
      </w:r>
    </w:p>
  </w:footnote>
  <w:footnote w:id="15">
    <w:p w:rsidR="006D711C" w:rsidRPr="00AA6D9C" w:rsidRDefault="006D711C" w:rsidP="00AA6D9C">
      <w:pPr>
        <w:spacing w:before="60" w:after="60" w:line="240" w:lineRule="auto"/>
        <w:jc w:val="both"/>
        <w:rPr>
          <w:rFonts w:ascii="Times New Roman" w:hAnsi="Times New Roman" w:cs="Times New Roman"/>
          <w:spacing w:val="2"/>
          <w:sz w:val="20"/>
          <w:szCs w:val="20"/>
        </w:rPr>
      </w:pPr>
      <w:r w:rsidRPr="00AA6D9C">
        <w:rPr>
          <w:rStyle w:val="FootnoteReference"/>
          <w:rFonts w:ascii="Times New Roman" w:hAnsi="Times New Roman" w:cs="Times New Roman"/>
          <w:spacing w:val="2"/>
          <w:sz w:val="20"/>
          <w:szCs w:val="20"/>
        </w:rPr>
        <w:footnoteRef/>
      </w:r>
      <w:r w:rsidRPr="00AA6D9C">
        <w:rPr>
          <w:rFonts w:ascii="Times New Roman" w:hAnsi="Times New Roman" w:cs="Times New Roman"/>
          <w:spacing w:val="2"/>
          <w:sz w:val="20"/>
          <w:szCs w:val="20"/>
        </w:rPr>
        <w:t xml:space="preserve"> Tổ chức trao tặng quà cho các hộ gia đình chính sách, hộ nghèo, cận nghèo và các cháu học sinh có hoàn cảnh khó khăn, vượt khó trong chương trình “Nâng bước em tới trường- Con nuôi đồn Biên phòng” và Chương trình “Mẹ đỡ đầu” trên địa bàn tỉnh với tổng trị giá 470 triệu đồng.</w:t>
      </w:r>
    </w:p>
  </w:footnote>
  <w:footnote w:id="16">
    <w:p w:rsidR="006D711C" w:rsidRPr="00AA6D9C" w:rsidRDefault="006D711C" w:rsidP="00AA6D9C">
      <w:pPr>
        <w:pStyle w:val="FootnoteText"/>
        <w:spacing w:before="60" w:after="60"/>
        <w:jc w:val="both"/>
        <w:rPr>
          <w:rFonts w:ascii="Times New Roman" w:hAnsi="Times New Roman"/>
          <w:color w:val="000000" w:themeColor="text1"/>
          <w:spacing w:val="-2"/>
        </w:rPr>
      </w:pPr>
      <w:r w:rsidRPr="00AA6D9C">
        <w:rPr>
          <w:rStyle w:val="FootnoteReference"/>
          <w:rFonts w:ascii="Times New Roman" w:hAnsi="Times New Roman"/>
          <w:color w:val="000000" w:themeColor="text1"/>
        </w:rPr>
        <w:footnoteRef/>
      </w:r>
      <w:r w:rsidRPr="00AA6D9C">
        <w:rPr>
          <w:rFonts w:ascii="Times New Roman" w:hAnsi="Times New Roman"/>
          <w:color w:val="000000" w:themeColor="text1"/>
        </w:rPr>
        <w:t xml:space="preserve"> </w:t>
      </w:r>
      <w:r w:rsidRPr="00AA6D9C">
        <w:rPr>
          <w:rFonts w:ascii="Times New Roman" w:eastAsia="Times New Roman" w:hAnsi="Times New Roman"/>
          <w:bCs/>
          <w:iCs/>
          <w:color w:val="000000" w:themeColor="text1"/>
        </w:rPr>
        <w:t>(1) Tác động môi trường của hoạt động khai thác khoáng sản đối với đời sống Nhân dân; (2) giám sát việc thực hiện Chương trình mục tiêu quốc gia giảm nghèo bền vững, giai đoạn 2021-2025; (3) giám sát về tác động ảnh hưởng của hoạt động chăn nuôi tập trung đối với đời sống của Nhân dân tại 03 huyện Sơn Hòa, Đồng Xuân, Phú Hòa, Sông Hinh và UBND các xã có hoạt động chăn nuôi tập trung trên địa bàn; (4) giám sát chương trình mục tiêu quốc gia phát triển kinh tế xã hội vùng đồng bào dân tộc thiểu số và miền núi giai đoạn 2021-2030, giai đoạn 1 từ năm 2021-2025</w:t>
      </w:r>
      <w:r w:rsidRPr="00AA6D9C">
        <w:rPr>
          <w:rFonts w:ascii="Times New Roman" w:hAnsi="Times New Roman"/>
          <w:bCs/>
          <w:color w:val="000000" w:themeColor="text1"/>
          <w:spacing w:val="-2"/>
          <w:lang w:val="es-ES_tradnl"/>
        </w:rPr>
        <w:t>.</w:t>
      </w:r>
    </w:p>
  </w:footnote>
  <w:footnote w:id="17">
    <w:p w:rsidR="006D711C" w:rsidRPr="00AA6D9C" w:rsidRDefault="006D711C" w:rsidP="00AA6D9C">
      <w:pPr>
        <w:spacing w:before="60" w:after="60" w:line="240" w:lineRule="auto"/>
        <w:jc w:val="both"/>
        <w:rPr>
          <w:rFonts w:ascii="Times New Roman" w:hAnsi="Times New Roman" w:cs="Times New Roman"/>
          <w:sz w:val="20"/>
          <w:szCs w:val="20"/>
        </w:rPr>
      </w:pPr>
      <w:r w:rsidRPr="00AA6D9C">
        <w:rPr>
          <w:rStyle w:val="FootnoteReference"/>
          <w:rFonts w:ascii="Times New Roman" w:hAnsi="Times New Roman" w:cs="Times New Roman"/>
          <w:sz w:val="20"/>
          <w:szCs w:val="20"/>
        </w:rPr>
        <w:footnoteRef/>
      </w:r>
      <w:r w:rsidRPr="00AA6D9C">
        <w:rPr>
          <w:rFonts w:ascii="Times New Roman" w:hAnsi="Times New Roman" w:cs="Times New Roman"/>
          <w:sz w:val="20"/>
          <w:szCs w:val="20"/>
        </w:rPr>
        <w:t xml:space="preserve"> (1) Đề án Phát triển du lịch tỉnh Phú Yên giai đoạn 2024-2030, tầm nhìn đến năm 2045; (2) Đề án tổng thể phát triển ngành nuôi trồng thủy sản trên địa bàn tỉnh giai đoạn 2021-2025, định hướng đến năm 2030. </w:t>
      </w:r>
    </w:p>
  </w:footnote>
  <w:footnote w:id="18">
    <w:p w:rsidR="006D711C" w:rsidRPr="00AA6D9C" w:rsidRDefault="006D711C" w:rsidP="00AA6D9C">
      <w:pPr>
        <w:spacing w:before="60" w:after="60" w:line="240" w:lineRule="auto"/>
        <w:jc w:val="both"/>
        <w:rPr>
          <w:rFonts w:ascii="Times New Roman" w:hAnsi="Times New Roman" w:cs="Times New Roman"/>
          <w:sz w:val="20"/>
          <w:szCs w:val="20"/>
        </w:rPr>
      </w:pPr>
      <w:r w:rsidRPr="00AA6D9C">
        <w:rPr>
          <w:rStyle w:val="FootnoteReference"/>
          <w:rFonts w:ascii="Times New Roman" w:hAnsi="Times New Roman" w:cs="Times New Roman"/>
          <w:sz w:val="20"/>
          <w:szCs w:val="20"/>
        </w:rPr>
        <w:footnoteRef/>
      </w:r>
      <w:r w:rsidRPr="00AA6D9C">
        <w:rPr>
          <w:rFonts w:ascii="Times New Roman" w:hAnsi="Times New Roman" w:cs="Times New Roman"/>
          <w:sz w:val="20"/>
          <w:szCs w:val="20"/>
        </w:rPr>
        <w:t xml:space="preserve"> Dự án Tuyến đường bộ ven biển tỉnh Phú Yên, đoạn kết nối huyện Tuy An-Thành phố Tuy Hòa (giai đoạn 1).</w:t>
      </w:r>
    </w:p>
  </w:footnote>
  <w:footnote w:id="19">
    <w:p w:rsidR="006D711C" w:rsidRPr="00AA6D9C" w:rsidRDefault="006D711C" w:rsidP="00AA6D9C">
      <w:pPr>
        <w:pStyle w:val="FootnoteText"/>
        <w:spacing w:before="60" w:after="60"/>
        <w:jc w:val="both"/>
        <w:rPr>
          <w:rFonts w:ascii="Times New Roman" w:hAnsi="Times New Roman"/>
        </w:rPr>
      </w:pPr>
      <w:r w:rsidRPr="00AA6D9C">
        <w:rPr>
          <w:rStyle w:val="FootnoteReference"/>
          <w:rFonts w:ascii="Times New Roman" w:hAnsi="Times New Roman"/>
        </w:rPr>
        <w:footnoteRef/>
      </w:r>
      <w:r w:rsidRPr="00AA6D9C">
        <w:rPr>
          <w:rFonts w:ascii="Times New Roman" w:hAnsi="Times New Roman"/>
        </w:rPr>
        <w:t xml:space="preserve"> Trong đó, cấp tỉnh hỗ trợ xây mới 43 nhà với số tiền 2,150 tỷ đồng; cấp huyện xây dựng, sữa chữa 111 nhà, với số tiền 5,378 tỷ đồng.</w:t>
      </w:r>
    </w:p>
  </w:footnote>
  <w:footnote w:id="20">
    <w:p w:rsidR="006D711C" w:rsidRPr="00AA6D9C" w:rsidRDefault="006D711C" w:rsidP="00AA6D9C">
      <w:pPr>
        <w:pStyle w:val="FootnoteText"/>
        <w:spacing w:before="60" w:after="60"/>
        <w:jc w:val="both"/>
        <w:rPr>
          <w:rFonts w:ascii="Times New Roman" w:hAnsi="Times New Roman"/>
          <w:color w:val="000000" w:themeColor="text1"/>
        </w:rPr>
      </w:pPr>
      <w:r w:rsidRPr="00AA6D9C">
        <w:rPr>
          <w:rStyle w:val="FootnoteReference"/>
          <w:rFonts w:ascii="Times New Roman" w:hAnsi="Times New Roman"/>
          <w:color w:val="000000" w:themeColor="text1"/>
        </w:rPr>
        <w:footnoteRef/>
      </w:r>
      <w:r w:rsidRPr="00AA6D9C">
        <w:rPr>
          <w:rFonts w:ascii="Times New Roman" w:hAnsi="Times New Roman"/>
          <w:color w:val="000000" w:themeColor="text1"/>
        </w:rPr>
        <w:t xml:space="preserve"> </w:t>
      </w:r>
      <w:r w:rsidRPr="00AA6D9C">
        <w:rPr>
          <w:rFonts w:ascii="Times New Roman" w:eastAsia="Times New Roman" w:hAnsi="Times New Roman"/>
          <w:color w:val="000000" w:themeColor="text1"/>
          <w:lang w:val="nb-NO"/>
        </w:rPr>
        <w:t xml:space="preserve">Tổ chức Hội nghị biểu dương 95 cán bộ Công đoàn tiêu biểu, trao tặng kỷ niệm chương và gặp mặt các thế hệ cán bộ Công đoàn nhân kỷ niệm 95 năm ngày thành lập Công đoàn Việt Nam; </w:t>
      </w:r>
      <w:r w:rsidRPr="00AA6D9C">
        <w:rPr>
          <w:rFonts w:ascii="Times New Roman" w:hAnsi="Times New Roman"/>
          <w:color w:val="000000" w:themeColor="text1"/>
          <w:lang w:val="nl-NL"/>
        </w:rPr>
        <w:t>thực hiện chương trình “Bữa cơm Công đoàn” năm 2024 cho 9 Công đoàn cơ sở doanh nghiệp, với tổng số tiền hơn 221 triệu đồng</w:t>
      </w:r>
      <w:r w:rsidRPr="00AA6D9C">
        <w:rPr>
          <w:rFonts w:ascii="Times New Roman" w:eastAsia="Times New Roman" w:hAnsi="Times New Roman"/>
          <w:bCs/>
          <w:color w:val="000000" w:themeColor="text1"/>
          <w:shd w:val="clear" w:color="auto" w:fill="FFFFFF"/>
          <w:lang w:val="nl-NL"/>
        </w:rPr>
        <w:t xml:space="preserve">; </w:t>
      </w:r>
      <w:r w:rsidRPr="00AA6D9C">
        <w:rPr>
          <w:rFonts w:ascii="Times New Roman" w:hAnsi="Times New Roman"/>
          <w:color w:val="000000" w:themeColor="text1"/>
          <w:lang w:val="nl-NL"/>
        </w:rPr>
        <w:t xml:space="preserve">trao tặng 230 suất quà </w:t>
      </w:r>
      <w:r w:rsidRPr="00AA6D9C">
        <w:rPr>
          <w:rFonts w:ascii="Times New Roman" w:eastAsia="Times New Roman" w:hAnsi="Times New Roman"/>
          <w:color w:val="000000" w:themeColor="text1"/>
          <w:shd w:val="clear" w:color="auto" w:fill="FFFFFF"/>
          <w:lang w:val="pt-BR"/>
        </w:rPr>
        <w:t>cho đoàn viên, công nhân lao động có hoàn cảnh khó khăn,</w:t>
      </w:r>
      <w:r w:rsidRPr="00AA6D9C">
        <w:rPr>
          <w:rFonts w:ascii="Times New Roman" w:hAnsi="Times New Roman"/>
          <w:color w:val="000000" w:themeColor="text1"/>
          <w:lang w:val="nl-NL"/>
        </w:rPr>
        <w:t xml:space="preserve"> </w:t>
      </w:r>
      <w:r w:rsidRPr="00AA6D9C">
        <w:rPr>
          <w:rFonts w:ascii="Times New Roman" w:eastAsia="Times New Roman" w:hAnsi="Times New Roman"/>
          <w:color w:val="000000" w:themeColor="text1"/>
          <w:shd w:val="clear" w:color="auto" w:fill="FFFFFF"/>
          <w:lang w:val="pt-BR"/>
        </w:rPr>
        <w:t>với tổng số tiền 193 triệu đồng</w:t>
      </w:r>
      <w:r w:rsidRPr="00AA6D9C">
        <w:rPr>
          <w:rFonts w:ascii="Times New Roman" w:eastAsia="Times New Roman" w:hAnsi="Times New Roman"/>
          <w:color w:val="000000" w:themeColor="text1"/>
          <w:shd w:val="clear" w:color="auto" w:fill="FFFFFF"/>
          <w:lang w:val="nl-NL"/>
        </w:rPr>
        <w:t>.</w:t>
      </w:r>
      <w:r w:rsidRPr="00AA6D9C">
        <w:rPr>
          <w:rFonts w:ascii="Times New Roman" w:eastAsia="Times New Roman" w:hAnsi="Times New Roman"/>
          <w:bCs/>
          <w:color w:val="000000" w:themeColor="text1"/>
          <w:shd w:val="clear" w:color="auto" w:fill="FFFFFF"/>
          <w:lang w:val="nl-NL"/>
        </w:rPr>
        <w:t xml:space="preserve"> P</w:t>
      </w:r>
      <w:r w:rsidRPr="00AA6D9C">
        <w:rPr>
          <w:rFonts w:ascii="Times New Roman" w:hAnsi="Times New Roman"/>
          <w:color w:val="000000" w:themeColor="text1"/>
          <w:spacing w:val="-2"/>
          <w:lang w:val="nl-NL"/>
        </w:rPr>
        <w:t>hối hợp với Công đoàn Ngành Y tế, Trung tâm Y tế các huyện, thị xã, thành phố tổ chức khám sức khỏe, tầm soát phát hiện bệnh nghề nghiệp cho 2.496 đoàn viên, công nhân lao động</w:t>
      </w:r>
      <w:r w:rsidRPr="00AA6D9C">
        <w:rPr>
          <w:rFonts w:ascii="Times New Roman" w:hAnsi="Times New Roman"/>
          <w:color w:val="000000" w:themeColor="text1"/>
          <w:lang w:val="nl-NL"/>
        </w:rPr>
        <w:t>.</w:t>
      </w:r>
    </w:p>
  </w:footnote>
  <w:footnote w:id="21">
    <w:p w:rsidR="006D711C" w:rsidRPr="00AA6D9C" w:rsidRDefault="006D711C" w:rsidP="00AA6D9C">
      <w:pPr>
        <w:pStyle w:val="FootnoteText"/>
        <w:spacing w:before="60" w:after="60"/>
        <w:jc w:val="both"/>
        <w:rPr>
          <w:rFonts w:ascii="Times New Roman" w:hAnsi="Times New Roman"/>
          <w:color w:val="000000" w:themeColor="text1"/>
        </w:rPr>
      </w:pPr>
      <w:r w:rsidRPr="00AA6D9C">
        <w:rPr>
          <w:rStyle w:val="FootnoteReference"/>
          <w:rFonts w:ascii="Times New Roman" w:hAnsi="Times New Roman"/>
          <w:color w:val="000000" w:themeColor="text1"/>
        </w:rPr>
        <w:footnoteRef/>
      </w:r>
      <w:r w:rsidRPr="00AA6D9C">
        <w:rPr>
          <w:rFonts w:ascii="Times New Roman" w:hAnsi="Times New Roman"/>
          <w:color w:val="000000" w:themeColor="text1"/>
        </w:rPr>
        <w:t xml:space="preserve"> Trong năm đã</w:t>
      </w:r>
      <w:r w:rsidRPr="00AA6D9C">
        <w:rPr>
          <w:rFonts w:ascii="Times New Roman" w:hAnsi="Times New Roman"/>
          <w:color w:val="000000" w:themeColor="text1"/>
          <w:spacing w:val="-4"/>
          <w:lang w:val="nl-NL"/>
        </w:rPr>
        <w:t xml:space="preserve"> phát triển</w:t>
      </w:r>
      <w:r w:rsidRPr="00AA6D9C">
        <w:rPr>
          <w:rFonts w:ascii="Times New Roman" w:eastAsia="Times New Roman" w:hAnsi="Times New Roman"/>
          <w:color w:val="000000" w:themeColor="text1"/>
          <w:lang w:val="nl-NL"/>
        </w:rPr>
        <w:t xml:space="preserve"> mới 29</w:t>
      </w:r>
      <w:r w:rsidRPr="00AA6D9C">
        <w:rPr>
          <w:rFonts w:ascii="Times New Roman" w:hAnsi="Times New Roman"/>
          <w:color w:val="000000" w:themeColor="text1"/>
          <w:lang w:val="nl-NL"/>
        </w:rPr>
        <w:t xml:space="preserve"> công đoàn cơ sở ngoài nhà nước</w:t>
      </w:r>
      <w:r w:rsidRPr="00AA6D9C">
        <w:rPr>
          <w:rFonts w:ascii="Times New Roman" w:eastAsia="Times New Roman" w:hAnsi="Times New Roman"/>
          <w:color w:val="000000" w:themeColor="text1"/>
          <w:lang w:val="nl-NL"/>
        </w:rPr>
        <w:t>, kết nạp 4.192</w:t>
      </w:r>
      <w:r w:rsidRPr="00AA6D9C">
        <w:rPr>
          <w:rFonts w:ascii="Times New Roman" w:hAnsi="Times New Roman"/>
          <w:color w:val="000000" w:themeColor="text1"/>
          <w:lang w:val="nl-NL"/>
        </w:rPr>
        <w:t xml:space="preserve"> </w:t>
      </w:r>
      <w:r w:rsidRPr="00AA6D9C">
        <w:rPr>
          <w:rFonts w:ascii="Times New Roman" w:eastAsia="Times New Roman" w:hAnsi="Times New Roman"/>
          <w:color w:val="000000" w:themeColor="text1"/>
          <w:lang w:val="nl-NL"/>
        </w:rPr>
        <w:t>đoàn viên.</w:t>
      </w:r>
    </w:p>
  </w:footnote>
  <w:footnote w:id="22">
    <w:p w:rsidR="006D711C" w:rsidRPr="00AA6D9C" w:rsidRDefault="006D711C" w:rsidP="00AA6D9C">
      <w:pPr>
        <w:pStyle w:val="FootnoteText"/>
        <w:spacing w:before="60" w:after="60"/>
        <w:jc w:val="both"/>
        <w:rPr>
          <w:rFonts w:ascii="Times New Roman" w:hAnsi="Times New Roman"/>
          <w:color w:val="000000" w:themeColor="text1"/>
        </w:rPr>
      </w:pPr>
      <w:r w:rsidRPr="00AA6D9C">
        <w:rPr>
          <w:rStyle w:val="FootnoteReference"/>
          <w:rFonts w:ascii="Times New Roman" w:hAnsi="Times New Roman"/>
          <w:color w:val="000000" w:themeColor="text1"/>
        </w:rPr>
        <w:footnoteRef/>
      </w:r>
      <w:r w:rsidRPr="00AA6D9C">
        <w:rPr>
          <w:rFonts w:ascii="Times New Roman" w:hAnsi="Times New Roman"/>
          <w:color w:val="000000" w:themeColor="text1"/>
        </w:rPr>
        <w:t xml:space="preserve"> </w:t>
      </w:r>
      <w:r w:rsidRPr="00AA6D9C">
        <w:rPr>
          <w:rFonts w:ascii="Times New Roman" w:hAnsi="Times New Roman"/>
          <w:color w:val="000000" w:themeColor="text1"/>
          <w:spacing w:val="-4"/>
          <w:lang w:val="nl-NL"/>
        </w:rPr>
        <w:t xml:space="preserve">Phối hợp tổ chức </w:t>
      </w:r>
      <w:r w:rsidRPr="00AA6D9C">
        <w:rPr>
          <w:rFonts w:ascii="Times New Roman" w:hAnsi="Times New Roman"/>
          <w:bCs/>
          <w:color w:val="000000" w:themeColor="text1"/>
          <w:spacing w:val="-4"/>
          <w:shd w:val="clear" w:color="auto" w:fill="FFFFFF"/>
          <w:lang w:val="nl-NL"/>
        </w:rPr>
        <w:t xml:space="preserve">Chương trình “Tết Sum vầy-Xuân chia sẻ” </w:t>
      </w:r>
      <w:r w:rsidRPr="00AA6D9C">
        <w:rPr>
          <w:rFonts w:ascii="Times New Roman" w:hAnsi="Times New Roman"/>
          <w:color w:val="000000" w:themeColor="text1"/>
          <w:spacing w:val="-4"/>
          <w:lang w:val="nl-NL"/>
        </w:rPr>
        <w:t xml:space="preserve">với </w:t>
      </w:r>
      <w:r w:rsidRPr="00AA6D9C">
        <w:rPr>
          <w:rFonts w:ascii="Times New Roman" w:hAnsi="Times New Roman"/>
          <w:bCs/>
          <w:color w:val="000000" w:themeColor="text1"/>
          <w:lang w:val="es-ES_tradnl"/>
        </w:rPr>
        <w:t>671 suất/548 triệu đồng</w:t>
      </w:r>
      <w:r w:rsidRPr="00AA6D9C">
        <w:rPr>
          <w:rFonts w:ascii="Times New Roman" w:hAnsi="Times New Roman"/>
          <w:bCs/>
          <w:iCs/>
          <w:color w:val="000000" w:themeColor="text1"/>
          <w:lang w:val="es-ES_tradnl"/>
        </w:rPr>
        <w:t>;</w:t>
      </w:r>
      <w:r w:rsidRPr="00AA6D9C">
        <w:rPr>
          <w:rFonts w:ascii="Times New Roman" w:hAnsi="Times New Roman"/>
          <w:bCs/>
          <w:iCs/>
          <w:color w:val="000000" w:themeColor="text1"/>
          <w:spacing w:val="-2"/>
          <w:lang w:val="es-ES_tradnl"/>
        </w:rPr>
        <w:t xml:space="preserve"> </w:t>
      </w:r>
      <w:r w:rsidRPr="00AA6D9C">
        <w:rPr>
          <w:rFonts w:ascii="Times New Roman" w:eastAsia="Times New Roman" w:hAnsi="Times New Roman"/>
          <w:color w:val="000000" w:themeColor="text1"/>
          <w:shd w:val="clear" w:color="auto" w:fill="FFFFFF"/>
          <w:lang w:val="nb-NO"/>
        </w:rPr>
        <w:t xml:space="preserve">khen </w:t>
      </w:r>
      <w:r w:rsidRPr="00AA6D9C">
        <w:rPr>
          <w:rFonts w:ascii="Times New Roman" w:eastAsia="Times New Roman" w:hAnsi="Times New Roman"/>
          <w:color w:val="000000" w:themeColor="text1"/>
          <w:lang w:val="nl-NL"/>
        </w:rPr>
        <w:t xml:space="preserve">thưởng </w:t>
      </w:r>
      <w:r w:rsidRPr="00AA6D9C">
        <w:rPr>
          <w:rFonts w:ascii="Times New Roman" w:eastAsia="Times New Roman" w:hAnsi="Times New Roman"/>
          <w:color w:val="000000" w:themeColor="text1"/>
          <w:shd w:val="clear" w:color="auto" w:fill="FFFFFF"/>
          <w:lang w:val="nl-NL"/>
        </w:rPr>
        <w:t xml:space="preserve">cho 95 học sinh con CNVCLĐ vượt khó học giỏi </w:t>
      </w:r>
      <w:r w:rsidRPr="00AA6D9C">
        <w:rPr>
          <w:rFonts w:ascii="Times New Roman" w:eastAsia="Times New Roman" w:hAnsi="Times New Roman"/>
          <w:color w:val="000000" w:themeColor="text1"/>
          <w:lang w:val="nl-NL"/>
        </w:rPr>
        <w:t>năm học 2023 - 2024</w:t>
      </w:r>
      <w:r w:rsidRPr="00AA6D9C">
        <w:rPr>
          <w:rFonts w:ascii="Times New Roman" w:eastAsia="Times New Roman" w:hAnsi="Times New Roman"/>
          <w:color w:val="000000" w:themeColor="text1"/>
          <w:shd w:val="clear" w:color="auto" w:fill="FFFFFF"/>
          <w:lang w:val="nl-NL"/>
        </w:rPr>
        <w:t xml:space="preserve"> (500.000 đồng/cháu), </w:t>
      </w:r>
      <w:r w:rsidRPr="00AA6D9C">
        <w:rPr>
          <w:rFonts w:ascii="Times New Roman" w:eastAsia="Times New Roman" w:hAnsi="Times New Roman"/>
          <w:color w:val="000000" w:themeColor="text1"/>
          <w:lang w:val="nl-NL"/>
        </w:rPr>
        <w:t>tổng số tiền 47,5 triệu đồng; h</w:t>
      </w:r>
      <w:r w:rsidRPr="00AA6D9C">
        <w:rPr>
          <w:rFonts w:ascii="Times New Roman" w:hAnsi="Times New Roman"/>
          <w:color w:val="000000" w:themeColor="text1"/>
          <w:spacing w:val="-5"/>
          <w:shd w:val="clear" w:color="auto" w:fill="FFFFFF"/>
          <w:lang w:val="es-ES_tradnl"/>
        </w:rPr>
        <w:t>ỗ trợ xây dựng mới 06 nhà “Mái ấm Công đoàn”</w:t>
      </w:r>
      <w:r w:rsidRPr="00AA6D9C">
        <w:rPr>
          <w:rFonts w:ascii="Times New Roman" w:hAnsi="Times New Roman"/>
          <w:color w:val="000000" w:themeColor="text1"/>
          <w:spacing w:val="-5"/>
          <w:lang w:val="es-ES_tradnl"/>
        </w:rPr>
        <w:t xml:space="preserve"> cho </w:t>
      </w:r>
      <w:r w:rsidRPr="00AA6D9C">
        <w:rPr>
          <w:rFonts w:ascii="Times New Roman" w:eastAsia="Times New Roman" w:hAnsi="Times New Roman"/>
          <w:bCs/>
          <w:color w:val="000000" w:themeColor="text1"/>
          <w:shd w:val="clear" w:color="auto" w:fill="FFFFFF"/>
          <w:lang w:val="nl-NL"/>
        </w:rPr>
        <w:t>đoàn viên công đoàn có hoàn cảnh khó khăn</w:t>
      </w:r>
      <w:r w:rsidRPr="00AA6D9C">
        <w:rPr>
          <w:rFonts w:ascii="Times New Roman" w:hAnsi="Times New Roman"/>
          <w:color w:val="000000" w:themeColor="text1"/>
          <w:spacing w:val="-5"/>
          <w:lang w:val="es-ES_tradnl"/>
        </w:rPr>
        <w:t xml:space="preserve"> với tổng số tiền 360 triệu đồng; </w:t>
      </w:r>
      <w:r w:rsidRPr="00AA6D9C">
        <w:rPr>
          <w:rFonts w:ascii="Times New Roman" w:eastAsia="Times New Roman" w:hAnsi="Times New Roman"/>
          <w:color w:val="000000" w:themeColor="text1"/>
          <w:lang w:val="nl-NL"/>
        </w:rPr>
        <w:t>Phê duyệt cho vay vốn từ Quỹ quốc gia về việc làm, với tổng số tiền 120 triệu đồng cho CNVCLĐ có hoàn cảnh khó khăn vay, phát triển kinh tế.</w:t>
      </w:r>
      <w:r w:rsidRPr="00AA6D9C">
        <w:rPr>
          <w:rFonts w:ascii="Times New Roman" w:hAnsi="Times New Roman"/>
          <w:iCs/>
          <w:color w:val="000000" w:themeColor="text1"/>
          <w:shd w:val="clear" w:color="auto" w:fill="FFFFFF"/>
          <w:lang w:val="nl-NL"/>
        </w:rPr>
        <w:t xml:space="preserve"> </w:t>
      </w:r>
    </w:p>
  </w:footnote>
  <w:footnote w:id="23">
    <w:p w:rsidR="006D711C" w:rsidRPr="00AA6D9C" w:rsidRDefault="006D711C" w:rsidP="00AA6D9C">
      <w:pPr>
        <w:pStyle w:val="FootnoteText"/>
        <w:spacing w:before="60" w:after="60"/>
        <w:jc w:val="both"/>
        <w:rPr>
          <w:rFonts w:ascii="Times New Roman" w:hAnsi="Times New Roman"/>
        </w:rPr>
      </w:pPr>
      <w:r w:rsidRPr="00AA6D9C">
        <w:rPr>
          <w:rStyle w:val="FootnoteReference"/>
          <w:rFonts w:ascii="Times New Roman" w:hAnsi="Times New Roman"/>
          <w:color w:val="000000" w:themeColor="text1"/>
        </w:rPr>
        <w:footnoteRef/>
      </w:r>
      <w:r w:rsidRPr="00AA6D9C">
        <w:rPr>
          <w:rFonts w:ascii="Times New Roman" w:hAnsi="Times New Roman"/>
          <w:color w:val="000000" w:themeColor="text1"/>
        </w:rPr>
        <w:t xml:space="preserve"> Trao t</w:t>
      </w:r>
      <w:r w:rsidRPr="00AA6D9C">
        <w:rPr>
          <w:rFonts w:ascii="Times New Roman" w:hAnsi="Times New Roman"/>
          <w:bCs/>
          <w:iCs/>
          <w:color w:val="000000" w:themeColor="text1"/>
          <w:lang w:val="es-ES_tradnl"/>
        </w:rPr>
        <w:t xml:space="preserve">ặng 159 suất </w:t>
      </w:r>
      <w:r w:rsidRPr="00AA6D9C">
        <w:rPr>
          <w:rFonts w:ascii="Times New Roman" w:hAnsi="Times New Roman"/>
          <w:bCs/>
          <w:i/>
          <w:iCs/>
          <w:color w:val="000000" w:themeColor="text1"/>
          <w:lang w:val="es-ES_tradnl"/>
        </w:rPr>
        <w:t>(trị giá 1 triệu đồng)</w:t>
      </w:r>
      <w:r w:rsidRPr="00AA6D9C">
        <w:rPr>
          <w:rFonts w:ascii="Times New Roman" w:hAnsi="Times New Roman"/>
          <w:bCs/>
          <w:iCs/>
          <w:color w:val="000000" w:themeColor="text1"/>
          <w:lang w:val="es-ES_tradnl"/>
        </w:rPr>
        <w:t xml:space="preserve"> cho 159 đoàn viên công đoàn có hoàn cảnh khó khăn</w:t>
      </w:r>
      <w:r w:rsidRPr="00AA6D9C">
        <w:rPr>
          <w:rFonts w:ascii="Times New Roman" w:hAnsi="Times New Roman"/>
          <w:bCs/>
          <w:color w:val="000000" w:themeColor="text1"/>
          <w:spacing w:val="-2"/>
          <w:lang w:val="es-ES_tradnl"/>
        </w:rPr>
        <w:t>.</w:t>
      </w:r>
    </w:p>
  </w:footnote>
  <w:footnote w:id="24">
    <w:p w:rsidR="006D711C" w:rsidRPr="00AA6D9C" w:rsidRDefault="006D711C" w:rsidP="00AA6D9C">
      <w:pPr>
        <w:pStyle w:val="FootnoteText"/>
        <w:spacing w:before="60" w:after="60"/>
        <w:jc w:val="both"/>
        <w:rPr>
          <w:rFonts w:ascii="Times New Roman" w:hAnsi="Times New Roman"/>
        </w:rPr>
      </w:pPr>
      <w:r w:rsidRPr="00AA6D9C">
        <w:rPr>
          <w:rStyle w:val="FootnoteReference"/>
          <w:rFonts w:ascii="Times New Roman" w:hAnsi="Times New Roman"/>
        </w:rPr>
        <w:footnoteRef/>
      </w:r>
      <w:r w:rsidRPr="00AA6D9C">
        <w:rPr>
          <w:rFonts w:ascii="Times New Roman" w:hAnsi="Times New Roman"/>
        </w:rPr>
        <w:t xml:space="preserve"> Kết quả đến nay, </w:t>
      </w:r>
      <w:r w:rsidRPr="00AA6D9C">
        <w:rPr>
          <w:rFonts w:ascii="Times New Roman" w:hAnsi="Times New Roman"/>
          <w:shd w:val="clear" w:color="auto" w:fill="FFFFFF"/>
        </w:rPr>
        <w:t>toàn tỉnh có 286 sản phẩm đạt sản phẩm OCOP. Trong đó, có</w:t>
      </w:r>
      <w:r w:rsidRPr="00AA6D9C">
        <w:rPr>
          <w:rFonts w:ascii="Times New Roman" w:hAnsi="Times New Roman"/>
        </w:rPr>
        <w:t>10</w:t>
      </w:r>
      <w:r w:rsidRPr="00AA6D9C">
        <w:rPr>
          <w:rFonts w:ascii="Times New Roman" w:hAnsi="Times New Roman"/>
          <w:shd w:val="clear" w:color="auto" w:fill="FFFFFF"/>
        </w:rPr>
        <w:t xml:space="preserve"> sản phẩm đạt OCOP 4 sao và 276 sản phẩm đạt OCOP 3 sao.</w:t>
      </w:r>
    </w:p>
  </w:footnote>
  <w:footnote w:id="25">
    <w:p w:rsidR="006D711C" w:rsidRPr="00AA6D9C" w:rsidRDefault="006D711C" w:rsidP="00AA6D9C">
      <w:pPr>
        <w:pStyle w:val="FootnoteText"/>
        <w:spacing w:before="60" w:after="60"/>
        <w:jc w:val="both"/>
        <w:rPr>
          <w:rFonts w:ascii="Times New Roman" w:hAnsi="Times New Roman"/>
        </w:rPr>
      </w:pPr>
      <w:r w:rsidRPr="00AA6D9C">
        <w:rPr>
          <w:rStyle w:val="FootnoteReference"/>
          <w:rFonts w:ascii="Times New Roman" w:hAnsi="Times New Roman"/>
        </w:rPr>
        <w:footnoteRef/>
      </w:r>
      <w:r w:rsidRPr="00AA6D9C">
        <w:rPr>
          <w:rFonts w:ascii="Times New Roman" w:hAnsi="Times New Roman"/>
        </w:rPr>
        <w:t xml:space="preserve"> (1) </w:t>
      </w:r>
      <w:r w:rsidRPr="00AA6D9C">
        <w:rPr>
          <w:rFonts w:ascii="Times New Roman" w:hAnsi="Times New Roman"/>
          <w:color w:val="000000" w:themeColor="text1"/>
          <w:lang w:val="nl-NL"/>
        </w:rPr>
        <w:t>Hội thảo khoa học “Thực trạng và đề xuất giải pháp tuyên truyền vận động hội viên nông dân phát triển sản xuất nông nghiệp tích hợp đa giá trị”</w:t>
      </w:r>
      <w:r w:rsidRPr="00AA6D9C">
        <w:rPr>
          <w:rFonts w:ascii="Times New Roman" w:hAnsi="Times New Roman"/>
          <w:lang w:val="nl-NL"/>
        </w:rPr>
        <w:t xml:space="preserve"> và (2) Hội thảo thực trạng gia công nông nghiệp ở Việt Nam hiện nay, những giải pháp và kiến nghị.</w:t>
      </w:r>
    </w:p>
  </w:footnote>
  <w:footnote w:id="26">
    <w:p w:rsidR="006D711C" w:rsidRPr="00AA6D9C" w:rsidRDefault="006D711C" w:rsidP="00AA6D9C">
      <w:pPr>
        <w:pStyle w:val="FootnoteText"/>
        <w:spacing w:before="60" w:after="60"/>
        <w:jc w:val="both"/>
        <w:rPr>
          <w:rFonts w:ascii="Times New Roman" w:hAnsi="Times New Roman"/>
        </w:rPr>
      </w:pPr>
      <w:r w:rsidRPr="00AA6D9C">
        <w:rPr>
          <w:rStyle w:val="FootnoteReference"/>
          <w:rFonts w:ascii="Times New Roman" w:hAnsi="Times New Roman"/>
        </w:rPr>
        <w:footnoteRef/>
      </w:r>
      <w:r w:rsidRPr="00AA6D9C">
        <w:rPr>
          <w:rFonts w:ascii="Times New Roman" w:hAnsi="Times New Roman"/>
          <w:spacing w:val="-8"/>
        </w:rPr>
        <w:t xml:space="preserve"> “Giám sát quy trình xét hộ nghèo, hộ cận nghèo năm 2022 và năm 2023 theo Quyết định số: 24/2021/QĐ-TTg ngày 16/7/2021 của Thủ tướng Chính phủ” tại UBND xã Sông Hinh và UBND xã Đức Bình Tây, huyện Sông Hinh; UBND xã Hòa Hội và UBND xã Hòa Định Đông, huyện Phú Hoà; UBND xã Xuân Lâm và UBND xã Xuân Thịnh, thị xã Sông Cầu.</w:t>
      </w:r>
    </w:p>
  </w:footnote>
  <w:footnote w:id="27">
    <w:p w:rsidR="006D711C" w:rsidRPr="00AA6D9C" w:rsidRDefault="006D711C" w:rsidP="00AA6D9C">
      <w:pPr>
        <w:pStyle w:val="FootnoteText"/>
        <w:spacing w:before="60" w:after="60"/>
        <w:jc w:val="both"/>
        <w:rPr>
          <w:rFonts w:ascii="Times New Roman" w:hAnsi="Times New Roman"/>
        </w:rPr>
      </w:pPr>
      <w:r w:rsidRPr="00AA6D9C">
        <w:rPr>
          <w:rStyle w:val="FootnoteReference"/>
          <w:rFonts w:ascii="Times New Roman" w:hAnsi="Times New Roman"/>
        </w:rPr>
        <w:footnoteRef/>
      </w:r>
      <w:r w:rsidRPr="00AA6D9C">
        <w:rPr>
          <w:rFonts w:ascii="Times New Roman" w:eastAsia="Times New Roman" w:hAnsi="Times New Roman"/>
          <w:color w:val="000000" w:themeColor="text1"/>
        </w:rPr>
        <w:t xml:space="preserve"> </w:t>
      </w:r>
      <w:r w:rsidRPr="00AA6D9C">
        <w:rPr>
          <w:rFonts w:ascii="Times New Roman" w:hAnsi="Times New Roman"/>
        </w:rPr>
        <w:t xml:space="preserve">Hội nghị </w:t>
      </w:r>
      <w:r w:rsidRPr="00AA6D9C">
        <w:rPr>
          <w:rFonts w:ascii="Times New Roman" w:hAnsi="Times New Roman"/>
          <w:lang w:val="sq-AL"/>
        </w:rPr>
        <w:t xml:space="preserve">Hội nghị </w:t>
      </w:r>
      <w:r w:rsidRPr="00AA6D9C">
        <w:rPr>
          <w:rFonts w:ascii="Times New Roman" w:hAnsi="Times New Roman"/>
          <w:bCs/>
        </w:rPr>
        <w:t>biểu dương gia đình tiêu biểu thực hiện tốt Cuộc vận động “Xây dựng gia đình 5 không 3 sạch” và “Gia đình 5 có 3 sạch”; biểu dương các mô hình/điển hình “Dân vận khéo”</w:t>
      </w:r>
      <w:r w:rsidRPr="00AA6D9C">
        <w:rPr>
          <w:rFonts w:ascii="Times New Roman" w:hAnsi="Times New Roman"/>
        </w:rPr>
        <w:t xml:space="preserve">. Kết quả, biểu dương, khen thưởng 100 tập thể, cá nhân có mô hình/điển hình tiêu biểu trong phong trào phụ nữ năm 2024. </w:t>
      </w:r>
      <w:r w:rsidRPr="00AA6D9C">
        <w:rPr>
          <w:rFonts w:ascii="Times New Roman" w:eastAsia="Times New Roman" w:hAnsi="Times New Roman"/>
          <w:color w:val="000000" w:themeColor="text1"/>
        </w:rPr>
        <w:t xml:space="preserve">Phát động các cấp Hội và Hội nữ doanh nhân tỉnh tích cực tham gia Cuộc thi “Phụ nữ khởi nghiệp sáng tạo và chuyển đổi xanh” năm 2024 và </w:t>
      </w:r>
      <w:r w:rsidRPr="00AA6D9C">
        <w:rPr>
          <w:rFonts w:ascii="Times New Roman" w:eastAsia="Times New Roman" w:hAnsi="Times New Roman"/>
          <w:color w:val="000000" w:themeColor="text1"/>
          <w:spacing w:val="-4"/>
          <w:lang w:val="es-ES"/>
        </w:rPr>
        <w:t>Cuộc thi “Ứng dụng công nghệ thông tin trong tổ chức sinh hoạt Hội”</w:t>
      </w:r>
      <w:r w:rsidRPr="00AA6D9C">
        <w:rPr>
          <w:rFonts w:ascii="Times New Roman" w:eastAsia="Times New Roman" w:hAnsi="Times New Roman"/>
          <w:color w:val="000000" w:themeColor="text1"/>
        </w:rPr>
        <w:t>; phối hợp tổ chức</w:t>
      </w:r>
      <w:r w:rsidRPr="00AA6D9C">
        <w:rPr>
          <w:rFonts w:ascii="Times New Roman" w:eastAsia="Times New Roman" w:hAnsi="Times New Roman"/>
          <w:color w:val="000000" w:themeColor="text1"/>
          <w:lang w:val="it-IT"/>
        </w:rPr>
        <w:t xml:space="preserve"> truyền thông Dự án “Hỗ trợ vốn vay ưu đãi mua sắm phương tiện giao thông điện tiết kiệm năng lượng”; </w:t>
      </w:r>
      <w:r w:rsidRPr="00AA6D9C">
        <w:rPr>
          <w:rFonts w:ascii="Times New Roman" w:eastAsia="Times New Roman" w:hAnsi="Times New Roman"/>
          <w:color w:val="000000" w:themeColor="text1"/>
        </w:rPr>
        <w:t xml:space="preserve">tổ chức </w:t>
      </w:r>
      <w:r w:rsidRPr="00AA6D9C">
        <w:rPr>
          <w:rFonts w:ascii="Times New Roman" w:hAnsi="Times New Roman"/>
          <w:color w:val="000000" w:themeColor="text1"/>
        </w:rPr>
        <w:t xml:space="preserve">Lễ ra mắt Trạm </w:t>
      </w:r>
      <w:r w:rsidRPr="00AA6D9C">
        <w:rPr>
          <w:rFonts w:ascii="Times New Roman" w:hAnsi="Times New Roman"/>
          <w:color w:val="000000" w:themeColor="text1"/>
          <w:lang w:val="vi-VN"/>
        </w:rPr>
        <w:t xml:space="preserve">Giao thông xanh </w:t>
      </w:r>
      <w:r w:rsidRPr="00AA6D9C">
        <w:rPr>
          <w:rFonts w:ascii="Times New Roman" w:hAnsi="Times New Roman"/>
          <w:color w:val="000000" w:themeColor="text1"/>
        </w:rPr>
        <w:t xml:space="preserve">và trao giải Cuộc thi “Thiết kế điểm Check-in Giao thông xanh”; </w:t>
      </w:r>
      <w:r w:rsidRPr="00AA6D9C">
        <w:rPr>
          <w:rFonts w:ascii="Times New Roman" w:hAnsi="Times New Roman"/>
          <w:lang w:val="it-IT"/>
        </w:rPr>
        <w:t>tập huấn nâng cao năng lực Tổ truyền thông cộng đồng cho cán bộ Hội LHPN cấp xã và huyện Sơn Hòa, Đồng Xuân, Sông Hinh, Tây Hòa và thành viên 3 Tổ truyền thông cộng đồng điểm của tỉnh; Hội nghị “Tuyên truyền tác hại của hút thuốc lá, ăn uống kéo dài trong các dịp ma chay, cưới hỏi, lễ hội” và “Tác hại cúng ốm đau, ngủ chòi rẫy và việc thả rông gia súc gia cầm” tại huyện Đồng Xuân</w:t>
      </w:r>
      <w:r w:rsidRPr="00AA6D9C">
        <w:rPr>
          <w:rFonts w:ascii="Times New Roman" w:hAnsi="Times New Roman"/>
        </w:rPr>
        <w:t>.</w:t>
      </w:r>
    </w:p>
  </w:footnote>
  <w:footnote w:id="28">
    <w:p w:rsidR="006D711C" w:rsidRPr="00AA6D9C" w:rsidRDefault="006D711C" w:rsidP="00AA6D9C">
      <w:pPr>
        <w:pStyle w:val="FootnoteText"/>
        <w:spacing w:before="60" w:after="60"/>
        <w:jc w:val="both"/>
        <w:rPr>
          <w:rFonts w:ascii="Times New Roman" w:hAnsi="Times New Roman"/>
        </w:rPr>
      </w:pPr>
      <w:r w:rsidRPr="00AA6D9C">
        <w:rPr>
          <w:rStyle w:val="FootnoteReference"/>
          <w:rFonts w:ascii="Times New Roman" w:hAnsi="Times New Roman"/>
        </w:rPr>
        <w:footnoteRef/>
      </w:r>
      <w:r w:rsidRPr="00AA6D9C">
        <w:rPr>
          <w:rFonts w:ascii="Times New Roman" w:hAnsi="Times New Roman"/>
        </w:rPr>
        <w:t xml:space="preserve"> Có h</w:t>
      </w:r>
      <w:r w:rsidRPr="00AA6D9C">
        <w:rPr>
          <w:rFonts w:ascii="Times New Roman" w:eastAsia="Times New Roman" w:hAnsi="Times New Roman"/>
          <w:lang w:val="it-IT"/>
        </w:rPr>
        <w:t>ơn 900 hội viên, phụ nữ ở 9 huyện/thị xã/thành phố.</w:t>
      </w:r>
    </w:p>
  </w:footnote>
  <w:footnote w:id="29">
    <w:p w:rsidR="006D711C" w:rsidRPr="00AA6D9C" w:rsidRDefault="006D711C" w:rsidP="00AA6D9C">
      <w:pPr>
        <w:pStyle w:val="FootnoteText"/>
        <w:spacing w:before="60" w:after="60"/>
        <w:jc w:val="both"/>
        <w:rPr>
          <w:rFonts w:ascii="Times New Roman" w:hAnsi="Times New Roman"/>
          <w:color w:val="000000" w:themeColor="text1"/>
        </w:rPr>
      </w:pPr>
      <w:r w:rsidRPr="00AA6D9C">
        <w:rPr>
          <w:rStyle w:val="FootnoteReference"/>
          <w:rFonts w:ascii="Times New Roman" w:hAnsi="Times New Roman"/>
          <w:color w:val="000000" w:themeColor="text1"/>
        </w:rPr>
        <w:footnoteRef/>
      </w:r>
      <w:r w:rsidRPr="00AA6D9C">
        <w:rPr>
          <w:rFonts w:ascii="Times New Roman" w:hAnsi="Times New Roman"/>
          <w:color w:val="000000" w:themeColor="text1"/>
        </w:rPr>
        <w:t xml:space="preserve"> </w:t>
      </w:r>
      <w:r w:rsidRPr="00AA6D9C">
        <w:rPr>
          <w:rFonts w:ascii="Times New Roman" w:eastAsia="Times New Roman" w:hAnsi="Times New Roman"/>
          <w:color w:val="000000" w:themeColor="text1"/>
          <w:lang w:val="it-IT"/>
        </w:rPr>
        <w:t>Có hơn 1.300 hội viên, phụ nữ ở 26 xã/thị trấn trên địa bàn tỉnh.</w:t>
      </w:r>
    </w:p>
  </w:footnote>
  <w:footnote w:id="30">
    <w:p w:rsidR="006D711C" w:rsidRPr="00AA6D9C" w:rsidRDefault="006D711C" w:rsidP="00AA6D9C">
      <w:pPr>
        <w:pStyle w:val="FootnoteText"/>
        <w:spacing w:before="60" w:after="60"/>
        <w:jc w:val="both"/>
        <w:rPr>
          <w:rFonts w:ascii="Times New Roman" w:hAnsi="Times New Roman"/>
          <w:lang w:val="af-ZA"/>
        </w:rPr>
      </w:pPr>
      <w:r w:rsidRPr="00AA6D9C">
        <w:rPr>
          <w:rStyle w:val="FootnoteReference"/>
          <w:rFonts w:ascii="Times New Roman" w:hAnsi="Times New Roman"/>
        </w:rPr>
        <w:footnoteRef/>
      </w:r>
      <w:r w:rsidRPr="00AA6D9C">
        <w:rPr>
          <w:rFonts w:ascii="Times New Roman" w:hAnsi="Times New Roman"/>
        </w:rPr>
        <w:t xml:space="preserve"> </w:t>
      </w:r>
      <w:r w:rsidRPr="00AA6D9C">
        <w:rPr>
          <w:rFonts w:ascii="Times New Roman" w:hAnsi="Times New Roman"/>
          <w:color w:val="000000"/>
        </w:rPr>
        <w:t xml:space="preserve">(1) </w:t>
      </w:r>
      <w:r w:rsidRPr="00AA6D9C">
        <w:rPr>
          <w:rFonts w:ascii="Times New Roman" w:hAnsi="Times New Roman"/>
          <w:lang w:val="af-ZA"/>
        </w:rPr>
        <w:t>Chiến lược quốc gia về bình đẳng giới giai đoạn 2021 – 2030</w:t>
      </w:r>
      <w:r w:rsidRPr="00AA6D9C">
        <w:rPr>
          <w:rFonts w:ascii="Times New Roman" w:hAnsi="Times New Roman"/>
          <w:color w:val="000000"/>
        </w:rPr>
        <w:t>; (2)</w:t>
      </w:r>
      <w:r w:rsidRPr="00AA6D9C">
        <w:rPr>
          <w:rFonts w:ascii="Times New Roman" w:hAnsi="Times New Roman"/>
          <w:lang w:val="af-ZA"/>
        </w:rPr>
        <w:t xml:space="preserve"> giám sát kết quả thực hiện chính sách cho vay ưu đãi qua Ngân hàng Chính sách xã hội theo điểm c, mục 2, phần II của Nghị quyết số 11/NQ-CP ngày 30/01/2022 của Chính phủ trên địa bàn thành phố Tuy Hoà và TX Sông Cầu trong 02 năm 2022-2023.</w:t>
      </w:r>
    </w:p>
  </w:footnote>
  <w:footnote w:id="31">
    <w:p w:rsidR="006D711C" w:rsidRPr="00AA6D9C" w:rsidRDefault="006D711C" w:rsidP="00AA6D9C">
      <w:pPr>
        <w:pStyle w:val="FootnoteText"/>
        <w:spacing w:before="60" w:after="60"/>
        <w:jc w:val="both"/>
        <w:rPr>
          <w:rFonts w:ascii="Times New Roman" w:hAnsi="Times New Roman"/>
          <w:spacing w:val="-2"/>
        </w:rPr>
      </w:pPr>
      <w:r w:rsidRPr="00AA6D9C">
        <w:rPr>
          <w:rStyle w:val="FootnoteReference"/>
          <w:rFonts w:ascii="Times New Roman" w:hAnsi="Times New Roman"/>
        </w:rPr>
        <w:footnoteRef/>
      </w:r>
      <w:r w:rsidRPr="00AA6D9C">
        <w:rPr>
          <w:rFonts w:ascii="Times New Roman" w:hAnsi="Times New Roman"/>
        </w:rPr>
        <w:t xml:space="preserve"> C</w:t>
      </w:r>
      <w:r w:rsidRPr="00AA6D9C">
        <w:rPr>
          <w:rFonts w:ascii="Times New Roman" w:hAnsi="Times New Roman"/>
          <w:spacing w:val="-2"/>
          <w:shd w:val="clear" w:color="auto" w:fill="FFFFFF"/>
        </w:rPr>
        <w:t xml:space="preserve">ác cấp bộ Đoàn đã thực hiện 164 công trình thanh niên, tổng trị giá hơn 2,28 tỷ đồng; thực hiện 27,1 km </w:t>
      </w:r>
      <w:r w:rsidRPr="00AA6D9C">
        <w:rPr>
          <w:rFonts w:ascii="Times New Roman" w:hAnsi="Times New Roman"/>
          <w:i/>
          <w:spacing w:val="-2"/>
          <w:shd w:val="clear" w:color="auto" w:fill="FFFFFF"/>
        </w:rPr>
        <w:t>“Thắp sáng đường quê”</w:t>
      </w:r>
      <w:r w:rsidRPr="00AA6D9C">
        <w:rPr>
          <w:rFonts w:ascii="Times New Roman" w:hAnsi="Times New Roman"/>
          <w:spacing w:val="-2"/>
          <w:shd w:val="clear" w:color="auto" w:fill="FFFFFF"/>
        </w:rPr>
        <w:t xml:space="preserve">; tu sửa 7km đường giao thông nông thôn; duy trì thực hiện, chăm sóc 282 tuyến đường thanh niên tự quản; tổ chức 45 hoạt động tuyên truyền xây dựng đô thị văn minh, 49 hoạt động hỗ trợ thanh thiếu nhi yếu thế, người già neo đơn với sự tham gia của 1.004 đoàn viên và số người được hỗ trợ 1.220 người, tổng kinh phí 441 triệu đồng; tổ chức 30 hoạt động tư vấn hướng nghiệp, tư vấn tuyển sinh trong học sinh các trường THCS, THPT; 194 hoạt động Ngày hội </w:t>
      </w:r>
      <w:r w:rsidRPr="00AA6D9C">
        <w:rPr>
          <w:rFonts w:ascii="Times New Roman" w:hAnsi="Times New Roman"/>
          <w:i/>
          <w:spacing w:val="-2"/>
          <w:shd w:val="clear" w:color="auto" w:fill="FFFFFF"/>
        </w:rPr>
        <w:t>“Thiếu nhi vui, khỏe - Tiến bước lên Đoàn”</w:t>
      </w:r>
      <w:r w:rsidRPr="00AA6D9C">
        <w:rPr>
          <w:rFonts w:ascii="Times New Roman" w:hAnsi="Times New Roman"/>
          <w:spacing w:val="-2"/>
          <w:shd w:val="clear" w:color="auto" w:fill="FFFFFF"/>
        </w:rPr>
        <w:t xml:space="preserve"> trong các Liên đội trường học; trao tặng 525 suất học bổng, trị giá 384 triệu đồng; 11 hoạt động </w:t>
      </w:r>
      <w:r w:rsidRPr="00AA6D9C">
        <w:rPr>
          <w:rFonts w:ascii="Times New Roman" w:hAnsi="Times New Roman"/>
          <w:i/>
          <w:spacing w:val="-2"/>
          <w:shd w:val="clear" w:color="auto" w:fill="FFFFFF"/>
        </w:rPr>
        <w:t>“Ngày đoàn viên”</w:t>
      </w:r>
      <w:r w:rsidRPr="00AA6D9C">
        <w:rPr>
          <w:rFonts w:ascii="Times New Roman" w:hAnsi="Times New Roman"/>
          <w:spacing w:val="-2"/>
          <w:shd w:val="clear" w:color="auto" w:fill="FFFFFF"/>
        </w:rPr>
        <w:t>; giới thiệu 519 đoàn viên ưu tú tham gia học các lớp cảm tình Đảng, 218 đoàn viên ưu tú được giới thiệu cho Đảng xem xét kết nạp, 40 đảng viên mới được kết nạp, tổ chức 08 lớp tập huấn cán bộ Đoàn, Hội cơ sở, tổ chức 101 lớp nhận thức về Đoàn; kết nạp 2.191 đoàn viên mới.</w:t>
      </w:r>
      <w:r w:rsidRPr="00AA6D9C">
        <w:rPr>
          <w:rFonts w:ascii="Times New Roman" w:hAnsi="Times New Roman"/>
          <w:shd w:val="clear" w:color="auto" w:fill="FFFFFF"/>
        </w:rPr>
        <w:t> </w:t>
      </w:r>
    </w:p>
  </w:footnote>
  <w:footnote w:id="32">
    <w:p w:rsidR="006D711C" w:rsidRPr="00AA6D9C" w:rsidRDefault="006D711C" w:rsidP="00AA6D9C">
      <w:pPr>
        <w:shd w:val="clear" w:color="auto" w:fill="FFFFFF"/>
        <w:spacing w:before="60" w:after="60" w:line="240" w:lineRule="auto"/>
        <w:jc w:val="both"/>
        <w:rPr>
          <w:rFonts w:ascii="Times New Roman" w:hAnsi="Times New Roman" w:cs="Times New Roman"/>
          <w:sz w:val="20"/>
          <w:szCs w:val="20"/>
        </w:rPr>
      </w:pPr>
      <w:r w:rsidRPr="00AA6D9C">
        <w:rPr>
          <w:rStyle w:val="FootnoteReference"/>
          <w:rFonts w:ascii="Times New Roman" w:hAnsi="Times New Roman" w:cs="Times New Roman"/>
          <w:sz w:val="20"/>
          <w:szCs w:val="20"/>
        </w:rPr>
        <w:footnoteRef/>
      </w:r>
      <w:r w:rsidRPr="00AA6D9C">
        <w:rPr>
          <w:rFonts w:ascii="Times New Roman" w:hAnsi="Times New Roman" w:cs="Times New Roman"/>
          <w:sz w:val="20"/>
          <w:szCs w:val="20"/>
        </w:rPr>
        <w:t xml:space="preserve"> T</w:t>
      </w:r>
      <w:r w:rsidRPr="00AA6D9C">
        <w:rPr>
          <w:rFonts w:ascii="Times New Roman" w:hAnsi="Times New Roman" w:cs="Times New Roman"/>
          <w:sz w:val="20"/>
          <w:szCs w:val="20"/>
          <w:lang w:val="it-IT"/>
        </w:rPr>
        <w:t>ổ chức 1.712</w:t>
      </w:r>
      <w:r w:rsidRPr="00AA6D9C">
        <w:rPr>
          <w:rFonts w:ascii="Times New Roman" w:hAnsi="Times New Roman" w:cs="Times New Roman"/>
          <w:bCs/>
          <w:sz w:val="20"/>
          <w:szCs w:val="20"/>
          <w:lang w:val="pl-PL"/>
        </w:rPr>
        <w:t xml:space="preserve"> hoạt động, thu hút 123.220 lượt đoàn viên, thanh thiếu nhi tham gia. Trong đó, tổ chức </w:t>
      </w:r>
      <w:r w:rsidRPr="00AA6D9C">
        <w:rPr>
          <w:rFonts w:ascii="Times New Roman" w:hAnsi="Times New Roman" w:cs="Times New Roman"/>
          <w:bCs/>
          <w:sz w:val="20"/>
          <w:szCs w:val="20"/>
          <w:lang w:val="pt-BR"/>
        </w:rPr>
        <w:t xml:space="preserve">521 hoạt động tình nguyện chăm sóc sức khỏe gia đình chính sách và gia đình vùng khó khăn; 397 hoạt động vệ sinh, </w:t>
      </w:r>
      <w:r w:rsidRPr="00AA6D9C">
        <w:rPr>
          <w:rFonts w:ascii="Times New Roman" w:hAnsi="Times New Roman" w:cs="Times New Roman"/>
          <w:sz w:val="20"/>
          <w:szCs w:val="20"/>
          <w:lang w:val="pt-BR"/>
        </w:rPr>
        <w:t>tu sửa, chỉnh trang, tạo cảnh quan môi trường tại nghĩa trang, tượng đài liệt sỹ, các di tích lịch sử văn hóa</w:t>
      </w:r>
      <w:r w:rsidRPr="00AA6D9C">
        <w:rPr>
          <w:rFonts w:ascii="Times New Roman" w:hAnsi="Times New Roman" w:cs="Times New Roman"/>
          <w:bCs/>
          <w:sz w:val="20"/>
          <w:szCs w:val="20"/>
          <w:lang w:val="pt-BR"/>
        </w:rPr>
        <w:t xml:space="preserve">; tổ chức 63 hoạt động </w:t>
      </w:r>
      <w:r w:rsidRPr="00AA6D9C">
        <w:rPr>
          <w:rFonts w:ascii="Times New Roman" w:hAnsi="Times New Roman" w:cs="Times New Roman"/>
          <w:sz w:val="20"/>
          <w:szCs w:val="20"/>
          <w:lang w:val="pt-BR"/>
        </w:rPr>
        <w:t>cắm trại, hành quân về nguồn và</w:t>
      </w:r>
      <w:r w:rsidRPr="00AA6D9C">
        <w:rPr>
          <w:rFonts w:ascii="Times New Roman" w:hAnsi="Times New Roman" w:cs="Times New Roman"/>
          <w:bCs/>
          <w:sz w:val="20"/>
          <w:szCs w:val="20"/>
          <w:lang w:val="pt-BR"/>
        </w:rPr>
        <w:t xml:space="preserve"> </w:t>
      </w:r>
      <w:r w:rsidRPr="00AA6D9C">
        <w:rPr>
          <w:rFonts w:ascii="Times New Roman" w:hAnsi="Times New Roman" w:cs="Times New Roman"/>
          <w:bCs/>
          <w:sz w:val="20"/>
          <w:szCs w:val="20"/>
          <w:shd w:val="clear" w:color="auto" w:fill="FFFFFF"/>
        </w:rPr>
        <w:t xml:space="preserve">tổ chức Chương trình hành quân về nguồn nhân kỷ niệm 60 năm Bến vũng Rô tiếp nhận chuyến hàng đầu tiên của tàu Không số vào Bến (28/11/1964 - 28/11/2024), với chủ đề “Vũng Rô - Hào khí tuổi trẻ”; </w:t>
      </w:r>
      <w:r w:rsidRPr="00AA6D9C">
        <w:rPr>
          <w:rFonts w:ascii="Times New Roman" w:hAnsi="Times New Roman" w:cs="Times New Roman"/>
          <w:bCs/>
          <w:sz w:val="20"/>
          <w:szCs w:val="20"/>
          <w:lang w:val="pt-BR"/>
        </w:rPr>
        <w:t xml:space="preserve">543 </w:t>
      </w:r>
      <w:r w:rsidRPr="00AA6D9C">
        <w:rPr>
          <w:rFonts w:ascii="Times New Roman" w:hAnsi="Times New Roman" w:cs="Times New Roman"/>
          <w:sz w:val="20"/>
          <w:szCs w:val="20"/>
          <w:lang w:val="pt-BR"/>
        </w:rPr>
        <w:t xml:space="preserve">hoạt động văn hóa văn nghệ và trao tặng </w:t>
      </w:r>
      <w:r w:rsidRPr="00AA6D9C">
        <w:rPr>
          <w:rFonts w:ascii="Times New Roman" w:hAnsi="Times New Roman" w:cs="Times New Roman"/>
          <w:bCs/>
          <w:sz w:val="20"/>
          <w:szCs w:val="20"/>
          <w:shd w:val="clear" w:color="auto" w:fill="FFFFFF"/>
        </w:rPr>
        <w:t>1.535 suất quà, với tổng giá trị 1,405 tỷ đồng cho bà con nhân dân, thanh niên có hoàn cảnh khó khăn.</w:t>
      </w:r>
    </w:p>
  </w:footnote>
  <w:footnote w:id="33">
    <w:p w:rsidR="006D711C" w:rsidRPr="00AA6D9C" w:rsidRDefault="006D711C" w:rsidP="00AA6D9C">
      <w:pPr>
        <w:pStyle w:val="FootnoteText"/>
        <w:spacing w:before="60" w:after="60"/>
        <w:jc w:val="both"/>
        <w:rPr>
          <w:rFonts w:ascii="Times New Roman" w:hAnsi="Times New Roman"/>
        </w:rPr>
      </w:pPr>
      <w:r w:rsidRPr="00AA6D9C">
        <w:rPr>
          <w:rStyle w:val="FootnoteReference"/>
          <w:rFonts w:ascii="Times New Roman" w:hAnsi="Times New Roman"/>
        </w:rPr>
        <w:footnoteRef/>
      </w:r>
      <w:r w:rsidRPr="00AA6D9C">
        <w:rPr>
          <w:rFonts w:ascii="Times New Roman" w:eastAsia="SimSun" w:hAnsi="Times New Roman"/>
          <w:shd w:val="clear" w:color="auto" w:fill="FFFFFF"/>
          <w:lang w:eastAsia="zh-CN"/>
        </w:rPr>
        <w:t xml:space="preserve"> </w:t>
      </w:r>
      <w:r w:rsidRPr="00AA6D9C">
        <w:rPr>
          <w:rFonts w:ascii="Times New Roman" w:eastAsia="SimSun" w:hAnsi="Times New Roman"/>
          <w:shd w:val="clear" w:color="auto" w:fill="FFFFFF"/>
          <w:lang w:val="x-none" w:eastAsia="zh-CN"/>
        </w:rPr>
        <w:t xml:space="preserve">Ban </w:t>
      </w:r>
      <w:r w:rsidRPr="00AA6D9C">
        <w:rPr>
          <w:rFonts w:ascii="Times New Roman" w:eastAsia="SimSun" w:hAnsi="Times New Roman"/>
          <w:shd w:val="clear" w:color="auto" w:fill="FFFFFF"/>
          <w:lang w:eastAsia="zh-CN"/>
        </w:rPr>
        <w:t>T</w:t>
      </w:r>
      <w:r w:rsidRPr="00AA6D9C">
        <w:rPr>
          <w:rFonts w:ascii="Times New Roman" w:eastAsia="SimSun" w:hAnsi="Times New Roman"/>
          <w:shd w:val="clear" w:color="auto" w:fill="FFFFFF"/>
          <w:lang w:val="x-none" w:eastAsia="zh-CN"/>
        </w:rPr>
        <w:t xml:space="preserve">ổ chức Liên hoan đã trao tặng Ngôi nhà Búp sen hồng trị giá 75 triệu đồng và 25 suất học bổng </w:t>
      </w:r>
      <w:r w:rsidRPr="00AA6D9C">
        <w:rPr>
          <w:rFonts w:ascii="Times New Roman" w:eastAsia="SimSun" w:hAnsi="Times New Roman"/>
          <w:i/>
          <w:shd w:val="clear" w:color="auto" w:fill="FFFFFF"/>
          <w:lang w:eastAsia="zh-CN"/>
        </w:rPr>
        <w:t>(trị giá 1 triệu đồng)</w:t>
      </w:r>
      <w:r w:rsidRPr="00AA6D9C">
        <w:rPr>
          <w:rFonts w:ascii="Times New Roman" w:eastAsia="SimSun" w:hAnsi="Times New Roman"/>
          <w:i/>
          <w:shd w:val="clear" w:color="auto" w:fill="FFFFFF"/>
          <w:lang w:val="x-none" w:eastAsia="zh-CN"/>
        </w:rPr>
        <w:t xml:space="preserve"> </w:t>
      </w:r>
      <w:r w:rsidRPr="00AA6D9C">
        <w:rPr>
          <w:rFonts w:ascii="Times New Roman" w:eastAsia="SimSun" w:hAnsi="Times New Roman"/>
          <w:shd w:val="clear" w:color="auto" w:fill="FFFFFF"/>
          <w:lang w:val="x-none" w:eastAsia="zh-CN"/>
        </w:rPr>
        <w:t>cho thiếu nhi có hoàn cảnh khó khăn; trao 255 bộ áo dài của nhà thiết kế Việt Hùng cho cán bộ Đoàn, Đội tỉnh Phú Yên.</w:t>
      </w:r>
    </w:p>
  </w:footnote>
  <w:footnote w:id="34">
    <w:p w:rsidR="006D711C" w:rsidRPr="00AA6D9C" w:rsidRDefault="006D711C" w:rsidP="00AA6D9C">
      <w:pPr>
        <w:pStyle w:val="FootnoteText"/>
        <w:spacing w:before="60" w:after="60"/>
        <w:jc w:val="both"/>
        <w:rPr>
          <w:rFonts w:ascii="Times New Roman" w:hAnsi="Times New Roman"/>
        </w:rPr>
      </w:pPr>
      <w:r w:rsidRPr="00AA6D9C">
        <w:rPr>
          <w:rStyle w:val="FootnoteReference"/>
          <w:rFonts w:ascii="Times New Roman" w:hAnsi="Times New Roman"/>
        </w:rPr>
        <w:footnoteRef/>
      </w:r>
      <w:r w:rsidRPr="00AA6D9C">
        <w:rPr>
          <w:rFonts w:ascii="Times New Roman" w:hAnsi="Times New Roman"/>
        </w:rPr>
        <w:t xml:space="preserve"> G</w:t>
      </w:r>
      <w:r w:rsidRPr="00AA6D9C">
        <w:rPr>
          <w:rFonts w:ascii="Times New Roman" w:hAnsi="Times New Roman"/>
          <w:spacing w:val="-2"/>
          <w:position w:val="-2"/>
        </w:rPr>
        <w:t>iám sát việc thực hiện Quyết định 62/2011/QĐ-TTg của Thủ tướng Chính phủ và giám sát thực hiện chế độ Bảo hiểm y tế theo Nghị định số 146/2018/NĐ-CP, ngày 17/10/ 2018 của Chính phủ (Nghị định số 146/2018/NĐ-CP).</w:t>
      </w:r>
    </w:p>
  </w:footnote>
  <w:footnote w:id="35">
    <w:p w:rsidR="006D711C" w:rsidRPr="00AA6D9C" w:rsidRDefault="006D711C" w:rsidP="00AA6D9C">
      <w:pPr>
        <w:pStyle w:val="FootnoteText"/>
        <w:spacing w:before="60" w:after="60"/>
        <w:jc w:val="both"/>
        <w:rPr>
          <w:rFonts w:ascii="Times New Roman" w:hAnsi="Times New Roman"/>
          <w:color w:val="000000"/>
        </w:rPr>
      </w:pPr>
      <w:r w:rsidRPr="00AA6D9C">
        <w:rPr>
          <w:rStyle w:val="FootnoteReference"/>
          <w:rFonts w:ascii="Times New Roman" w:hAnsi="Times New Roman"/>
          <w:color w:val="000000"/>
        </w:rPr>
        <w:footnoteRef/>
      </w:r>
      <w:r w:rsidRPr="00AA6D9C">
        <w:rPr>
          <w:rFonts w:ascii="Times New Roman" w:hAnsi="Times New Roman"/>
          <w:color w:val="000000"/>
        </w:rPr>
        <w:t xml:space="preserve"> Các cấp Hội vận động, trao tặng</w:t>
      </w:r>
      <w:r w:rsidRPr="00AA6D9C">
        <w:rPr>
          <w:rFonts w:ascii="Times New Roman" w:hAnsi="Times New Roman"/>
          <w:iCs/>
          <w:color w:val="000000"/>
          <w:lang w:val="sq-AL"/>
        </w:rPr>
        <w:t xml:space="preserve"> 829,8 triệu đồng cho thanh niên nhập ngũ đợt 1/2024.</w:t>
      </w:r>
    </w:p>
  </w:footnote>
  <w:footnote w:id="36">
    <w:p w:rsidR="006D711C" w:rsidRPr="00AA6D9C" w:rsidRDefault="006D711C" w:rsidP="00AA6D9C">
      <w:pPr>
        <w:pStyle w:val="FootnoteText"/>
        <w:spacing w:before="60" w:after="60"/>
        <w:jc w:val="both"/>
        <w:rPr>
          <w:rFonts w:ascii="Times New Roman" w:hAnsi="Times New Roman"/>
        </w:rPr>
      </w:pPr>
      <w:r w:rsidRPr="00AA6D9C">
        <w:rPr>
          <w:rStyle w:val="FootnoteReference"/>
          <w:rFonts w:ascii="Times New Roman" w:hAnsi="Times New Roman"/>
        </w:rPr>
        <w:footnoteRef/>
      </w:r>
      <w:r w:rsidRPr="00AA6D9C">
        <w:rPr>
          <w:rFonts w:ascii="Times New Roman" w:hAnsi="Times New Roman"/>
        </w:rPr>
        <w:t xml:space="preserve"> T</w:t>
      </w:r>
      <w:r w:rsidRPr="00AA6D9C">
        <w:rPr>
          <w:rFonts w:ascii="Times New Roman" w:hAnsi="Times New Roman"/>
          <w:spacing w:val="-2"/>
          <w:position w:val="-2"/>
          <w:lang w:val="nl-NL"/>
        </w:rPr>
        <w:t>ổ chức 18 lớp tập huấn chương trình mục tiêu quốc gia giảm nghèo bền vững và về công tác xây dựng nông thôn mới cho cán bộ, hội viên. Trong năm, t</w:t>
      </w:r>
      <w:r w:rsidRPr="00AA6D9C">
        <w:rPr>
          <w:rFonts w:ascii="Times New Roman" w:hAnsi="Times New Roman"/>
          <w:position w:val="-2"/>
          <w:lang w:val="nl-NL"/>
        </w:rPr>
        <w:t xml:space="preserve">hực hiện chương trình xóa 33 nhà ở tạm bợ, dột nát cho hội viên cựu chiến binh. </w:t>
      </w:r>
      <w:r w:rsidRPr="00AA6D9C">
        <w:rPr>
          <w:rFonts w:ascii="Times New Roman" w:hAnsi="Times New Roman"/>
        </w:rPr>
        <w:t>Vận động được hơn 809 triệu đồng ủng hộ đồng bào các tỉnh phía Bắc bị ảnh hưởng bởi cơn bão số 3. Phối hợp Cơ quan Quân sự giải quyết thực hiện chế độ trợ cấp một lần cho các đối tượng theo các Quyết định của Thủ tướng Chính phủ. Kết quả có 97 đối tượng được hưởng trợ cấp 01 lần, với tổng số tiền 264,4 triệu đồng.</w:t>
      </w:r>
    </w:p>
  </w:footnote>
  <w:footnote w:id="37">
    <w:p w:rsidR="006D711C" w:rsidRPr="00AA6D9C" w:rsidRDefault="006D711C" w:rsidP="00AA6D9C">
      <w:pPr>
        <w:pStyle w:val="FootnoteText"/>
        <w:spacing w:before="60" w:after="60"/>
        <w:jc w:val="both"/>
        <w:rPr>
          <w:rFonts w:ascii="Times New Roman" w:hAnsi="Times New Roman"/>
        </w:rPr>
      </w:pPr>
      <w:r w:rsidRPr="00AA6D9C">
        <w:rPr>
          <w:rStyle w:val="FootnoteReference"/>
          <w:rFonts w:ascii="Times New Roman" w:hAnsi="Times New Roman"/>
        </w:rPr>
        <w:footnoteRef/>
      </w:r>
      <w:r w:rsidRPr="00AA6D9C">
        <w:rPr>
          <w:rFonts w:ascii="Times New Roman" w:hAnsi="Times New Roman"/>
        </w:rPr>
        <w:t xml:space="preserve"> </w:t>
      </w:r>
      <w:r w:rsidRPr="00AA6D9C">
        <w:rPr>
          <w:rFonts w:ascii="Times New Roman" w:hAnsi="Times New Roman"/>
          <w:color w:val="000000" w:themeColor="text1"/>
          <w:spacing w:val="-4"/>
        </w:rPr>
        <w:t xml:space="preserve">Tổ chức tiếp và làm việc với các Đoàn của Tổ chức Chiếc Nơ Hòa Bình-Hàn Quốc, Tổ chức Sunflower mision-Mỹ và Liên đoàn nghệ Thuật Chung Buk -Hàn Quốc </w:t>
      </w:r>
      <w:r w:rsidRPr="00AA6D9C">
        <w:rPr>
          <w:rFonts w:ascii="Times New Roman" w:eastAsia="Times New Roman" w:hAnsi="Times New Roman"/>
        </w:rPr>
        <w:t xml:space="preserve">triển khai chương trình dự án do các tổ chức tài trợ; </w:t>
      </w:r>
      <w:r w:rsidRPr="00AA6D9C">
        <w:rPr>
          <w:rFonts w:ascii="Times New Roman" w:eastAsia="Times New Roman" w:hAnsi="Times New Roman"/>
          <w:lang w:val="vi-VN"/>
        </w:rPr>
        <w:t>04 người của Tổng lãnh sự Trung Quốc tại Đà Nẵng</w:t>
      </w:r>
      <w:r w:rsidRPr="00AA6D9C">
        <w:rPr>
          <w:rFonts w:ascii="Times New Roman" w:eastAsia="Times New Roman" w:hAnsi="Times New Roman"/>
        </w:rPr>
        <w:t xml:space="preserve">; </w:t>
      </w:r>
      <w:r w:rsidRPr="00AA6D9C">
        <w:rPr>
          <w:rFonts w:ascii="Times New Roman" w:hAnsi="Times New Roman"/>
          <w:lang w:val="de-DE"/>
        </w:rPr>
        <w:t>phối hợp với Hội hữu nghị Việt - Nga tổ chức thành công Hội nghị giao ban toàn quốc lần thứ XVI do Trung ương Hội Việt Nam - Liên bang Nga chủ trì.</w:t>
      </w:r>
    </w:p>
  </w:footnote>
  <w:footnote w:id="38">
    <w:p w:rsidR="006D711C" w:rsidRPr="00AA6D9C" w:rsidRDefault="006D711C" w:rsidP="00AA6D9C">
      <w:pPr>
        <w:pStyle w:val="FootnoteText"/>
        <w:spacing w:before="60" w:after="60"/>
        <w:jc w:val="both"/>
        <w:rPr>
          <w:rFonts w:ascii="Times New Roman" w:hAnsi="Times New Roman"/>
        </w:rPr>
      </w:pPr>
      <w:r w:rsidRPr="00AA6D9C">
        <w:rPr>
          <w:rStyle w:val="FootnoteReference"/>
          <w:rFonts w:ascii="Times New Roman" w:hAnsi="Times New Roman"/>
        </w:rPr>
        <w:footnoteRef/>
      </w:r>
      <w:r w:rsidRPr="00AA6D9C">
        <w:rPr>
          <w:rFonts w:ascii="Times New Roman" w:hAnsi="Times New Roman"/>
        </w:rPr>
        <w:t xml:space="preserve"> Đ</w:t>
      </w:r>
      <w:r w:rsidRPr="00AA6D9C">
        <w:rPr>
          <w:rFonts w:ascii="Times New Roman" w:eastAsia="Times New Roman" w:hAnsi="Times New Roman"/>
          <w:color w:val="000000" w:themeColor="text1"/>
        </w:rPr>
        <w:t>ã t</w:t>
      </w:r>
      <w:r w:rsidRPr="00AA6D9C">
        <w:rPr>
          <w:rFonts w:ascii="Times New Roman" w:eastAsia="Times New Roman" w:hAnsi="Times New Roman"/>
          <w:color w:val="000000" w:themeColor="text1"/>
          <w:lang w:val="vi-VN"/>
        </w:rPr>
        <w:t xml:space="preserve">rợ giúp </w:t>
      </w:r>
      <w:r w:rsidRPr="00AA6D9C">
        <w:rPr>
          <w:rFonts w:ascii="Times New Roman" w:eastAsia="Times New Roman" w:hAnsi="Times New Roman"/>
          <w:color w:val="000000" w:themeColor="text1"/>
        </w:rPr>
        <w:t>hơn 306.000 lượt người, với t</w:t>
      </w:r>
      <w:r w:rsidRPr="00AA6D9C">
        <w:rPr>
          <w:rFonts w:ascii="Times New Roman" w:eastAsia="Times New Roman" w:hAnsi="Times New Roman"/>
          <w:color w:val="000000" w:themeColor="text1"/>
          <w:lang w:val="vi-VN"/>
        </w:rPr>
        <w:t xml:space="preserve">ổng </w:t>
      </w:r>
      <w:r w:rsidRPr="00AA6D9C">
        <w:rPr>
          <w:rFonts w:ascii="Times New Roman" w:eastAsia="Times New Roman" w:hAnsi="Times New Roman"/>
          <w:color w:val="000000" w:themeColor="text1"/>
        </w:rPr>
        <w:t xml:space="preserve">số tiền hơn 58,9 tỷ </w:t>
      </w:r>
      <w:r w:rsidRPr="00AA6D9C">
        <w:rPr>
          <w:rFonts w:ascii="Times New Roman" w:eastAsia="Times New Roman" w:hAnsi="Times New Roman"/>
          <w:color w:val="000000" w:themeColor="text1"/>
          <w:lang w:val="vi-VN"/>
        </w:rPr>
        <w:t>đồng</w:t>
      </w:r>
      <w:r w:rsidRPr="00AA6D9C">
        <w:rPr>
          <w:rFonts w:ascii="Times New Roman" w:eastAsia="Times New Roman" w:hAnsi="Times New Roman"/>
          <w:color w:val="000000" w:themeColor="text1"/>
        </w:rPr>
        <w:t>; c</w:t>
      </w:r>
      <w:r w:rsidRPr="00AA6D9C">
        <w:rPr>
          <w:rFonts w:ascii="Times New Roman" w:eastAsia="Times New Roman" w:hAnsi="Times New Roman"/>
          <w:color w:val="000000" w:themeColor="text1"/>
          <w:lang w:val="vi-VN"/>
        </w:rPr>
        <w:t xml:space="preserve">ông tác vận động hiến máu </w:t>
      </w:r>
      <w:r w:rsidRPr="00AA6D9C">
        <w:rPr>
          <w:rFonts w:ascii="Times New Roman" w:eastAsia="Times New Roman" w:hAnsi="Times New Roman"/>
          <w:color w:val="000000" w:themeColor="text1"/>
        </w:rPr>
        <w:t xml:space="preserve">tình nguyện được </w:t>
      </w:r>
      <w:r w:rsidRPr="00AA6D9C">
        <w:rPr>
          <w:rFonts w:ascii="Times New Roman" w:hAnsi="Times New Roman"/>
          <w:spacing w:val="-4"/>
        </w:rPr>
        <w:t xml:space="preserve">8.601 </w:t>
      </w:r>
      <w:r w:rsidRPr="00AA6D9C">
        <w:rPr>
          <w:rFonts w:ascii="Times New Roman" w:eastAsia="Times New Roman" w:hAnsi="Times New Roman"/>
          <w:color w:val="000000" w:themeColor="text1"/>
        </w:rPr>
        <w:t>đơn vị.</w:t>
      </w:r>
      <w:r w:rsidRPr="00AA6D9C">
        <w:rPr>
          <w:rFonts w:ascii="Times New Roman" w:hAnsi="Times New Roman"/>
          <w:spacing w:val="-6"/>
        </w:rPr>
        <w:t xml:space="preserve"> Tập trung hướng dẫn triển khai thực hiện Phong trào “Tết Nhân ái” </w:t>
      </w:r>
      <w:r w:rsidRPr="00AA6D9C">
        <w:rPr>
          <w:rFonts w:ascii="Times New Roman" w:hAnsi="Times New Roman"/>
          <w:iCs/>
        </w:rPr>
        <w:t>Xuân Ất Tỵ năm 2025.</w:t>
      </w:r>
    </w:p>
  </w:footnote>
  <w:footnote w:id="39">
    <w:p w:rsidR="006D711C" w:rsidRPr="00AA6D9C" w:rsidRDefault="006D711C" w:rsidP="00AA6D9C">
      <w:pPr>
        <w:pStyle w:val="FootnoteText"/>
        <w:spacing w:before="60" w:after="60"/>
        <w:jc w:val="both"/>
        <w:rPr>
          <w:rFonts w:ascii="Times New Roman" w:hAnsi="Times New Roman"/>
        </w:rPr>
      </w:pPr>
      <w:r w:rsidRPr="00AA6D9C">
        <w:rPr>
          <w:rStyle w:val="FootnoteReference"/>
          <w:rFonts w:ascii="Times New Roman" w:hAnsi="Times New Roman"/>
        </w:rPr>
        <w:footnoteRef/>
      </w:r>
      <w:r w:rsidRPr="00AA6D9C">
        <w:rPr>
          <w:rFonts w:ascii="Times New Roman" w:hAnsi="Times New Roman"/>
        </w:rPr>
        <w:t xml:space="preserve"> T</w:t>
      </w:r>
      <w:r w:rsidRPr="00AA6D9C">
        <w:rPr>
          <w:rFonts w:ascii="Times New Roman" w:eastAsia="Times New Roman" w:hAnsi="Times New Roman"/>
          <w:color w:val="000000" w:themeColor="text1"/>
        </w:rPr>
        <w:t xml:space="preserve">ổng hợp, đề xuất cấp thẩm quyền xem xét, giải quyết chế độ chính sách 41 hồ sơ thanh niên xung phong cơ sở miền Nam (giai đoạn 1965-1975) của huyện Sơn Hòa và </w:t>
      </w:r>
      <w:r w:rsidRPr="00AA6D9C">
        <w:rPr>
          <w:rFonts w:ascii="Times New Roman" w:eastAsia="Times New Roman" w:hAnsi="Times New Roman"/>
        </w:rPr>
        <w:t>01 hồ sơ của huyện Sông Hinh; có 184/582 hội viên (đang đề nghị) xin hỗ trợ Bảo hiểm y tế. Các cấp hội đã vận động các tổ chức, cá nhân trao</w:t>
      </w:r>
      <w:r w:rsidRPr="00AA6D9C">
        <w:rPr>
          <w:rFonts w:ascii="Times New Roman" w:eastAsia="Times New Roman" w:hAnsi="Times New Roman"/>
          <w:color w:val="000000" w:themeColor="text1"/>
        </w:rPr>
        <w:t xml:space="preserve"> tặng 707 suất quà cho hội viên nghèo, hoàn cảnh đặc biệt khó khăn, với tổng số tiền hơn 186 triệu đồng</w:t>
      </w:r>
      <w:r w:rsidRPr="00AA6D9C">
        <w:rPr>
          <w:rFonts w:ascii="Times New Roman" w:eastAsia="Times New Roman" w:hAnsi="Times New Roman"/>
        </w:rPr>
        <w:t>.</w:t>
      </w:r>
    </w:p>
  </w:footnote>
  <w:footnote w:id="40">
    <w:p w:rsidR="006D711C" w:rsidRPr="00AA6D9C" w:rsidRDefault="006D711C" w:rsidP="00AA6D9C">
      <w:pPr>
        <w:spacing w:before="60" w:after="60" w:line="240" w:lineRule="auto"/>
        <w:jc w:val="both"/>
        <w:rPr>
          <w:rFonts w:ascii="Times New Roman" w:hAnsi="Times New Roman" w:cs="Times New Roman"/>
          <w:sz w:val="20"/>
          <w:szCs w:val="20"/>
        </w:rPr>
      </w:pPr>
      <w:r w:rsidRPr="00AA6D9C">
        <w:rPr>
          <w:rStyle w:val="FootnoteReference"/>
          <w:rFonts w:ascii="Times New Roman" w:hAnsi="Times New Roman" w:cs="Times New Roman"/>
          <w:sz w:val="20"/>
          <w:szCs w:val="20"/>
        </w:rPr>
        <w:footnoteRef/>
      </w:r>
      <w:r w:rsidRPr="00AA6D9C">
        <w:rPr>
          <w:rFonts w:ascii="Times New Roman" w:hAnsi="Times New Roman" w:cs="Times New Roman"/>
          <w:sz w:val="20"/>
          <w:szCs w:val="20"/>
        </w:rPr>
        <w:t xml:space="preserve"> </w:t>
      </w:r>
      <w:r w:rsidRPr="00AA6D9C">
        <w:rPr>
          <w:rFonts w:ascii="Times New Roman" w:eastAsia="Times New Roman" w:hAnsi="Times New Roman" w:cs="Times New Roman"/>
          <w:color w:val="000000" w:themeColor="text1"/>
          <w:spacing w:val="2"/>
          <w:sz w:val="20"/>
          <w:szCs w:val="20"/>
        </w:rPr>
        <w:t xml:space="preserve">Tổ chức </w:t>
      </w:r>
      <w:r w:rsidRPr="00AA6D9C">
        <w:rPr>
          <w:rFonts w:ascii="Times New Roman" w:eastAsia="Times New Roman" w:hAnsi="Times New Roman" w:cs="Times New Roman"/>
          <w:color w:val="000000" w:themeColor="text1"/>
          <w:sz w:val="20"/>
          <w:szCs w:val="20"/>
        </w:rPr>
        <w:t xml:space="preserve">trao tặng </w:t>
      </w:r>
      <w:r w:rsidRPr="00AA6D9C">
        <w:rPr>
          <w:rFonts w:ascii="Times New Roman" w:eastAsia="Times New Roman" w:hAnsi="Times New Roman" w:cs="Times New Roman"/>
          <w:sz w:val="20"/>
          <w:szCs w:val="20"/>
        </w:rPr>
        <w:t>3.399 suất quà cho người cao tuổi, với tổng số tiền hơn 987 triệu đồng. Tổ chức khám, tư vấn sức khỏe cho người cao tuổi trong toàn tỉnh 25.961 người; phối hợp Bệnh viện Đa khoa tỉnh Phú Yên, Bệnh viện Thống Nhất thành phố Hồ Chí Minh và Bệnh viện Răng hàm mặt Trung ương TP Hồ Chí Minh tổ chức khám, tầm soát bệnh tim mạch và răng miệng cho 300 người cao tuổi.</w:t>
      </w:r>
      <w:r w:rsidRPr="00AA6D9C">
        <w:rPr>
          <w:rFonts w:ascii="Times New Roman" w:eastAsia="Times New Roman" w:hAnsi="Times New Roman" w:cs="Times New Roman"/>
          <w:color w:val="000000" w:themeColor="text1"/>
          <w:sz w:val="20"/>
          <w:szCs w:val="20"/>
        </w:rPr>
        <w:t xml:space="preserve"> Phối hợp Trung ương Hội, Quỹ Thiện Tâm của Tập đoàn VinGroup, Quỹ chăm sóc và phát huy vai trò người cao tuổi đã hỗ trợ 200 suất quà cho người cao tuổi có hoàn cảnh khó khăn, với tổng số tiền 100 triệu đồng.</w:t>
      </w:r>
    </w:p>
  </w:footnote>
  <w:footnote w:id="41">
    <w:p w:rsidR="006D711C" w:rsidRPr="00AA6D9C" w:rsidRDefault="006D711C" w:rsidP="00AA6D9C">
      <w:pPr>
        <w:pStyle w:val="FootnoteText"/>
        <w:spacing w:before="60" w:after="60"/>
        <w:jc w:val="both"/>
        <w:rPr>
          <w:rFonts w:ascii="Times New Roman" w:hAnsi="Times New Roman"/>
          <w:color w:val="000000" w:themeColor="text1"/>
        </w:rPr>
      </w:pPr>
      <w:r w:rsidRPr="00AA6D9C">
        <w:rPr>
          <w:rStyle w:val="FootnoteReference"/>
          <w:rFonts w:ascii="Times New Roman" w:hAnsi="Times New Roman"/>
          <w:color w:val="000000" w:themeColor="text1"/>
        </w:rPr>
        <w:footnoteRef/>
      </w:r>
      <w:r w:rsidRPr="00AA6D9C">
        <w:rPr>
          <w:rFonts w:ascii="Times New Roman" w:hAnsi="Times New Roman"/>
          <w:color w:val="000000" w:themeColor="text1"/>
        </w:rPr>
        <w:t xml:space="preserve"> Vận động mạnh thường quân tặng quà cho  chị em phụ nữ mù có hoàn cảnh đặc biệt khó khăn nhân các ngày lễ dành cho 151 phụ nữ mù, tổng kinh phí thực hiện là 28.450.000 đồng. Tích cực phối hợp vận động các cháu trong độ tuổi đến trường tham gia học tập hòa nhập cộng đồng và lớp khiếm thị tại Trung Tâm hỗ trợ phát triển giáo dục hòa nhập tỉnh.</w:t>
      </w:r>
    </w:p>
  </w:footnote>
  <w:footnote w:id="42">
    <w:p w:rsidR="006D711C" w:rsidRPr="00AA6D9C" w:rsidRDefault="006D711C" w:rsidP="00AA6D9C">
      <w:pPr>
        <w:pStyle w:val="FootnoteText"/>
        <w:spacing w:before="60" w:after="60"/>
        <w:jc w:val="both"/>
        <w:rPr>
          <w:rFonts w:ascii="Times New Roman" w:hAnsi="Times New Roman"/>
        </w:rPr>
      </w:pPr>
      <w:r w:rsidRPr="00AA6D9C">
        <w:rPr>
          <w:rStyle w:val="FootnoteReference"/>
          <w:rFonts w:ascii="Times New Roman" w:hAnsi="Times New Roman"/>
        </w:rPr>
        <w:footnoteRef/>
      </w:r>
      <w:r w:rsidRPr="00AA6D9C">
        <w:rPr>
          <w:rFonts w:ascii="Times New Roman" w:hAnsi="Times New Roman"/>
        </w:rPr>
        <w:t xml:space="preserve"> Trong đó, đ</w:t>
      </w:r>
      <w:r w:rsidRPr="00AA6D9C">
        <w:rPr>
          <w:rFonts w:ascii="Times New Roman" w:eastAsia="Times New Roman" w:hAnsi="Times New Roman"/>
          <w:color w:val="000000" w:themeColor="text1"/>
          <w:spacing w:val="2"/>
        </w:rPr>
        <w:t>ã trao tặng 2.140 suất quà cho người khuyết tật và trẻ mồ côi, với tổng số tiền 802 triệu đồng.</w:t>
      </w:r>
    </w:p>
  </w:footnote>
  <w:footnote w:id="43">
    <w:p w:rsidR="006D711C" w:rsidRPr="00AA6D9C" w:rsidRDefault="006D711C" w:rsidP="00AA6D9C">
      <w:pPr>
        <w:spacing w:before="60" w:after="60" w:line="240" w:lineRule="auto"/>
        <w:jc w:val="both"/>
        <w:rPr>
          <w:rFonts w:ascii="Times New Roman" w:hAnsi="Times New Roman" w:cs="Times New Roman"/>
          <w:sz w:val="20"/>
          <w:szCs w:val="20"/>
        </w:rPr>
      </w:pPr>
      <w:r w:rsidRPr="00AA6D9C">
        <w:rPr>
          <w:rStyle w:val="FootnoteReference"/>
          <w:rFonts w:ascii="Times New Roman" w:hAnsi="Times New Roman" w:cs="Times New Roman"/>
          <w:spacing w:val="-2"/>
          <w:sz w:val="20"/>
          <w:szCs w:val="20"/>
        </w:rPr>
        <w:footnoteRef/>
      </w:r>
      <w:r w:rsidRPr="00AA6D9C">
        <w:rPr>
          <w:rFonts w:ascii="Times New Roman" w:hAnsi="Times New Roman" w:cs="Times New Roman"/>
          <w:sz w:val="20"/>
          <w:szCs w:val="20"/>
        </w:rPr>
        <w:t xml:space="preserve"> Ban Chỉ đạo thực hiện QCDC ở cơ sở tỉnh ban hành Kế hoạch số 03-KH/BCĐ, ngày 10/4/2024 về việc thực hiện QCDC ở cơ sở năm 2024; có 13/13 Ban Chỉ đạo trực thuộc các huyện, thị, thành ủy, đảng ủy trực thuộc Tỉnh ủy ban hành kế hoạch thực hiện QCDC ở cơ sở năm 2024.</w:t>
      </w:r>
    </w:p>
  </w:footnote>
  <w:footnote w:id="44">
    <w:p w:rsidR="006D711C" w:rsidRPr="00AA6D9C" w:rsidRDefault="006D711C" w:rsidP="00AA6D9C">
      <w:pPr>
        <w:spacing w:before="60" w:after="60" w:line="240" w:lineRule="auto"/>
        <w:jc w:val="both"/>
        <w:rPr>
          <w:rFonts w:ascii="Times New Roman" w:hAnsi="Times New Roman" w:cs="Times New Roman"/>
          <w:bCs/>
          <w:color w:val="000000"/>
          <w:sz w:val="20"/>
          <w:szCs w:val="20"/>
        </w:rPr>
      </w:pPr>
      <w:r w:rsidRPr="00AA6D9C">
        <w:rPr>
          <w:rStyle w:val="FootnoteReference"/>
          <w:rFonts w:ascii="Times New Roman" w:hAnsi="Times New Roman" w:cs="Times New Roman"/>
          <w:sz w:val="20"/>
          <w:szCs w:val="20"/>
        </w:rPr>
        <w:footnoteRef/>
      </w:r>
      <w:r w:rsidRPr="00AA6D9C">
        <w:rPr>
          <w:rFonts w:ascii="Times New Roman" w:hAnsi="Times New Roman" w:cs="Times New Roman"/>
          <w:sz w:val="20"/>
          <w:szCs w:val="20"/>
        </w:rPr>
        <w:t xml:space="preserve"> (1) Ban Chỉ đạo Thành ủy Tuy Hòa thành lập Đoàn Giám sát việc lãnh đạo, chỉ đạo thực hiện Kết luận số 114-KL/TW, ngày 14/7/2014 của Ban Bí thư về “nâng cao hiệu quả công tác dân vận của cơ quan Nhà nước các cấp” và Kết luận số 120-KL/TW, ngày 07/01/2016 của Bộ Chính trị về “tiếp tục đẩy mạnh nâng cao chất lượng hiệu quả việc xây dựng và thực hiện quy chế dân chủ ở cơ sở” tiến hành giám sát trực tiếp tại 3 đơn vị: Phường Phú Thạnh, Phú Lâm, Phú Đông; (2) Ban Chỉ đạo Huyện ủy Tây Hòa thành lập Đoàn Giám sát việc lãnh đạo, chỉ đạo thực hiện Luật Thực hiện dân chủ ở cơ sở tại 08 đơn vị: Sơn Thành Đông, Hòa Phú, Hòa Mỹ Đông, Hòa Thịnh, Trường mầm non Hòa Mỹ Tây, Trường tiểu học Hòa Bình 1, Trường THCS Phạm Văn </w:t>
      </w:r>
      <w:r w:rsidRPr="00AA6D9C">
        <w:rPr>
          <w:rFonts w:ascii="Times New Roman" w:hAnsi="Times New Roman" w:cs="Times New Roman"/>
          <w:color w:val="000000"/>
          <w:sz w:val="20"/>
          <w:szCs w:val="20"/>
        </w:rPr>
        <w:t xml:space="preserve">Đồng, Trung tâm GDNN-GDTX huyện.  (3) </w:t>
      </w:r>
      <w:r w:rsidRPr="00AA6D9C">
        <w:rPr>
          <w:rFonts w:ascii="Times New Roman" w:hAnsi="Times New Roman" w:cs="Times New Roman"/>
          <w:bCs/>
          <w:color w:val="000000"/>
          <w:sz w:val="20"/>
          <w:szCs w:val="20"/>
          <w:lang w:val="vi-VN"/>
        </w:rPr>
        <w:t xml:space="preserve">Ban </w:t>
      </w:r>
      <w:r w:rsidRPr="00AA6D9C">
        <w:rPr>
          <w:rFonts w:ascii="Times New Roman" w:hAnsi="Times New Roman" w:cs="Times New Roman"/>
          <w:bCs/>
          <w:color w:val="000000"/>
          <w:sz w:val="20"/>
          <w:szCs w:val="20"/>
        </w:rPr>
        <w:t>Chỉ đạo Huyện ủy Sơn Hòa</w:t>
      </w:r>
      <w:r w:rsidRPr="00AA6D9C">
        <w:rPr>
          <w:rFonts w:ascii="Times New Roman" w:hAnsi="Times New Roman" w:cs="Times New Roman"/>
          <w:bCs/>
          <w:color w:val="000000"/>
          <w:sz w:val="20"/>
          <w:szCs w:val="20"/>
          <w:lang w:val="vi-VN"/>
        </w:rPr>
        <w:t xml:space="preserve"> ban hành Quyết định thành lập Đoàn kiểm tra </w:t>
      </w:r>
      <w:r w:rsidRPr="00AA6D9C">
        <w:rPr>
          <w:rFonts w:ascii="Times New Roman" w:hAnsi="Times New Roman" w:cs="Times New Roman"/>
          <w:color w:val="000000"/>
          <w:sz w:val="20"/>
          <w:szCs w:val="20"/>
          <w:lang w:val="en-GB"/>
        </w:rPr>
        <w:t>việc thực hiện Luật Thực hiện quy chế dân chủ ở cơ sở</w:t>
      </w:r>
      <w:r w:rsidRPr="00AA6D9C">
        <w:rPr>
          <w:rFonts w:ascii="Times New Roman" w:hAnsi="Times New Roman" w:cs="Times New Roman"/>
          <w:color w:val="000000"/>
          <w:sz w:val="20"/>
          <w:szCs w:val="20"/>
          <w:lang w:val="vi-VN"/>
        </w:rPr>
        <w:t xml:space="preserve"> năm 2024 và tiến hành kiểm tra trực tiếp</w:t>
      </w:r>
      <w:r w:rsidRPr="00AA6D9C">
        <w:rPr>
          <w:rFonts w:ascii="Times New Roman" w:hAnsi="Times New Roman" w:cs="Times New Roman"/>
          <w:color w:val="000000"/>
          <w:sz w:val="20"/>
          <w:szCs w:val="20"/>
          <w:lang w:val="en-GB"/>
        </w:rPr>
        <w:t xml:space="preserve"> </w:t>
      </w:r>
      <w:r w:rsidRPr="00AA6D9C">
        <w:rPr>
          <w:rFonts w:ascii="Times New Roman" w:hAnsi="Times New Roman" w:cs="Times New Roman"/>
          <w:bCs/>
          <w:color w:val="000000"/>
          <w:sz w:val="20"/>
          <w:szCs w:val="20"/>
          <w:lang w:val="en-GB"/>
        </w:rPr>
        <w:t>tại đảng ủy các</w:t>
      </w:r>
      <w:r w:rsidRPr="00AA6D9C">
        <w:rPr>
          <w:rFonts w:ascii="Times New Roman" w:hAnsi="Times New Roman" w:cs="Times New Roman"/>
          <w:bCs/>
          <w:color w:val="000000"/>
          <w:sz w:val="20"/>
          <w:szCs w:val="20"/>
          <w:lang w:val="vi-VN"/>
        </w:rPr>
        <w:t xml:space="preserve"> </w:t>
      </w:r>
      <w:r w:rsidRPr="00AA6D9C">
        <w:rPr>
          <w:rFonts w:ascii="Times New Roman" w:hAnsi="Times New Roman" w:cs="Times New Roman"/>
          <w:bCs/>
          <w:color w:val="000000"/>
          <w:sz w:val="20"/>
          <w:szCs w:val="20"/>
          <w:lang w:val="en-GB"/>
        </w:rPr>
        <w:t>xã</w:t>
      </w:r>
      <w:r w:rsidRPr="00AA6D9C">
        <w:rPr>
          <w:rFonts w:ascii="Times New Roman" w:hAnsi="Times New Roman" w:cs="Times New Roman"/>
          <w:bCs/>
          <w:color w:val="000000"/>
          <w:sz w:val="20"/>
          <w:szCs w:val="20"/>
          <w:lang w:val="vi-VN"/>
        </w:rPr>
        <w:t>:</w:t>
      </w:r>
      <w:r w:rsidRPr="00AA6D9C">
        <w:rPr>
          <w:rFonts w:ascii="Times New Roman" w:hAnsi="Times New Roman" w:cs="Times New Roman"/>
          <w:bCs/>
          <w:color w:val="000000"/>
          <w:sz w:val="20"/>
          <w:szCs w:val="20"/>
          <w:lang w:val="en-GB"/>
        </w:rPr>
        <w:t xml:space="preserve"> Phước Tân, Sơn Định, Sơn Hội, EaChà Rang, Krông Pa</w:t>
      </w:r>
      <w:r w:rsidRPr="00AA6D9C">
        <w:rPr>
          <w:rFonts w:ascii="Times New Roman" w:hAnsi="Times New Roman" w:cs="Times New Roman"/>
          <w:bCs/>
          <w:color w:val="000000"/>
          <w:sz w:val="20"/>
          <w:szCs w:val="20"/>
          <w:lang w:val="vi-VN"/>
        </w:rPr>
        <w:t xml:space="preserve">, </w:t>
      </w:r>
      <w:r w:rsidRPr="00AA6D9C">
        <w:rPr>
          <w:rFonts w:ascii="Times New Roman" w:hAnsi="Times New Roman" w:cs="Times New Roman"/>
          <w:bCs/>
          <w:color w:val="000000"/>
          <w:sz w:val="20"/>
          <w:szCs w:val="20"/>
          <w:lang w:val="en-GB"/>
        </w:rPr>
        <w:t>Sơn Xuân</w:t>
      </w:r>
      <w:r w:rsidRPr="00AA6D9C">
        <w:rPr>
          <w:rFonts w:ascii="Times New Roman" w:hAnsi="Times New Roman" w:cs="Times New Roman"/>
          <w:bCs/>
          <w:color w:val="000000"/>
          <w:sz w:val="20"/>
          <w:szCs w:val="20"/>
          <w:lang w:val="vi-VN"/>
        </w:rPr>
        <w:t xml:space="preserve"> và các chi bộ: </w:t>
      </w:r>
      <w:r w:rsidRPr="00AA6D9C">
        <w:rPr>
          <w:rFonts w:ascii="Times New Roman" w:hAnsi="Times New Roman" w:cs="Times New Roman"/>
          <w:bCs/>
          <w:color w:val="000000"/>
          <w:sz w:val="20"/>
          <w:szCs w:val="20"/>
          <w:lang w:val="en-GB"/>
        </w:rPr>
        <w:t>Lao động - Thương binh và Xã hội</w:t>
      </w:r>
      <w:r w:rsidRPr="00AA6D9C">
        <w:rPr>
          <w:rFonts w:ascii="Times New Roman" w:hAnsi="Times New Roman" w:cs="Times New Roman"/>
          <w:bCs/>
          <w:color w:val="000000"/>
          <w:sz w:val="20"/>
          <w:szCs w:val="20"/>
          <w:lang w:val="vi-VN"/>
        </w:rPr>
        <w:t xml:space="preserve">, </w:t>
      </w:r>
      <w:r w:rsidRPr="00AA6D9C">
        <w:rPr>
          <w:rFonts w:ascii="Times New Roman" w:hAnsi="Times New Roman" w:cs="Times New Roman"/>
          <w:bCs/>
          <w:color w:val="000000"/>
          <w:sz w:val="20"/>
          <w:szCs w:val="20"/>
          <w:lang w:val="en-GB"/>
        </w:rPr>
        <w:t>Bảo hiểm xã hội</w:t>
      </w:r>
      <w:r w:rsidRPr="00AA6D9C">
        <w:rPr>
          <w:rFonts w:ascii="Times New Roman" w:hAnsi="Times New Roman" w:cs="Times New Roman"/>
          <w:bCs/>
          <w:color w:val="000000"/>
          <w:sz w:val="20"/>
          <w:szCs w:val="20"/>
          <w:lang w:val="vi-VN"/>
        </w:rPr>
        <w:t>.</w:t>
      </w:r>
      <w:r w:rsidRPr="00AA6D9C">
        <w:rPr>
          <w:rFonts w:ascii="Times New Roman" w:hAnsi="Times New Roman" w:cs="Times New Roman"/>
          <w:bCs/>
          <w:color w:val="000000"/>
          <w:sz w:val="20"/>
          <w:szCs w:val="20"/>
        </w:rPr>
        <w:t xml:space="preserve"> (4) </w:t>
      </w:r>
      <w:r w:rsidRPr="00AA6D9C">
        <w:rPr>
          <w:rFonts w:ascii="Times New Roman" w:hAnsi="Times New Roman" w:cs="Times New Roman"/>
          <w:bCs/>
          <w:color w:val="000000"/>
          <w:sz w:val="20"/>
          <w:szCs w:val="20"/>
          <w:lang w:val="it-IT"/>
        </w:rPr>
        <w:t xml:space="preserve">Ban chỉ Huyện ủy Sông Hinh đã xây dựng Kế hoạch kiểm tra các chi, đảng bộ trong việc lãnh đạo, chỉ đạo xây dựng thực hiện Quy chế dân chủ ở cơ sở năm 2024 tại 03 đơn vị: Chi bộ Phòng Lao động Thương binh và Xã hội; Đảng uỷ xã Đức Bình Đông và Đảng uỷ xã Sông Hinh. (5) </w:t>
      </w:r>
      <w:r w:rsidRPr="00AA6D9C">
        <w:rPr>
          <w:rFonts w:ascii="Times New Roman" w:hAnsi="Times New Roman" w:cs="Times New Roman"/>
          <w:bCs/>
          <w:color w:val="000000"/>
          <w:sz w:val="20"/>
          <w:szCs w:val="20"/>
        </w:rPr>
        <w:t>Ban Chỉ đạo Huyện ủy Tuy An thành lập Đoàn kiểm tra việc triển khai thực hiện Quy chế dân chủ ở cơ sở tại 04 xã: Thị trấn Chí Thạnh, xã An Hiệp, An Lĩnh, An Thạch.</w:t>
      </w:r>
    </w:p>
  </w:footnote>
  <w:footnote w:id="45">
    <w:p w:rsidR="006D711C" w:rsidRPr="00AA6D9C" w:rsidRDefault="006D711C" w:rsidP="00AA6D9C">
      <w:pPr>
        <w:spacing w:before="60" w:after="60" w:line="240" w:lineRule="auto"/>
        <w:jc w:val="both"/>
        <w:rPr>
          <w:rFonts w:ascii="Times New Roman" w:hAnsi="Times New Roman" w:cs="Times New Roman"/>
          <w:sz w:val="20"/>
          <w:szCs w:val="20"/>
        </w:rPr>
      </w:pPr>
      <w:r w:rsidRPr="00AA6D9C">
        <w:rPr>
          <w:rStyle w:val="FootnoteReference"/>
          <w:rFonts w:ascii="Times New Roman" w:hAnsi="Times New Roman" w:cs="Times New Roman"/>
          <w:sz w:val="20"/>
          <w:szCs w:val="20"/>
        </w:rPr>
        <w:footnoteRef/>
      </w:r>
      <w:r w:rsidRPr="00AA6D9C">
        <w:rPr>
          <w:rFonts w:ascii="Times New Roman" w:hAnsi="Times New Roman" w:cs="Times New Roman"/>
          <w:sz w:val="20"/>
          <w:szCs w:val="20"/>
        </w:rPr>
        <w:t xml:space="preserve"> Chương trình phối hợp hoạt động giữa Bộ Chỉ huy Quân sự tỉnh với các tổ chức chính trị-xã hội tỉnh, Hội chữ thập đỏ tỉnh năm 2023 và ký kết Chương trình phối hợp hoạt động năm 2024. Phối hợp với Ban Tuyên giáo Tỉnh ủy, Bộ Chỉ huy Quân sự tỉnh, Công an tỉnh tổng kết công tác phối hợp năm 2023, ký kết kế hoạch phối hợp công tác năm 2024. Phối hợp với Ban Dân vận Tỉnh ủy Bình Định tổ chức Hội nghị sơ kết</w:t>
      </w:r>
      <w:r w:rsidRPr="00AA6D9C">
        <w:rPr>
          <w:rFonts w:ascii="Times New Roman" w:hAnsi="Times New Roman" w:cs="Times New Roman"/>
          <w:sz w:val="20"/>
          <w:szCs w:val="20"/>
          <w:lang w:val="vi-VN"/>
        </w:rPr>
        <w:t xml:space="preserve"> 03 năm (2021-2023) thực hiện </w:t>
      </w:r>
      <w:r w:rsidRPr="00AA6D9C">
        <w:rPr>
          <w:rFonts w:ascii="Times New Roman" w:hAnsi="Times New Roman" w:cs="Times New Roman"/>
          <w:sz w:val="20"/>
          <w:szCs w:val="20"/>
        </w:rPr>
        <w:t>Chương trình phối hợp công tác dân tộc, công tác tôn giáo vùng giáp ranh hai tỉnh, giai đoạn 2021-2025</w:t>
      </w:r>
      <w:r w:rsidRPr="00AA6D9C">
        <w:rPr>
          <w:rFonts w:ascii="Times New Roman" w:hAnsi="Times New Roman" w:cs="Times New Roman"/>
          <w:sz w:val="20"/>
          <w:szCs w:val="20"/>
          <w:lang w:val="vi-VN"/>
        </w:rPr>
        <w:t>; ký kết Chương trình phối hợp năm 2024</w:t>
      </w:r>
      <w:r w:rsidRPr="00AA6D9C">
        <w:rPr>
          <w:rFonts w:ascii="Times New Roman" w:hAnsi="Times New Roman" w:cs="Times New Roman"/>
          <w:sz w:val="20"/>
          <w:szCs w:val="20"/>
        </w:rPr>
        <w:t>.</w:t>
      </w:r>
    </w:p>
  </w:footnote>
  <w:footnote w:id="46">
    <w:p w:rsidR="006D711C" w:rsidRPr="00AA6D9C" w:rsidRDefault="006D711C" w:rsidP="00AA6D9C">
      <w:pPr>
        <w:spacing w:before="60" w:after="60" w:line="240" w:lineRule="auto"/>
        <w:jc w:val="both"/>
        <w:rPr>
          <w:rFonts w:ascii="Times New Roman" w:hAnsi="Times New Roman" w:cs="Times New Roman"/>
          <w:sz w:val="20"/>
          <w:szCs w:val="20"/>
        </w:rPr>
      </w:pPr>
      <w:r w:rsidRPr="00AA6D9C">
        <w:rPr>
          <w:rStyle w:val="FootnoteReference"/>
          <w:rFonts w:ascii="Times New Roman" w:hAnsi="Times New Roman" w:cs="Times New Roman"/>
          <w:spacing w:val="-2"/>
          <w:sz w:val="20"/>
          <w:szCs w:val="20"/>
        </w:rPr>
        <w:footnoteRef/>
      </w:r>
      <w:r w:rsidRPr="00AA6D9C">
        <w:rPr>
          <w:rFonts w:ascii="Times New Roman" w:hAnsi="Times New Roman" w:cs="Times New Roman"/>
          <w:sz w:val="20"/>
          <w:szCs w:val="20"/>
        </w:rPr>
        <w:t xml:space="preserve"> Phối hợp </w:t>
      </w:r>
      <w:r w:rsidRPr="00AA6D9C">
        <w:rPr>
          <w:rFonts w:ascii="Times New Roman" w:hAnsi="Times New Roman" w:cs="Times New Roman"/>
          <w:sz w:val="20"/>
          <w:szCs w:val="20"/>
          <w:lang w:eastAsia="ar-SA"/>
        </w:rPr>
        <w:t>với Ngân hàng Nông nghiệp và phát triển nông thôn Chi nhánh Phú Yên tổ chức bàn giao 02 Nhà tình nghĩa cho hộ bà Đinh Thị Tiễn trú tại xã Hòa An, huyện Phú Hòa và bà Trần Thị Tung, trú tại xã Sơn Thành Tây, huyện Tây Hoà; phối hợp với Bộ Tư lệnh Vùng Cảnh sát biển 3 tổ chức bàn giao nhà đại đoàn kết cho hộ bà Hồ Thị Cừ trú tại xã An Thạch, huyện Tuy An.</w:t>
      </w:r>
    </w:p>
  </w:footnote>
  <w:footnote w:id="47">
    <w:p w:rsidR="006D711C" w:rsidRPr="00AA6D9C" w:rsidRDefault="006D711C" w:rsidP="00AA6D9C">
      <w:pPr>
        <w:spacing w:before="60" w:after="60" w:line="240" w:lineRule="auto"/>
        <w:jc w:val="both"/>
        <w:rPr>
          <w:rFonts w:ascii="Times New Roman" w:hAnsi="Times New Roman" w:cs="Times New Roman"/>
          <w:spacing w:val="2"/>
          <w:sz w:val="20"/>
          <w:szCs w:val="20"/>
        </w:rPr>
      </w:pPr>
      <w:r w:rsidRPr="00AA6D9C">
        <w:rPr>
          <w:rStyle w:val="FootnoteReference"/>
          <w:rFonts w:ascii="Times New Roman" w:hAnsi="Times New Roman" w:cs="Times New Roman"/>
          <w:spacing w:val="2"/>
          <w:sz w:val="20"/>
          <w:szCs w:val="20"/>
        </w:rPr>
        <w:footnoteRef/>
      </w:r>
      <w:r w:rsidRPr="00AA6D9C">
        <w:rPr>
          <w:rFonts w:ascii="Times New Roman" w:hAnsi="Times New Roman" w:cs="Times New Roman"/>
          <w:spacing w:val="2"/>
          <w:sz w:val="20"/>
          <w:szCs w:val="20"/>
        </w:rPr>
        <w:t xml:space="preserve"> Ban Dân vận Thành ủy Tuy Hòa; Ban Dân vận Huyện ủy Tuy An; Ban Dân vận Huyện ủy Đồng Xuân; Ban Dân vận Huyện ủy Tây Hòa; Ban Dân vận Huyện ủy Phú Hòa; Ban Dân vận Huyện ủy Sông Hinh.</w:t>
      </w:r>
    </w:p>
  </w:footnote>
  <w:footnote w:id="48">
    <w:p w:rsidR="006D711C" w:rsidRPr="00AA6D9C" w:rsidRDefault="006D711C" w:rsidP="00AA6D9C">
      <w:pPr>
        <w:spacing w:before="60" w:after="60" w:line="240" w:lineRule="auto"/>
        <w:jc w:val="both"/>
        <w:rPr>
          <w:rFonts w:ascii="Times New Roman" w:hAnsi="Times New Roman" w:cs="Times New Roman"/>
          <w:color w:val="000000"/>
          <w:sz w:val="20"/>
          <w:szCs w:val="20"/>
        </w:rPr>
      </w:pPr>
      <w:r w:rsidRPr="00AA6D9C">
        <w:rPr>
          <w:rStyle w:val="FootnoteReference"/>
          <w:rFonts w:ascii="Times New Roman" w:hAnsi="Times New Roman" w:cs="Times New Roman"/>
          <w:sz w:val="20"/>
          <w:szCs w:val="20"/>
        </w:rPr>
        <w:footnoteRef/>
      </w:r>
      <w:r w:rsidRPr="00AA6D9C">
        <w:rPr>
          <w:rFonts w:ascii="Times New Roman" w:hAnsi="Times New Roman" w:cs="Times New Roman"/>
          <w:sz w:val="20"/>
          <w:szCs w:val="20"/>
        </w:rPr>
        <w:t xml:space="preserve"> </w:t>
      </w:r>
      <w:r w:rsidRPr="00AA6D9C">
        <w:rPr>
          <w:rFonts w:ascii="Times New Roman" w:hAnsi="Times New Roman" w:cs="Times New Roman"/>
          <w:b/>
          <w:sz w:val="20"/>
          <w:szCs w:val="20"/>
        </w:rPr>
        <w:t>Ban Dân vận Thị ủy Sông Cầu</w:t>
      </w:r>
      <w:r w:rsidRPr="00AA6D9C">
        <w:rPr>
          <w:rFonts w:ascii="Times New Roman" w:hAnsi="Times New Roman" w:cs="Times New Roman"/>
          <w:sz w:val="20"/>
          <w:szCs w:val="20"/>
        </w:rPr>
        <w:t xml:space="preserve"> tham mưu tổ chức Hội nghị đối thoại định kỳ năm 2024 giữa người đứng đầu cấp ủy Đảng, chính quyền với Mặt trận Tổ quốc, các Đoàn thể chính trị - xã hội và Nhân dân gắn với đối thoại cán bộ, đoàn viên, công nhân, viên chức, người lao động trên địa bàn thị xã</w:t>
      </w:r>
      <w:r w:rsidRPr="00AA6D9C">
        <w:rPr>
          <w:rFonts w:ascii="Times New Roman" w:hAnsi="Times New Roman" w:cs="Times New Roman"/>
          <w:color w:val="000000"/>
          <w:sz w:val="20"/>
          <w:szCs w:val="20"/>
        </w:rPr>
        <w:t xml:space="preserve">; </w:t>
      </w:r>
      <w:r w:rsidRPr="00AA6D9C">
        <w:rPr>
          <w:rFonts w:ascii="Times New Roman" w:hAnsi="Times New Roman" w:cs="Times New Roman"/>
          <w:b/>
          <w:color w:val="000000"/>
          <w:sz w:val="20"/>
          <w:szCs w:val="20"/>
          <w:lang w:val="es-BO"/>
        </w:rPr>
        <w:t>Ban Dân vận Thành ủy Tuy Hòa,</w:t>
      </w:r>
      <w:r w:rsidRPr="00AA6D9C">
        <w:rPr>
          <w:rFonts w:ascii="Times New Roman" w:hAnsi="Times New Roman" w:cs="Times New Roman"/>
          <w:b/>
          <w:color w:val="000000"/>
          <w:sz w:val="20"/>
          <w:szCs w:val="20"/>
        </w:rPr>
        <w:t xml:space="preserve"> Ban Dân vận Huyện ủy Tuy An, Ban Dân vận Huyện ủy Đồng Xuân </w:t>
      </w:r>
      <w:r w:rsidRPr="00AA6D9C">
        <w:rPr>
          <w:rFonts w:ascii="Times New Roman" w:hAnsi="Times New Roman" w:cs="Times New Roman"/>
          <w:color w:val="000000"/>
          <w:sz w:val="20"/>
          <w:szCs w:val="20"/>
        </w:rPr>
        <w:t>phối hợp</w:t>
      </w:r>
      <w:r w:rsidRPr="00AA6D9C">
        <w:rPr>
          <w:rFonts w:ascii="Times New Roman" w:hAnsi="Times New Roman" w:cs="Times New Roman"/>
          <w:color w:val="000000"/>
          <w:sz w:val="20"/>
          <w:szCs w:val="20"/>
          <w:lang w:val="es-BO"/>
        </w:rPr>
        <w:t xml:space="preserve"> tham </w:t>
      </w:r>
      <w:r w:rsidRPr="00AA6D9C">
        <w:rPr>
          <w:rFonts w:ascii="Times New Roman" w:hAnsi="Times New Roman" w:cs="Times New Roman"/>
          <w:color w:val="000000"/>
          <w:sz w:val="20"/>
          <w:szCs w:val="20"/>
        </w:rPr>
        <w:t xml:space="preserve">mưu tổ chức Hội nghị đối thoại giữa cấp ủy và chính quyền với cán bộ, hội viên, nông dân </w:t>
      </w:r>
      <w:r w:rsidRPr="00AA6D9C">
        <w:rPr>
          <w:rFonts w:ascii="Times New Roman" w:hAnsi="Times New Roman" w:cs="Times New Roman"/>
          <w:color w:val="000000"/>
          <w:kern w:val="36"/>
          <w:sz w:val="20"/>
          <w:szCs w:val="20"/>
        </w:rPr>
        <w:t>trên địa bàn.</w:t>
      </w:r>
    </w:p>
  </w:footnote>
  <w:footnote w:id="49">
    <w:p w:rsidR="006D711C" w:rsidRPr="00AA6D9C" w:rsidRDefault="006D711C" w:rsidP="00AA6D9C">
      <w:pPr>
        <w:spacing w:before="60" w:after="60" w:line="240" w:lineRule="auto"/>
        <w:jc w:val="both"/>
        <w:rPr>
          <w:rFonts w:ascii="Times New Roman" w:hAnsi="Times New Roman" w:cs="Times New Roman"/>
          <w:sz w:val="20"/>
          <w:szCs w:val="20"/>
        </w:rPr>
      </w:pPr>
      <w:r w:rsidRPr="00AA6D9C">
        <w:rPr>
          <w:rStyle w:val="FootnoteReference"/>
          <w:rFonts w:ascii="Times New Roman" w:hAnsi="Times New Roman" w:cs="Times New Roman"/>
          <w:spacing w:val="2"/>
          <w:sz w:val="20"/>
          <w:szCs w:val="20"/>
        </w:rPr>
        <w:footnoteRef/>
      </w:r>
      <w:r w:rsidRPr="00AA6D9C">
        <w:rPr>
          <w:rFonts w:ascii="Times New Roman" w:hAnsi="Times New Roman" w:cs="Times New Roman"/>
          <w:b/>
          <w:spacing w:val="2"/>
          <w:sz w:val="20"/>
          <w:szCs w:val="20"/>
        </w:rPr>
        <w:t xml:space="preserve"> Ban Dân vận Huyện ủy Sông Hinh</w:t>
      </w:r>
      <w:r w:rsidRPr="00AA6D9C">
        <w:rPr>
          <w:rFonts w:ascii="Times New Roman" w:hAnsi="Times New Roman" w:cs="Times New Roman"/>
          <w:spacing w:val="2"/>
          <w:sz w:val="20"/>
          <w:szCs w:val="20"/>
        </w:rPr>
        <w:t xml:space="preserve"> tổ chức Hội nghị tổng kết Chương trình phối hợp công tác với Ban Dân vận huyện M’Đrăk (tỉnh ĐăkLăk) và huyện Krông Pa (tỉnh Gia Lai) năm 2023 và </w:t>
      </w:r>
      <w:r w:rsidRPr="00AA6D9C">
        <w:rPr>
          <w:rFonts w:ascii="Times New Roman" w:hAnsi="Times New Roman" w:cs="Times New Roman"/>
          <w:spacing w:val="2"/>
          <w:sz w:val="20"/>
          <w:szCs w:val="20"/>
          <w:lang w:val="vi-VN"/>
        </w:rPr>
        <w:t>ký kết Chương trình phối hợp năm 2024</w:t>
      </w:r>
      <w:r w:rsidRPr="00AA6D9C">
        <w:rPr>
          <w:rFonts w:ascii="Times New Roman" w:hAnsi="Times New Roman" w:cs="Times New Roman"/>
          <w:spacing w:val="2"/>
          <w:sz w:val="20"/>
          <w:szCs w:val="20"/>
        </w:rPr>
        <w:t xml:space="preserve">. </w:t>
      </w:r>
      <w:r w:rsidRPr="00AA6D9C">
        <w:rPr>
          <w:rFonts w:ascii="Times New Roman" w:hAnsi="Times New Roman" w:cs="Times New Roman"/>
          <w:b/>
          <w:spacing w:val="2"/>
          <w:sz w:val="20"/>
          <w:szCs w:val="20"/>
        </w:rPr>
        <w:t>Ban Dân vận Huyện ủy Đồng Xuân</w:t>
      </w:r>
      <w:r w:rsidRPr="00AA6D9C">
        <w:rPr>
          <w:rFonts w:ascii="Times New Roman" w:hAnsi="Times New Roman" w:cs="Times New Roman"/>
          <w:spacing w:val="2"/>
          <w:sz w:val="20"/>
          <w:szCs w:val="20"/>
        </w:rPr>
        <w:t xml:space="preserve"> tổ chức Hội nghị tổng kết công tác phối hợp công tác dân tộc, tôn giáo với Ban Dân vận Huyện ủy Vân Canh (tỉnh Bình Định) năm 2023 và </w:t>
      </w:r>
      <w:r w:rsidRPr="00AA6D9C">
        <w:rPr>
          <w:rFonts w:ascii="Times New Roman" w:hAnsi="Times New Roman" w:cs="Times New Roman"/>
          <w:spacing w:val="2"/>
          <w:sz w:val="20"/>
          <w:szCs w:val="20"/>
          <w:lang w:val="vi-VN"/>
        </w:rPr>
        <w:t>ký kết Chương trình phối hợp năm 2024</w:t>
      </w:r>
      <w:r w:rsidRPr="00AA6D9C">
        <w:rPr>
          <w:rFonts w:ascii="Times New Roman" w:hAnsi="Times New Roman" w:cs="Times New Roman"/>
          <w:spacing w:val="2"/>
          <w:sz w:val="20"/>
          <w:szCs w:val="20"/>
        </w:rPr>
        <w:t xml:space="preserve">. </w:t>
      </w:r>
      <w:r w:rsidRPr="00AA6D9C">
        <w:rPr>
          <w:rFonts w:ascii="Times New Roman" w:hAnsi="Times New Roman" w:cs="Times New Roman"/>
          <w:b/>
          <w:spacing w:val="2"/>
          <w:sz w:val="20"/>
          <w:szCs w:val="20"/>
        </w:rPr>
        <w:t>Ban Dân vận Huyện ủy Tuy An</w:t>
      </w:r>
      <w:r w:rsidRPr="00AA6D9C">
        <w:rPr>
          <w:rFonts w:ascii="Times New Roman" w:hAnsi="Times New Roman" w:cs="Times New Roman"/>
          <w:spacing w:val="2"/>
          <w:sz w:val="20"/>
          <w:szCs w:val="20"/>
        </w:rPr>
        <w:t xml:space="preserve"> ký kết Chương trình phối hợp giữa Ban Dân vận Huyện ủy và Ban Tuyên giáo Huyện ủy năm 2024.</w:t>
      </w:r>
    </w:p>
  </w:footnote>
  <w:footnote w:id="50">
    <w:p w:rsidR="006D711C" w:rsidRPr="00AA6D9C" w:rsidRDefault="006D711C" w:rsidP="00AA6D9C">
      <w:pPr>
        <w:spacing w:before="60" w:after="60" w:line="240" w:lineRule="auto"/>
        <w:jc w:val="both"/>
        <w:rPr>
          <w:rFonts w:ascii="Times New Roman" w:hAnsi="Times New Roman" w:cs="Times New Roman"/>
          <w:sz w:val="20"/>
          <w:szCs w:val="20"/>
        </w:rPr>
      </w:pPr>
      <w:r w:rsidRPr="00AA6D9C">
        <w:rPr>
          <w:rStyle w:val="FootnoteReference"/>
          <w:rFonts w:ascii="Times New Roman" w:hAnsi="Times New Roman" w:cs="Times New Roman"/>
          <w:sz w:val="20"/>
          <w:szCs w:val="20"/>
        </w:rPr>
        <w:footnoteRef/>
      </w:r>
      <w:r w:rsidRPr="00AA6D9C">
        <w:rPr>
          <w:rFonts w:ascii="Times New Roman" w:hAnsi="Times New Roman" w:cs="Times New Roman"/>
          <w:b/>
          <w:sz w:val="20"/>
          <w:szCs w:val="20"/>
        </w:rPr>
        <w:t xml:space="preserve"> Ban Dân vận Huyện ủy Sông Hinh</w:t>
      </w:r>
      <w:r w:rsidRPr="00AA6D9C">
        <w:rPr>
          <w:rFonts w:ascii="Times New Roman" w:hAnsi="Times New Roman" w:cs="Times New Roman"/>
          <w:sz w:val="20"/>
          <w:szCs w:val="20"/>
        </w:rPr>
        <w:t xml:space="preserve"> tham mưu Ban Thường vụ </w:t>
      </w:r>
      <w:r w:rsidRPr="00AA6D9C">
        <w:rPr>
          <w:rFonts w:ascii="Times New Roman" w:hAnsi="Times New Roman" w:cs="Times New Roman"/>
          <w:bCs/>
          <w:sz w:val="20"/>
          <w:szCs w:val="20"/>
        </w:rPr>
        <w:t xml:space="preserve">Huyện ủy lãnh đạo, chỉ đạo </w:t>
      </w:r>
      <w:r w:rsidRPr="00AA6D9C">
        <w:rPr>
          <w:rFonts w:ascii="Times New Roman" w:hAnsi="Times New Roman" w:cs="Times New Roman"/>
          <w:sz w:val="20"/>
          <w:szCs w:val="20"/>
        </w:rPr>
        <w:t xml:space="preserve">tăng cường công tác tuyên truyền, vận động Nhân dân xoá bỏ các hủ tục, phong tục không còn phù hợp trên địa bàn huyện.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795742"/>
      <w:docPartObj>
        <w:docPartGallery w:val="Page Numbers (Top of Page)"/>
        <w:docPartUnique/>
      </w:docPartObj>
    </w:sdtPr>
    <w:sdtEndPr>
      <w:rPr>
        <w:noProof/>
        <w:sz w:val="28"/>
        <w:szCs w:val="28"/>
      </w:rPr>
    </w:sdtEndPr>
    <w:sdtContent>
      <w:p w:rsidR="006D711C" w:rsidRPr="002249FC" w:rsidRDefault="006D711C">
        <w:pPr>
          <w:pStyle w:val="Header"/>
          <w:jc w:val="center"/>
          <w:rPr>
            <w:sz w:val="28"/>
            <w:szCs w:val="28"/>
          </w:rPr>
        </w:pPr>
        <w:r w:rsidRPr="002249FC">
          <w:rPr>
            <w:rFonts w:ascii="Times New Roman" w:hAnsi="Times New Roman" w:cs="Times New Roman"/>
            <w:sz w:val="28"/>
            <w:szCs w:val="28"/>
          </w:rPr>
          <w:fldChar w:fldCharType="begin"/>
        </w:r>
        <w:r w:rsidRPr="002249FC">
          <w:rPr>
            <w:rFonts w:ascii="Times New Roman" w:hAnsi="Times New Roman" w:cs="Times New Roman"/>
            <w:sz w:val="28"/>
            <w:szCs w:val="28"/>
          </w:rPr>
          <w:instrText xml:space="preserve"> PAGE   \* MERGEFORMAT </w:instrText>
        </w:r>
        <w:r w:rsidRPr="002249FC">
          <w:rPr>
            <w:rFonts w:ascii="Times New Roman" w:hAnsi="Times New Roman" w:cs="Times New Roman"/>
            <w:sz w:val="28"/>
            <w:szCs w:val="28"/>
          </w:rPr>
          <w:fldChar w:fldCharType="separate"/>
        </w:r>
        <w:r w:rsidR="003C1C9E">
          <w:rPr>
            <w:rFonts w:ascii="Times New Roman" w:hAnsi="Times New Roman" w:cs="Times New Roman"/>
            <w:noProof/>
            <w:sz w:val="28"/>
            <w:szCs w:val="28"/>
          </w:rPr>
          <w:t>21</w:t>
        </w:r>
        <w:r w:rsidRPr="002249FC">
          <w:rPr>
            <w:rFonts w:ascii="Times New Roman" w:hAnsi="Times New Roman" w:cs="Times New Roman"/>
            <w:noProof/>
            <w:sz w:val="28"/>
            <w:szCs w:val="28"/>
          </w:rPr>
          <w:fldChar w:fldCharType="end"/>
        </w:r>
      </w:p>
    </w:sdtContent>
  </w:sdt>
  <w:p w:rsidR="006D711C" w:rsidRDefault="006D7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AF5"/>
    <w:multiLevelType w:val="multilevel"/>
    <w:tmpl w:val="C12AF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392E"/>
    <w:rsid w:val="0000713E"/>
    <w:rsid w:val="00007FD2"/>
    <w:rsid w:val="00014E6E"/>
    <w:rsid w:val="00017DB7"/>
    <w:rsid w:val="00031F43"/>
    <w:rsid w:val="00033323"/>
    <w:rsid w:val="00033613"/>
    <w:rsid w:val="00033A0E"/>
    <w:rsid w:val="000430ED"/>
    <w:rsid w:val="00043B04"/>
    <w:rsid w:val="000547A5"/>
    <w:rsid w:val="00061BBC"/>
    <w:rsid w:val="00064885"/>
    <w:rsid w:val="00075059"/>
    <w:rsid w:val="000778FF"/>
    <w:rsid w:val="000824E7"/>
    <w:rsid w:val="00082B30"/>
    <w:rsid w:val="00082F7E"/>
    <w:rsid w:val="00097C3B"/>
    <w:rsid w:val="000A29F1"/>
    <w:rsid w:val="000A4082"/>
    <w:rsid w:val="000B4911"/>
    <w:rsid w:val="000C081D"/>
    <w:rsid w:val="000C65AD"/>
    <w:rsid w:val="000D01B1"/>
    <w:rsid w:val="000D01E0"/>
    <w:rsid w:val="000E0B77"/>
    <w:rsid w:val="000F0D61"/>
    <w:rsid w:val="000F227E"/>
    <w:rsid w:val="00103A94"/>
    <w:rsid w:val="001053CE"/>
    <w:rsid w:val="00111A3D"/>
    <w:rsid w:val="00112476"/>
    <w:rsid w:val="00120B4F"/>
    <w:rsid w:val="00121D33"/>
    <w:rsid w:val="00121F8F"/>
    <w:rsid w:val="00127A65"/>
    <w:rsid w:val="001365D3"/>
    <w:rsid w:val="001375D1"/>
    <w:rsid w:val="00143CD0"/>
    <w:rsid w:val="00144D80"/>
    <w:rsid w:val="0014737B"/>
    <w:rsid w:val="00161D55"/>
    <w:rsid w:val="001707E1"/>
    <w:rsid w:val="00174FEC"/>
    <w:rsid w:val="0017591A"/>
    <w:rsid w:val="001902DC"/>
    <w:rsid w:val="00191DB4"/>
    <w:rsid w:val="001A2779"/>
    <w:rsid w:val="001D45EC"/>
    <w:rsid w:val="001D7BC9"/>
    <w:rsid w:val="001F1553"/>
    <w:rsid w:val="001F605B"/>
    <w:rsid w:val="00214882"/>
    <w:rsid w:val="00223415"/>
    <w:rsid w:val="002249FC"/>
    <w:rsid w:val="00245A3E"/>
    <w:rsid w:val="00246464"/>
    <w:rsid w:val="00260CF2"/>
    <w:rsid w:val="002619CA"/>
    <w:rsid w:val="00263E31"/>
    <w:rsid w:val="00274986"/>
    <w:rsid w:val="00282D31"/>
    <w:rsid w:val="00284C7B"/>
    <w:rsid w:val="002A016E"/>
    <w:rsid w:val="002B5014"/>
    <w:rsid w:val="002C02BD"/>
    <w:rsid w:val="002C1167"/>
    <w:rsid w:val="002C697D"/>
    <w:rsid w:val="002D4DB2"/>
    <w:rsid w:val="002D5A57"/>
    <w:rsid w:val="002E0647"/>
    <w:rsid w:val="002E0EE7"/>
    <w:rsid w:val="002E1670"/>
    <w:rsid w:val="002E25B0"/>
    <w:rsid w:val="002F0D86"/>
    <w:rsid w:val="002F296D"/>
    <w:rsid w:val="002F35FC"/>
    <w:rsid w:val="002F410E"/>
    <w:rsid w:val="0030474F"/>
    <w:rsid w:val="00306D7B"/>
    <w:rsid w:val="003073CF"/>
    <w:rsid w:val="00312DFB"/>
    <w:rsid w:val="00312F5E"/>
    <w:rsid w:val="00336CC7"/>
    <w:rsid w:val="0034272F"/>
    <w:rsid w:val="00342B00"/>
    <w:rsid w:val="00355868"/>
    <w:rsid w:val="003574B8"/>
    <w:rsid w:val="003663C7"/>
    <w:rsid w:val="003709D5"/>
    <w:rsid w:val="00370EE7"/>
    <w:rsid w:val="00374F96"/>
    <w:rsid w:val="003813F3"/>
    <w:rsid w:val="003824FE"/>
    <w:rsid w:val="00384431"/>
    <w:rsid w:val="00384E3E"/>
    <w:rsid w:val="00393C2D"/>
    <w:rsid w:val="00397BD1"/>
    <w:rsid w:val="00397F6B"/>
    <w:rsid w:val="003A3827"/>
    <w:rsid w:val="003A41BE"/>
    <w:rsid w:val="003B2A61"/>
    <w:rsid w:val="003C01DD"/>
    <w:rsid w:val="003C1C9E"/>
    <w:rsid w:val="003C2374"/>
    <w:rsid w:val="003D1E74"/>
    <w:rsid w:val="003D6034"/>
    <w:rsid w:val="003D6229"/>
    <w:rsid w:val="003E585B"/>
    <w:rsid w:val="003F0B86"/>
    <w:rsid w:val="003F2454"/>
    <w:rsid w:val="00403919"/>
    <w:rsid w:val="0041006D"/>
    <w:rsid w:val="00414853"/>
    <w:rsid w:val="00430137"/>
    <w:rsid w:val="00443A29"/>
    <w:rsid w:val="0044670A"/>
    <w:rsid w:val="00452DCB"/>
    <w:rsid w:val="0045517B"/>
    <w:rsid w:val="00461ED1"/>
    <w:rsid w:val="00463466"/>
    <w:rsid w:val="00472357"/>
    <w:rsid w:val="00473498"/>
    <w:rsid w:val="00475060"/>
    <w:rsid w:val="00482FB8"/>
    <w:rsid w:val="0048697C"/>
    <w:rsid w:val="0049231A"/>
    <w:rsid w:val="004923D3"/>
    <w:rsid w:val="004A164C"/>
    <w:rsid w:val="004A4D0D"/>
    <w:rsid w:val="004B28A3"/>
    <w:rsid w:val="004B6B85"/>
    <w:rsid w:val="004C1D54"/>
    <w:rsid w:val="004C336E"/>
    <w:rsid w:val="004C6723"/>
    <w:rsid w:val="004C742F"/>
    <w:rsid w:val="004F0E2D"/>
    <w:rsid w:val="004F15A0"/>
    <w:rsid w:val="004F1F1D"/>
    <w:rsid w:val="004F6F07"/>
    <w:rsid w:val="00504FD7"/>
    <w:rsid w:val="0050729D"/>
    <w:rsid w:val="00510D7B"/>
    <w:rsid w:val="00512610"/>
    <w:rsid w:val="00512F61"/>
    <w:rsid w:val="00525D74"/>
    <w:rsid w:val="005334A7"/>
    <w:rsid w:val="005368A7"/>
    <w:rsid w:val="00560F3B"/>
    <w:rsid w:val="00570913"/>
    <w:rsid w:val="00570926"/>
    <w:rsid w:val="0057294B"/>
    <w:rsid w:val="00582715"/>
    <w:rsid w:val="00582FA1"/>
    <w:rsid w:val="005846B4"/>
    <w:rsid w:val="00587A37"/>
    <w:rsid w:val="005A3DAE"/>
    <w:rsid w:val="005B18C5"/>
    <w:rsid w:val="005B4E4C"/>
    <w:rsid w:val="005B509E"/>
    <w:rsid w:val="005B6E31"/>
    <w:rsid w:val="005C7182"/>
    <w:rsid w:val="005D3D96"/>
    <w:rsid w:val="005D41DB"/>
    <w:rsid w:val="005D5FB8"/>
    <w:rsid w:val="005E2F55"/>
    <w:rsid w:val="005F1740"/>
    <w:rsid w:val="005F1D93"/>
    <w:rsid w:val="005F686A"/>
    <w:rsid w:val="00601312"/>
    <w:rsid w:val="00611C1B"/>
    <w:rsid w:val="00613202"/>
    <w:rsid w:val="0061392E"/>
    <w:rsid w:val="00616AFA"/>
    <w:rsid w:val="00621128"/>
    <w:rsid w:val="0063547C"/>
    <w:rsid w:val="006377D1"/>
    <w:rsid w:val="006633FA"/>
    <w:rsid w:val="00671A3B"/>
    <w:rsid w:val="00677462"/>
    <w:rsid w:val="00683556"/>
    <w:rsid w:val="00685CFF"/>
    <w:rsid w:val="00686F9C"/>
    <w:rsid w:val="006A0BC6"/>
    <w:rsid w:val="006D711C"/>
    <w:rsid w:val="006E62A5"/>
    <w:rsid w:val="006E6500"/>
    <w:rsid w:val="006F058E"/>
    <w:rsid w:val="006F3CE6"/>
    <w:rsid w:val="0071342C"/>
    <w:rsid w:val="00713C6F"/>
    <w:rsid w:val="0071623C"/>
    <w:rsid w:val="007210BF"/>
    <w:rsid w:val="00735792"/>
    <w:rsid w:val="00741415"/>
    <w:rsid w:val="00741605"/>
    <w:rsid w:val="0074484A"/>
    <w:rsid w:val="007479A3"/>
    <w:rsid w:val="0075774C"/>
    <w:rsid w:val="00761FC4"/>
    <w:rsid w:val="00764335"/>
    <w:rsid w:val="00785947"/>
    <w:rsid w:val="00785C05"/>
    <w:rsid w:val="007A00D4"/>
    <w:rsid w:val="007A1C18"/>
    <w:rsid w:val="007A26C9"/>
    <w:rsid w:val="007B059A"/>
    <w:rsid w:val="007B320C"/>
    <w:rsid w:val="007B5B59"/>
    <w:rsid w:val="007B684B"/>
    <w:rsid w:val="007C4B7C"/>
    <w:rsid w:val="007D11D9"/>
    <w:rsid w:val="007D24A4"/>
    <w:rsid w:val="007D748F"/>
    <w:rsid w:val="007E0ACD"/>
    <w:rsid w:val="007E3885"/>
    <w:rsid w:val="007E4D43"/>
    <w:rsid w:val="007E6FD8"/>
    <w:rsid w:val="007F2396"/>
    <w:rsid w:val="0080381F"/>
    <w:rsid w:val="00804810"/>
    <w:rsid w:val="00811F12"/>
    <w:rsid w:val="008201B0"/>
    <w:rsid w:val="00824D70"/>
    <w:rsid w:val="00850471"/>
    <w:rsid w:val="008635AA"/>
    <w:rsid w:val="00872388"/>
    <w:rsid w:val="0087495A"/>
    <w:rsid w:val="00883EF7"/>
    <w:rsid w:val="008A6B35"/>
    <w:rsid w:val="008B634A"/>
    <w:rsid w:val="008B68B6"/>
    <w:rsid w:val="008C4734"/>
    <w:rsid w:val="008D2706"/>
    <w:rsid w:val="008D5BD2"/>
    <w:rsid w:val="008D60F9"/>
    <w:rsid w:val="008E479D"/>
    <w:rsid w:val="008F5E6F"/>
    <w:rsid w:val="009025C4"/>
    <w:rsid w:val="009031F6"/>
    <w:rsid w:val="0090442C"/>
    <w:rsid w:val="009050CA"/>
    <w:rsid w:val="009057BD"/>
    <w:rsid w:val="00905914"/>
    <w:rsid w:val="009126D4"/>
    <w:rsid w:val="00912C70"/>
    <w:rsid w:val="00913A93"/>
    <w:rsid w:val="00915284"/>
    <w:rsid w:val="009172BD"/>
    <w:rsid w:val="00942B99"/>
    <w:rsid w:val="00955FC1"/>
    <w:rsid w:val="00956A09"/>
    <w:rsid w:val="00961689"/>
    <w:rsid w:val="009652E4"/>
    <w:rsid w:val="009657EA"/>
    <w:rsid w:val="0097327A"/>
    <w:rsid w:val="00977834"/>
    <w:rsid w:val="00981097"/>
    <w:rsid w:val="0098218E"/>
    <w:rsid w:val="009851FC"/>
    <w:rsid w:val="009A2C36"/>
    <w:rsid w:val="009A5F39"/>
    <w:rsid w:val="009B1614"/>
    <w:rsid w:val="009D75E7"/>
    <w:rsid w:val="009E1CDA"/>
    <w:rsid w:val="009F3CCA"/>
    <w:rsid w:val="009F53F2"/>
    <w:rsid w:val="00A06FB0"/>
    <w:rsid w:val="00A10088"/>
    <w:rsid w:val="00A244B3"/>
    <w:rsid w:val="00A278FB"/>
    <w:rsid w:val="00A414D4"/>
    <w:rsid w:val="00A4781E"/>
    <w:rsid w:val="00A50781"/>
    <w:rsid w:val="00A50A52"/>
    <w:rsid w:val="00A53279"/>
    <w:rsid w:val="00A56352"/>
    <w:rsid w:val="00A652BA"/>
    <w:rsid w:val="00A73FF2"/>
    <w:rsid w:val="00A81A6B"/>
    <w:rsid w:val="00A85343"/>
    <w:rsid w:val="00A85447"/>
    <w:rsid w:val="00A85C74"/>
    <w:rsid w:val="00A912B1"/>
    <w:rsid w:val="00AA6D9C"/>
    <w:rsid w:val="00AB675F"/>
    <w:rsid w:val="00AB6AC4"/>
    <w:rsid w:val="00AC1C96"/>
    <w:rsid w:val="00AC2C0F"/>
    <w:rsid w:val="00AC428A"/>
    <w:rsid w:val="00AD0E5B"/>
    <w:rsid w:val="00AE6D13"/>
    <w:rsid w:val="00B036D7"/>
    <w:rsid w:val="00B05811"/>
    <w:rsid w:val="00B06185"/>
    <w:rsid w:val="00B0632C"/>
    <w:rsid w:val="00B1289A"/>
    <w:rsid w:val="00B14F90"/>
    <w:rsid w:val="00B21B52"/>
    <w:rsid w:val="00B23F68"/>
    <w:rsid w:val="00B30E29"/>
    <w:rsid w:val="00B33E9B"/>
    <w:rsid w:val="00B361F9"/>
    <w:rsid w:val="00B45462"/>
    <w:rsid w:val="00B45F8C"/>
    <w:rsid w:val="00B50586"/>
    <w:rsid w:val="00B50DB5"/>
    <w:rsid w:val="00B50EA9"/>
    <w:rsid w:val="00B52F16"/>
    <w:rsid w:val="00B541C0"/>
    <w:rsid w:val="00B633D1"/>
    <w:rsid w:val="00B63A2D"/>
    <w:rsid w:val="00B64BFE"/>
    <w:rsid w:val="00B65885"/>
    <w:rsid w:val="00B66ACA"/>
    <w:rsid w:val="00B67DF6"/>
    <w:rsid w:val="00B71CCA"/>
    <w:rsid w:val="00B9309E"/>
    <w:rsid w:val="00B954B8"/>
    <w:rsid w:val="00B965C6"/>
    <w:rsid w:val="00B967B5"/>
    <w:rsid w:val="00BB3576"/>
    <w:rsid w:val="00BB4EC3"/>
    <w:rsid w:val="00BC1725"/>
    <w:rsid w:val="00BC1753"/>
    <w:rsid w:val="00BC1764"/>
    <w:rsid w:val="00BD4300"/>
    <w:rsid w:val="00BD452E"/>
    <w:rsid w:val="00BD6132"/>
    <w:rsid w:val="00BE1A4D"/>
    <w:rsid w:val="00BF4959"/>
    <w:rsid w:val="00C030E8"/>
    <w:rsid w:val="00C11587"/>
    <w:rsid w:val="00C126D6"/>
    <w:rsid w:val="00C13B7F"/>
    <w:rsid w:val="00C42184"/>
    <w:rsid w:val="00C502E7"/>
    <w:rsid w:val="00C532F9"/>
    <w:rsid w:val="00C57347"/>
    <w:rsid w:val="00C710EE"/>
    <w:rsid w:val="00C721EC"/>
    <w:rsid w:val="00C80944"/>
    <w:rsid w:val="00C86CBF"/>
    <w:rsid w:val="00C928C9"/>
    <w:rsid w:val="00C94B42"/>
    <w:rsid w:val="00CA2A4C"/>
    <w:rsid w:val="00CA46FE"/>
    <w:rsid w:val="00CA4B83"/>
    <w:rsid w:val="00CA7E26"/>
    <w:rsid w:val="00CC154A"/>
    <w:rsid w:val="00CC58A0"/>
    <w:rsid w:val="00CC5EC1"/>
    <w:rsid w:val="00CE216E"/>
    <w:rsid w:val="00CE2695"/>
    <w:rsid w:val="00CE75DA"/>
    <w:rsid w:val="00CF3089"/>
    <w:rsid w:val="00CF4AC5"/>
    <w:rsid w:val="00D01A8B"/>
    <w:rsid w:val="00D0670C"/>
    <w:rsid w:val="00D10ED2"/>
    <w:rsid w:val="00D12A1B"/>
    <w:rsid w:val="00D14F55"/>
    <w:rsid w:val="00D2697B"/>
    <w:rsid w:val="00D26FEC"/>
    <w:rsid w:val="00D33241"/>
    <w:rsid w:val="00D33521"/>
    <w:rsid w:val="00D35485"/>
    <w:rsid w:val="00D434E1"/>
    <w:rsid w:val="00D55ED2"/>
    <w:rsid w:val="00D57F22"/>
    <w:rsid w:val="00D60439"/>
    <w:rsid w:val="00D82655"/>
    <w:rsid w:val="00DA1002"/>
    <w:rsid w:val="00DA4FBA"/>
    <w:rsid w:val="00DB4B2C"/>
    <w:rsid w:val="00DC2AFD"/>
    <w:rsid w:val="00DC31DB"/>
    <w:rsid w:val="00DD0BE4"/>
    <w:rsid w:val="00DD2A00"/>
    <w:rsid w:val="00DD3EE2"/>
    <w:rsid w:val="00DD3F24"/>
    <w:rsid w:val="00DD7507"/>
    <w:rsid w:val="00DE09D3"/>
    <w:rsid w:val="00DE1BA9"/>
    <w:rsid w:val="00DF32AC"/>
    <w:rsid w:val="00E10F06"/>
    <w:rsid w:val="00E21CD0"/>
    <w:rsid w:val="00E22507"/>
    <w:rsid w:val="00E24381"/>
    <w:rsid w:val="00E27FA2"/>
    <w:rsid w:val="00E31C64"/>
    <w:rsid w:val="00E32418"/>
    <w:rsid w:val="00E335BA"/>
    <w:rsid w:val="00E417A3"/>
    <w:rsid w:val="00E4464F"/>
    <w:rsid w:val="00E46F05"/>
    <w:rsid w:val="00E55128"/>
    <w:rsid w:val="00E55A69"/>
    <w:rsid w:val="00E5746B"/>
    <w:rsid w:val="00E6060B"/>
    <w:rsid w:val="00E62F13"/>
    <w:rsid w:val="00E676A0"/>
    <w:rsid w:val="00E7132D"/>
    <w:rsid w:val="00E7349A"/>
    <w:rsid w:val="00E7624C"/>
    <w:rsid w:val="00E76A99"/>
    <w:rsid w:val="00E76BA1"/>
    <w:rsid w:val="00E76D0F"/>
    <w:rsid w:val="00E84FFB"/>
    <w:rsid w:val="00E92F19"/>
    <w:rsid w:val="00EA5486"/>
    <w:rsid w:val="00EB3D5E"/>
    <w:rsid w:val="00EC610A"/>
    <w:rsid w:val="00ED3A71"/>
    <w:rsid w:val="00EE6A6F"/>
    <w:rsid w:val="00EE7683"/>
    <w:rsid w:val="00F10FF7"/>
    <w:rsid w:val="00F12AE0"/>
    <w:rsid w:val="00F14243"/>
    <w:rsid w:val="00F14A7B"/>
    <w:rsid w:val="00F2202B"/>
    <w:rsid w:val="00F22831"/>
    <w:rsid w:val="00F23FB8"/>
    <w:rsid w:val="00F329C0"/>
    <w:rsid w:val="00F338BF"/>
    <w:rsid w:val="00F3408D"/>
    <w:rsid w:val="00F34620"/>
    <w:rsid w:val="00F349EA"/>
    <w:rsid w:val="00F4112E"/>
    <w:rsid w:val="00F451E3"/>
    <w:rsid w:val="00F62669"/>
    <w:rsid w:val="00F6784E"/>
    <w:rsid w:val="00F86775"/>
    <w:rsid w:val="00F9785D"/>
    <w:rsid w:val="00FA3462"/>
    <w:rsid w:val="00FA4634"/>
    <w:rsid w:val="00FC194D"/>
    <w:rsid w:val="00FC2436"/>
    <w:rsid w:val="00FE1901"/>
    <w:rsid w:val="00FE36AA"/>
    <w:rsid w:val="00FE6C7D"/>
    <w:rsid w:val="00FF74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61392E"/>
    <w:rPr>
      <w:i/>
      <w:iCs/>
      <w:color w:val="000000" w:themeColor="text1"/>
    </w:rPr>
  </w:style>
  <w:style w:type="character" w:customStyle="1" w:styleId="QuoteChar">
    <w:name w:val="Quote Char"/>
    <w:basedOn w:val="DefaultParagraphFont"/>
    <w:link w:val="Quote"/>
    <w:uiPriority w:val="29"/>
    <w:rsid w:val="0061392E"/>
    <w:rPr>
      <w:i/>
      <w:iCs/>
      <w:color w:val="000000" w:themeColor="text1"/>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A,DTKH-ft"/>
    <w:basedOn w:val="Normal"/>
    <w:link w:val="FootnoteTextChar"/>
    <w:uiPriority w:val="99"/>
    <w:unhideWhenUsed/>
    <w:qFormat/>
    <w:rsid w:val="0061392E"/>
    <w:pPr>
      <w:spacing w:after="0" w:line="240" w:lineRule="auto"/>
    </w:pPr>
    <w:rPr>
      <w:rFonts w:ascii=".VnTime" w:eastAsia="Calibri" w:hAnsi=".VnTime"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A Char,DTKH-ft Char"/>
    <w:basedOn w:val="DefaultParagraphFont"/>
    <w:link w:val="FootnoteText"/>
    <w:uiPriority w:val="99"/>
    <w:qFormat/>
    <w:rsid w:val="0061392E"/>
    <w:rPr>
      <w:rFonts w:ascii=".VnTime" w:eastAsia="Calibri" w:hAnsi=".VnTime"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BVI fnr,de nota al p,f1,SUPERS,4_"/>
    <w:link w:val="CarattereCarattereCharCharCharCharCharCharZchn"/>
    <w:unhideWhenUsed/>
    <w:qFormat/>
    <w:rsid w:val="0061392E"/>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61392E"/>
    <w:pPr>
      <w:spacing w:after="160" w:line="240" w:lineRule="exact"/>
    </w:pPr>
    <w:rPr>
      <w:vertAlign w:val="superscript"/>
    </w:rPr>
  </w:style>
  <w:style w:type="character" w:customStyle="1" w:styleId="BodyText1">
    <w:name w:val="Body Text1"/>
    <w:rsid w:val="0061392E"/>
    <w:rPr>
      <w:rFonts w:ascii="Times New Roman" w:hAnsi="Times New Roman" w:cs="Times New Roman"/>
      <w:color w:val="000000"/>
      <w:spacing w:val="0"/>
      <w:w w:val="100"/>
      <w:position w:val="0"/>
      <w:sz w:val="26"/>
      <w:szCs w:val="26"/>
      <w:u w:val="none"/>
      <w:effect w:val="none"/>
      <w:lang w:val="vi-VN"/>
    </w:rPr>
  </w:style>
  <w:style w:type="paragraph" w:styleId="Header">
    <w:name w:val="header"/>
    <w:basedOn w:val="Normal"/>
    <w:link w:val="HeaderChar"/>
    <w:uiPriority w:val="99"/>
    <w:unhideWhenUsed/>
    <w:rsid w:val="00E41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7A3"/>
  </w:style>
  <w:style w:type="paragraph" w:styleId="Footer">
    <w:name w:val="footer"/>
    <w:basedOn w:val="Normal"/>
    <w:link w:val="FooterChar"/>
    <w:uiPriority w:val="99"/>
    <w:unhideWhenUsed/>
    <w:rsid w:val="00E41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7A3"/>
  </w:style>
  <w:style w:type="paragraph" w:customStyle="1" w:styleId="Normal1">
    <w:name w:val="Normal1"/>
    <w:rsid w:val="004B6B85"/>
    <w:rPr>
      <w:rFonts w:ascii="Calibri" w:eastAsia="Calibri" w:hAnsi="Calibri" w:cs="Calibri"/>
    </w:rPr>
  </w:style>
  <w:style w:type="paragraph" w:styleId="BalloonText">
    <w:name w:val="Balloon Text"/>
    <w:basedOn w:val="Normal"/>
    <w:link w:val="BalloonTextChar"/>
    <w:uiPriority w:val="99"/>
    <w:semiHidden/>
    <w:unhideWhenUsed/>
    <w:rsid w:val="006F3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E6"/>
    <w:rPr>
      <w:rFonts w:ascii="Segoe UI" w:hAnsi="Segoe UI" w:cs="Segoe UI"/>
      <w:sz w:val="18"/>
      <w:szCs w:val="1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850471"/>
    <w:pPr>
      <w:spacing w:after="160" w:line="240" w:lineRule="exact"/>
    </w:pPr>
    <w:rPr>
      <w:rFonts w:ascii="Times New Roman" w:eastAsia="Times New Roman" w:hAnsi="Times New Roman" w:cs="Times New Roman"/>
      <w:sz w:val="20"/>
      <w:szCs w:val="20"/>
      <w:vertAlign w:val="superscript"/>
    </w:rPr>
  </w:style>
  <w:style w:type="character" w:customStyle="1" w:styleId="Bodytext">
    <w:name w:val="Body text_"/>
    <w:link w:val="BodyText2"/>
    <w:locked/>
    <w:rsid w:val="00E55128"/>
    <w:rPr>
      <w:sz w:val="26"/>
      <w:szCs w:val="26"/>
      <w:shd w:val="clear" w:color="auto" w:fill="FFFFFF"/>
    </w:rPr>
  </w:style>
  <w:style w:type="paragraph" w:customStyle="1" w:styleId="BodyText2">
    <w:name w:val="Body Text2"/>
    <w:basedOn w:val="Normal"/>
    <w:link w:val="Bodytext"/>
    <w:rsid w:val="00E55128"/>
    <w:pPr>
      <w:widowControl w:val="0"/>
      <w:shd w:val="clear" w:color="auto" w:fill="FFFFFF"/>
      <w:spacing w:before="420" w:after="0" w:line="331" w:lineRule="exact"/>
      <w:jc w:val="both"/>
    </w:pPr>
    <w:rPr>
      <w:sz w:val="26"/>
      <w:szCs w:val="26"/>
    </w:rPr>
  </w:style>
  <w:style w:type="paragraph" w:styleId="NoSpacing">
    <w:name w:val="No Spacing"/>
    <w:uiPriority w:val="1"/>
    <w:qFormat/>
    <w:rsid w:val="00DE1BA9"/>
    <w:pPr>
      <w:spacing w:after="0" w:line="240" w:lineRule="auto"/>
    </w:pPr>
  </w:style>
  <w:style w:type="character" w:customStyle="1" w:styleId="Vnbnnidung">
    <w:name w:val="Văn bản nội dung_"/>
    <w:link w:val="Vnbnnidung0"/>
    <w:rsid w:val="00DE1BA9"/>
    <w:rPr>
      <w:rFonts w:ascii="Times New Roman" w:eastAsia="Times New Roman" w:hAnsi="Times New Roman" w:cs="Times New Roman"/>
      <w:sz w:val="27"/>
      <w:szCs w:val="27"/>
      <w:shd w:val="clear" w:color="auto" w:fill="FFFFFF"/>
    </w:rPr>
  </w:style>
  <w:style w:type="paragraph" w:customStyle="1" w:styleId="Vnbnnidung0">
    <w:name w:val="Văn bản nội dung"/>
    <w:basedOn w:val="Normal"/>
    <w:link w:val="Vnbnnidung"/>
    <w:rsid w:val="00DE1BA9"/>
    <w:pPr>
      <w:widowControl w:val="0"/>
      <w:shd w:val="clear" w:color="auto" w:fill="FFFFFF"/>
      <w:spacing w:after="60" w:line="370" w:lineRule="exact"/>
      <w:jc w:val="both"/>
    </w:pPr>
    <w:rPr>
      <w:rFonts w:ascii="Times New Roman" w:eastAsia="Times New Roman" w:hAnsi="Times New Roman" w:cs="Times New Roman"/>
      <w:sz w:val="27"/>
      <w:szCs w:val="27"/>
    </w:rPr>
  </w:style>
  <w:style w:type="character" w:styleId="EndnoteReference">
    <w:name w:val="endnote reference"/>
    <w:uiPriority w:val="99"/>
    <w:rsid w:val="003824FE"/>
    <w:rPr>
      <w:vertAlign w:val="superscript"/>
    </w:rPr>
  </w:style>
  <w:style w:type="paragraph" w:customStyle="1" w:styleId="FootnoteChar1CharChar">
    <w:name w:val="Footnote Char1 Char Char"/>
    <w:aliases w:val="Footnote text Char1 Char Char,ftref Char1 Char Char,BearingPoint Char1 Char Char,16 Point Char1 Char Char,Superscript 6 Point Char1 Char Char,fr Char1 Char Char,Footnote Text1 Char1 Char Char,Ref Char1 Char Ch"/>
    <w:basedOn w:val="Normal"/>
    <w:next w:val="Normal"/>
    <w:qFormat/>
    <w:rsid w:val="00C57347"/>
    <w:pPr>
      <w:spacing w:after="160" w:line="240" w:lineRule="exact"/>
    </w:pPr>
    <w:rPr>
      <w:rFonts w:ascii="Times New Roman" w:eastAsia="Times New Roman" w:hAnsi="Times New Roman" w:cs="Times New Roman"/>
      <w:sz w:val="20"/>
      <w:szCs w:val="20"/>
      <w:vertAlign w:val="superscript"/>
      <w:lang w:val="x-none" w:eastAsia="x-none"/>
    </w:rPr>
  </w:style>
  <w:style w:type="paragraph" w:customStyle="1" w:styleId="BVIf">
    <w:name w:val="BVI f"/>
    <w:aliases w:val="R,ftref1"/>
    <w:basedOn w:val="Normal"/>
    <w:next w:val="Normal"/>
    <w:rsid w:val="000C65AD"/>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61392E"/>
    <w:rPr>
      <w:i/>
      <w:iCs/>
      <w:color w:val="000000" w:themeColor="text1"/>
    </w:rPr>
  </w:style>
  <w:style w:type="character" w:customStyle="1" w:styleId="QuoteChar">
    <w:name w:val="Quote Char"/>
    <w:basedOn w:val="DefaultParagraphFont"/>
    <w:link w:val="Quote"/>
    <w:uiPriority w:val="29"/>
    <w:rsid w:val="0061392E"/>
    <w:rPr>
      <w:i/>
      <w:iCs/>
      <w:color w:val="000000" w:themeColor="text1"/>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A,DTKH-ft"/>
    <w:basedOn w:val="Normal"/>
    <w:link w:val="FootnoteTextChar"/>
    <w:uiPriority w:val="99"/>
    <w:unhideWhenUsed/>
    <w:qFormat/>
    <w:rsid w:val="0061392E"/>
    <w:pPr>
      <w:spacing w:after="0" w:line="240" w:lineRule="auto"/>
    </w:pPr>
    <w:rPr>
      <w:rFonts w:ascii=".VnTime" w:eastAsia="Calibri" w:hAnsi=".VnTime"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A Char,DTKH-ft Char"/>
    <w:basedOn w:val="DefaultParagraphFont"/>
    <w:link w:val="FootnoteText"/>
    <w:uiPriority w:val="99"/>
    <w:qFormat/>
    <w:rsid w:val="0061392E"/>
    <w:rPr>
      <w:rFonts w:ascii=".VnTime" w:eastAsia="Calibri" w:hAnsi=".VnTime"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BVI fnr,de nota al p,f1,SUPERS"/>
    <w:link w:val="CarattereCarattereCharCharCharCharCharCharZchn"/>
    <w:uiPriority w:val="99"/>
    <w:unhideWhenUsed/>
    <w:qFormat/>
    <w:rsid w:val="0061392E"/>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61392E"/>
    <w:pPr>
      <w:spacing w:after="160" w:line="240" w:lineRule="exact"/>
    </w:pPr>
    <w:rPr>
      <w:vertAlign w:val="superscript"/>
    </w:rPr>
  </w:style>
  <w:style w:type="character" w:customStyle="1" w:styleId="BodyText1">
    <w:name w:val="Body Text1"/>
    <w:rsid w:val="0061392E"/>
    <w:rPr>
      <w:rFonts w:ascii="Times New Roman" w:hAnsi="Times New Roman" w:cs="Times New Roman"/>
      <w:color w:val="000000"/>
      <w:spacing w:val="0"/>
      <w:w w:val="100"/>
      <w:position w:val="0"/>
      <w:sz w:val="26"/>
      <w:szCs w:val="26"/>
      <w:u w:val="none"/>
      <w:effect w:val="none"/>
      <w:lang w:val="vi-VN"/>
    </w:rPr>
  </w:style>
  <w:style w:type="paragraph" w:styleId="Header">
    <w:name w:val="header"/>
    <w:basedOn w:val="Normal"/>
    <w:link w:val="HeaderChar"/>
    <w:uiPriority w:val="99"/>
    <w:unhideWhenUsed/>
    <w:rsid w:val="00E41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7A3"/>
  </w:style>
  <w:style w:type="paragraph" w:styleId="Footer">
    <w:name w:val="footer"/>
    <w:basedOn w:val="Normal"/>
    <w:link w:val="FooterChar"/>
    <w:uiPriority w:val="99"/>
    <w:unhideWhenUsed/>
    <w:rsid w:val="00E41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7A3"/>
  </w:style>
  <w:style w:type="paragraph" w:customStyle="1" w:styleId="Normal1">
    <w:name w:val="Normal1"/>
    <w:rsid w:val="004B6B85"/>
    <w:rPr>
      <w:rFonts w:ascii="Calibri" w:eastAsia="Calibri" w:hAnsi="Calibri" w:cs="Calibri"/>
    </w:rPr>
  </w:style>
  <w:style w:type="paragraph" w:styleId="BalloonText">
    <w:name w:val="Balloon Text"/>
    <w:basedOn w:val="Normal"/>
    <w:link w:val="BalloonTextChar"/>
    <w:uiPriority w:val="99"/>
    <w:semiHidden/>
    <w:unhideWhenUsed/>
    <w:rsid w:val="006F3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7D29320-1E6D-4145-83F1-66A46F03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3154</TotalTime>
  <Pages>23</Pages>
  <Words>7564</Words>
  <Characters>43117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ThienIT</cp:lastModifiedBy>
  <cp:revision>210</cp:revision>
  <cp:lastPrinted>2024-01-30T03:56:00Z</cp:lastPrinted>
  <dcterms:created xsi:type="dcterms:W3CDTF">2023-06-21T03:32:00Z</dcterms:created>
  <dcterms:modified xsi:type="dcterms:W3CDTF">2024-12-25T09:17:00Z</dcterms:modified>
</cp:coreProperties>
</file>